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A85" w:rsidRDefault="00B942ED" w:rsidP="00373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12522">
        <w:rPr>
          <w:rFonts w:ascii="Times New Roman" w:hAnsi="Times New Roman" w:cs="Times New Roman"/>
          <w:b/>
          <w:bCs/>
          <w:sz w:val="24"/>
          <w:szCs w:val="24"/>
        </w:rPr>
        <w:t xml:space="preserve"> ВСЕРОССИЙСК</w:t>
      </w:r>
      <w:r>
        <w:rPr>
          <w:rFonts w:ascii="Times New Roman" w:hAnsi="Times New Roman" w:cs="Times New Roman"/>
          <w:b/>
          <w:bCs/>
          <w:sz w:val="24"/>
          <w:szCs w:val="24"/>
        </w:rPr>
        <w:t>ИЙ</w:t>
      </w:r>
      <w:r w:rsidR="00F125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3130">
        <w:rPr>
          <w:rFonts w:ascii="Times New Roman" w:hAnsi="Times New Roman" w:cs="Times New Roman"/>
          <w:b/>
          <w:bCs/>
          <w:sz w:val="24"/>
          <w:szCs w:val="24"/>
        </w:rPr>
        <w:t>ЮНИОРСКИЙ ЛЕСНОЙ КОНКУРС</w:t>
      </w:r>
    </w:p>
    <w:p w:rsidR="000D3130" w:rsidRDefault="000D3130" w:rsidP="00373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«ПОДРОСТ» («ЗА СОХРАНЕНИЕ ПРИРОДЫ И БЕРЕЖНОЕ ОТНОШЕНИЕ К ЛЕСНЫМ БОГАТСТВАМ»)</w:t>
      </w:r>
    </w:p>
    <w:p w:rsidR="00FF3A85" w:rsidRDefault="00FF3A85" w:rsidP="00373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05F" w:rsidRPr="00FC405F" w:rsidRDefault="00FC405F" w:rsidP="00373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405F">
        <w:rPr>
          <w:rFonts w:ascii="Times New Roman" w:hAnsi="Times New Roman" w:cs="Times New Roman"/>
          <w:b/>
          <w:bCs/>
          <w:sz w:val="24"/>
          <w:szCs w:val="24"/>
        </w:rPr>
        <w:t>МУНИЦИПАЛЬНОЕ АВТОНОМНОЕ ОБЩЕОБРАЗОВАТЕЛЬНОЕ УЧРЕЖДЕНИЕ «ЮГО-КАМСКАЯ СРЕДНЯЯ ШКОЛА»</w:t>
      </w:r>
      <w:r w:rsidR="00B942ED">
        <w:rPr>
          <w:rFonts w:ascii="Times New Roman" w:hAnsi="Times New Roman" w:cs="Times New Roman"/>
          <w:b/>
          <w:bCs/>
          <w:sz w:val="24"/>
          <w:szCs w:val="24"/>
        </w:rPr>
        <w:t xml:space="preserve"> ПЕРМСКОГО КРАЯ</w:t>
      </w:r>
    </w:p>
    <w:p w:rsidR="00FC405F" w:rsidRPr="00FC405F" w:rsidRDefault="00FC405F" w:rsidP="00373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405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B942ED">
        <w:rPr>
          <w:rFonts w:ascii="Times New Roman" w:hAnsi="Times New Roman" w:cs="Times New Roman"/>
          <w:b/>
          <w:bCs/>
          <w:sz w:val="24"/>
          <w:szCs w:val="24"/>
        </w:rPr>
        <w:t xml:space="preserve">ДЕТСКОЕ </w:t>
      </w:r>
      <w:r w:rsidRPr="00FC405F">
        <w:rPr>
          <w:rFonts w:ascii="Times New Roman" w:hAnsi="Times New Roman" w:cs="Times New Roman"/>
          <w:b/>
          <w:bCs/>
          <w:sz w:val="24"/>
          <w:szCs w:val="24"/>
        </w:rPr>
        <w:t>ОБЪЕДИНЕНИЕ УЧАЩИХСЯ «ИСТОЧНИК»</w:t>
      </w:r>
    </w:p>
    <w:p w:rsidR="00FC405F" w:rsidRDefault="00FC405F" w:rsidP="0037327E">
      <w:pPr>
        <w:pStyle w:val="5"/>
        <w:spacing w:before="0"/>
        <w:rPr>
          <w:rFonts w:ascii="Times New Roman" w:eastAsia="Times New Roman" w:hAnsi="Times New Roman" w:cs="Times New Roman"/>
          <w:color w:val="243F60"/>
          <w:sz w:val="28"/>
          <w:szCs w:val="28"/>
        </w:rPr>
      </w:pPr>
      <w:r w:rsidRPr="00FC405F">
        <w:rPr>
          <w:rFonts w:ascii="Times New Roman" w:eastAsia="Times New Roman" w:hAnsi="Times New Roman" w:cs="Times New Roman"/>
          <w:color w:val="243F60"/>
          <w:sz w:val="28"/>
          <w:szCs w:val="28"/>
        </w:rPr>
        <w:t xml:space="preserve"> </w:t>
      </w:r>
    </w:p>
    <w:p w:rsidR="0037327E" w:rsidRDefault="0037327E" w:rsidP="0037327E"/>
    <w:p w:rsidR="00F12522" w:rsidRPr="0037327E" w:rsidRDefault="00F12522" w:rsidP="0037327E"/>
    <w:p w:rsidR="000D3130" w:rsidRDefault="000D3130" w:rsidP="00F125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</w:p>
    <w:p w:rsidR="00FC405F" w:rsidRPr="00FC405F" w:rsidRDefault="00D36A89" w:rsidP="00F125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D3130" w:rsidRPr="000D3130">
        <w:rPr>
          <w:rFonts w:ascii="Times New Roman" w:hAnsi="Times New Roman" w:cs="Times New Roman"/>
          <w:sz w:val="28"/>
          <w:szCs w:val="28"/>
        </w:rPr>
        <w:t>Лесоведение и лесоводство»</w:t>
      </w:r>
      <w:r w:rsidR="00FC405F" w:rsidRPr="00FC405F">
        <w:rPr>
          <w:rFonts w:ascii="Times New Roman" w:hAnsi="Times New Roman" w:cs="Times New Roman"/>
          <w:sz w:val="28"/>
          <w:szCs w:val="28"/>
        </w:rPr>
        <w:t xml:space="preserve">»                            </w:t>
      </w:r>
    </w:p>
    <w:p w:rsidR="00FC405F" w:rsidRDefault="00FC405F" w:rsidP="00F12522">
      <w:pPr>
        <w:spacing w:after="0" w:line="240" w:lineRule="auto"/>
        <w:jc w:val="right"/>
        <w:rPr>
          <w:sz w:val="28"/>
          <w:szCs w:val="28"/>
        </w:rPr>
      </w:pPr>
    </w:p>
    <w:p w:rsidR="0037327E" w:rsidRDefault="0037327E" w:rsidP="00FC405F">
      <w:pPr>
        <w:jc w:val="right"/>
        <w:rPr>
          <w:sz w:val="28"/>
          <w:szCs w:val="28"/>
        </w:rPr>
      </w:pPr>
    </w:p>
    <w:p w:rsidR="00FC405F" w:rsidRPr="006E5EF9" w:rsidRDefault="00FC405F" w:rsidP="006E5EF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E5EF9">
        <w:rPr>
          <w:rFonts w:ascii="Times New Roman" w:hAnsi="Times New Roman" w:cs="Times New Roman"/>
          <w:b/>
          <w:sz w:val="48"/>
          <w:szCs w:val="48"/>
        </w:rPr>
        <w:t>Оценка с</w:t>
      </w:r>
      <w:r w:rsidR="006E5EF9" w:rsidRPr="006E5EF9">
        <w:rPr>
          <w:rFonts w:ascii="Times New Roman" w:hAnsi="Times New Roman" w:cs="Times New Roman"/>
          <w:b/>
          <w:sz w:val="48"/>
          <w:szCs w:val="48"/>
        </w:rPr>
        <w:t>остояния лесн</w:t>
      </w:r>
      <w:r w:rsidR="00EE2E4D">
        <w:rPr>
          <w:rFonts w:ascii="Times New Roman" w:hAnsi="Times New Roman" w:cs="Times New Roman"/>
          <w:b/>
          <w:sz w:val="48"/>
          <w:szCs w:val="48"/>
        </w:rPr>
        <w:t>ого массива</w:t>
      </w:r>
      <w:r w:rsidR="006E5EF9" w:rsidRPr="006E5EF9">
        <w:rPr>
          <w:rFonts w:ascii="Times New Roman" w:hAnsi="Times New Roman" w:cs="Times New Roman"/>
          <w:b/>
          <w:sz w:val="48"/>
          <w:szCs w:val="48"/>
        </w:rPr>
        <w:t xml:space="preserve"> в</w:t>
      </w:r>
      <w:r w:rsidRPr="006E5EF9">
        <w:rPr>
          <w:rFonts w:ascii="Times New Roman" w:hAnsi="Times New Roman" w:cs="Times New Roman"/>
          <w:b/>
          <w:sz w:val="48"/>
          <w:szCs w:val="48"/>
        </w:rPr>
        <w:t xml:space="preserve"> бассейне реки Северной</w:t>
      </w:r>
    </w:p>
    <w:p w:rsidR="00FC405F" w:rsidRDefault="00FC405F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FC405F" w:rsidRPr="006E5EF9" w:rsidRDefault="0037327E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Каракулов Артем, ученик 9</w:t>
      </w:r>
      <w:r w:rsidR="006E5EF9" w:rsidRPr="006E5EF9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E5EF9" w:rsidRDefault="006E5EF9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5EF9">
        <w:rPr>
          <w:rFonts w:ascii="Times New Roman" w:hAnsi="Times New Roman" w:cs="Times New Roman"/>
          <w:sz w:val="28"/>
          <w:szCs w:val="28"/>
        </w:rPr>
        <w:t>МАОУ «Юго-Камская средняя школа»</w:t>
      </w:r>
    </w:p>
    <w:p w:rsidR="00FC405F" w:rsidRDefault="00FE2672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Пермского райо</w:t>
      </w:r>
      <w:r w:rsidR="006E5EF9">
        <w:rPr>
          <w:rFonts w:ascii="Times New Roman" w:hAnsi="Times New Roman" w:cs="Times New Roman"/>
          <w:sz w:val="28"/>
          <w:szCs w:val="28"/>
        </w:rPr>
        <w:t>на</w:t>
      </w:r>
      <w:r w:rsidR="000D3130">
        <w:rPr>
          <w:rFonts w:ascii="Times New Roman" w:hAnsi="Times New Roman" w:cs="Times New Roman"/>
          <w:sz w:val="28"/>
          <w:szCs w:val="28"/>
        </w:rPr>
        <w:t xml:space="preserve"> Пермского края</w:t>
      </w:r>
    </w:p>
    <w:p w:rsidR="000D3130" w:rsidRDefault="000D3130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5EF9" w:rsidRPr="006E5EF9" w:rsidRDefault="006E5EF9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5EF9">
        <w:rPr>
          <w:rFonts w:ascii="Times New Roman" w:hAnsi="Times New Roman" w:cs="Times New Roman"/>
          <w:sz w:val="28"/>
          <w:szCs w:val="28"/>
        </w:rPr>
        <w:t xml:space="preserve">Руководитель – </w:t>
      </w:r>
    </w:p>
    <w:p w:rsidR="006E5EF9" w:rsidRPr="006E5EF9" w:rsidRDefault="008912F3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Каракулова Людмила Васильевна</w:t>
      </w:r>
      <w:r w:rsidR="006E5EF9" w:rsidRPr="006E5EF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912F3" w:rsidRDefault="006E5EF9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5EF9">
        <w:rPr>
          <w:rFonts w:ascii="Times New Roman" w:hAnsi="Times New Roman" w:cs="Times New Roman"/>
          <w:sz w:val="28"/>
          <w:szCs w:val="28"/>
        </w:rPr>
        <w:t xml:space="preserve">учитель географии  </w:t>
      </w:r>
    </w:p>
    <w:p w:rsidR="006E5EF9" w:rsidRPr="006E5EF9" w:rsidRDefault="008912F3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5EF9">
        <w:rPr>
          <w:rFonts w:ascii="Times New Roman" w:hAnsi="Times New Roman" w:cs="Times New Roman"/>
          <w:sz w:val="28"/>
          <w:szCs w:val="28"/>
        </w:rPr>
        <w:t>МАОУ «Юго-Камская  средняя школа»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E5EF9" w:rsidRDefault="006E5EF9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5EF9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912F3" w:rsidRDefault="008912F3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ДО «ДЮЦ «Импульс»</w:t>
      </w:r>
    </w:p>
    <w:p w:rsidR="000D3130" w:rsidRPr="006E5EF9" w:rsidRDefault="000D3130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Пермского района Пермского края</w:t>
      </w:r>
    </w:p>
    <w:p w:rsidR="000D3130" w:rsidRDefault="000D3130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5EF9" w:rsidRPr="008842F6" w:rsidRDefault="008842F6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42F6">
        <w:rPr>
          <w:rFonts w:ascii="Times New Roman" w:hAnsi="Times New Roman" w:cs="Times New Roman"/>
          <w:sz w:val="28"/>
          <w:szCs w:val="28"/>
        </w:rPr>
        <w:t>Научный консультант-</w:t>
      </w:r>
    </w:p>
    <w:p w:rsidR="008842F6" w:rsidRPr="008842F6" w:rsidRDefault="008842F6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42F6">
        <w:rPr>
          <w:rFonts w:ascii="Times New Roman" w:hAnsi="Times New Roman" w:cs="Times New Roman"/>
          <w:sz w:val="28"/>
          <w:szCs w:val="28"/>
        </w:rPr>
        <w:tab/>
        <w:t xml:space="preserve">Селиванов Алексей Евгеньевич, к.б.н., доцент </w:t>
      </w:r>
    </w:p>
    <w:p w:rsidR="008842F6" w:rsidRPr="008842F6" w:rsidRDefault="008842F6" w:rsidP="000D31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42F6">
        <w:rPr>
          <w:rFonts w:ascii="Times New Roman" w:hAnsi="Times New Roman" w:cs="Times New Roman"/>
          <w:sz w:val="28"/>
          <w:szCs w:val="28"/>
        </w:rPr>
        <w:t>заведующий кафедрой «Биологии и географии» ПГГПУ</w:t>
      </w:r>
    </w:p>
    <w:p w:rsidR="006E5EF9" w:rsidRPr="008842F6" w:rsidRDefault="006E5EF9" w:rsidP="0088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E5EF9" w:rsidRDefault="006E5EF9" w:rsidP="006E5EF9">
      <w:pPr>
        <w:jc w:val="right"/>
      </w:pPr>
    </w:p>
    <w:p w:rsidR="006E5EF9" w:rsidRDefault="006E5EF9" w:rsidP="006E5EF9">
      <w:pPr>
        <w:jc w:val="right"/>
      </w:pPr>
    </w:p>
    <w:p w:rsidR="000D3130" w:rsidRDefault="000D3130" w:rsidP="006E5EF9">
      <w:pPr>
        <w:jc w:val="right"/>
      </w:pPr>
    </w:p>
    <w:p w:rsidR="000D3130" w:rsidRDefault="000D3130" w:rsidP="006E5EF9">
      <w:pPr>
        <w:jc w:val="right"/>
      </w:pPr>
    </w:p>
    <w:p w:rsidR="006E5EF9" w:rsidRPr="008912F3" w:rsidRDefault="00F12522" w:rsidP="006E5EF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8912F3" w:rsidRPr="008912F3">
        <w:rPr>
          <w:rFonts w:ascii="Times New Roman" w:hAnsi="Times New Roman" w:cs="Times New Roman"/>
          <w:bCs/>
          <w:sz w:val="28"/>
          <w:szCs w:val="28"/>
        </w:rPr>
        <w:t>. Юго-Камский –202</w:t>
      </w:r>
      <w:r w:rsidR="000D3130">
        <w:rPr>
          <w:rFonts w:ascii="Times New Roman" w:hAnsi="Times New Roman" w:cs="Times New Roman"/>
          <w:bCs/>
          <w:sz w:val="28"/>
          <w:szCs w:val="28"/>
        </w:rPr>
        <w:t>1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4626313"/>
        <w:docPartObj>
          <w:docPartGallery w:val="Table of Contents"/>
          <w:docPartUnique/>
        </w:docPartObj>
      </w:sdtPr>
      <w:sdtContent>
        <w:p w:rsidR="00B9405F" w:rsidRDefault="00B9405F">
          <w:pPr>
            <w:pStyle w:val="af1"/>
          </w:pPr>
          <w:r w:rsidRPr="00894C4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9405F" w:rsidRPr="00B9405F" w:rsidRDefault="00B9405F" w:rsidP="00B9405F">
          <w:pPr>
            <w:rPr>
              <w:lang w:eastAsia="en-US"/>
            </w:rPr>
          </w:pPr>
        </w:p>
        <w:p w:rsidR="00B9405F" w:rsidRPr="00B9405F" w:rsidRDefault="00C33EAD" w:rsidP="00C04ADC">
          <w:pPr>
            <w:pStyle w:val="11"/>
          </w:pPr>
          <w:r w:rsidRPr="00C33EAD">
            <w:fldChar w:fldCharType="begin"/>
          </w:r>
          <w:r w:rsidR="00B9405F" w:rsidRPr="00B9405F">
            <w:instrText xml:space="preserve"> TOC \o "1-3" \h \z \u </w:instrText>
          </w:r>
          <w:r w:rsidRPr="00C33EAD">
            <w:fldChar w:fldCharType="separate"/>
          </w:r>
          <w:hyperlink w:anchor="_Toc30094587" w:history="1">
            <w:r w:rsidR="00B9405F" w:rsidRPr="00B9405F">
              <w:rPr>
                <w:rStyle w:val="ac"/>
              </w:rPr>
              <w:t>Введение</w:t>
            </w:r>
            <w:r w:rsidR="00B9405F" w:rsidRPr="00B9405F">
              <w:rPr>
                <w:webHidden/>
              </w:rPr>
              <w:tab/>
            </w:r>
            <w:r w:rsidRPr="00B9405F">
              <w:rPr>
                <w:webHidden/>
              </w:rPr>
              <w:fldChar w:fldCharType="begin"/>
            </w:r>
            <w:r w:rsidR="00B9405F" w:rsidRPr="00B9405F">
              <w:rPr>
                <w:webHidden/>
              </w:rPr>
              <w:instrText xml:space="preserve"> PAGEREF _Toc30094587 \h </w:instrText>
            </w:r>
            <w:r w:rsidRPr="00B9405F">
              <w:rPr>
                <w:webHidden/>
              </w:rPr>
            </w:r>
            <w:r w:rsidRPr="00B9405F">
              <w:rPr>
                <w:webHidden/>
              </w:rPr>
              <w:fldChar w:fldCharType="separate"/>
            </w:r>
            <w:r w:rsidR="00B9405F" w:rsidRPr="00B9405F">
              <w:rPr>
                <w:webHidden/>
              </w:rPr>
              <w:t>3</w:t>
            </w:r>
            <w:r w:rsidRPr="00B9405F">
              <w:rPr>
                <w:webHidden/>
              </w:rPr>
              <w:fldChar w:fldCharType="end"/>
            </w:r>
          </w:hyperlink>
        </w:p>
        <w:p w:rsidR="00B9405F" w:rsidRPr="00B9405F" w:rsidRDefault="00C33EAD" w:rsidP="00C04ADC">
          <w:pPr>
            <w:pStyle w:val="11"/>
          </w:pPr>
          <w:hyperlink w:anchor="_Toc30094588" w:history="1">
            <w:r w:rsidR="00B9405F" w:rsidRPr="00B9405F">
              <w:rPr>
                <w:rStyle w:val="ac"/>
              </w:rPr>
              <w:t>Глава 1. Характеристика лесных ресурсов Пермского района и Рождественского участкового лесничества</w:t>
            </w:r>
            <w:r w:rsidR="00B9405F" w:rsidRPr="00B9405F">
              <w:rPr>
                <w:webHidden/>
              </w:rPr>
              <w:tab/>
            </w:r>
            <w:r w:rsidRPr="00B9405F">
              <w:rPr>
                <w:webHidden/>
              </w:rPr>
              <w:fldChar w:fldCharType="begin"/>
            </w:r>
            <w:r w:rsidR="00B9405F" w:rsidRPr="00B9405F">
              <w:rPr>
                <w:webHidden/>
              </w:rPr>
              <w:instrText xml:space="preserve"> PAGEREF _Toc30094588 \h </w:instrText>
            </w:r>
            <w:r w:rsidRPr="00B9405F">
              <w:rPr>
                <w:webHidden/>
              </w:rPr>
            </w:r>
            <w:r w:rsidRPr="00B9405F">
              <w:rPr>
                <w:webHidden/>
              </w:rPr>
              <w:fldChar w:fldCharType="separate"/>
            </w:r>
            <w:r w:rsidR="00B9405F" w:rsidRPr="00B9405F">
              <w:rPr>
                <w:webHidden/>
              </w:rPr>
              <w:t>5</w:t>
            </w:r>
            <w:r w:rsidRPr="00B9405F">
              <w:rPr>
                <w:webHidden/>
              </w:rPr>
              <w:fldChar w:fldCharType="end"/>
            </w:r>
          </w:hyperlink>
        </w:p>
        <w:p w:rsidR="00B9405F" w:rsidRPr="00B9405F" w:rsidRDefault="00C33EAD" w:rsidP="00C04ADC">
          <w:pPr>
            <w:pStyle w:val="11"/>
          </w:pPr>
          <w:hyperlink w:anchor="_Toc30094589" w:history="1">
            <w:r w:rsidR="00B9405F" w:rsidRPr="00B9405F">
              <w:rPr>
                <w:rStyle w:val="ac"/>
              </w:rPr>
              <w:t>Глава 2. Общая характеристика изучаемого участка леса в бассейне речки Северной с использованием ПО  Google Earth («Планета Земля»)</w:t>
            </w:r>
            <w:r w:rsidR="00B9405F" w:rsidRPr="00B9405F">
              <w:rPr>
                <w:webHidden/>
              </w:rPr>
              <w:tab/>
            </w:r>
            <w:r w:rsidRPr="00B9405F">
              <w:rPr>
                <w:webHidden/>
              </w:rPr>
              <w:fldChar w:fldCharType="begin"/>
            </w:r>
            <w:r w:rsidR="00B9405F" w:rsidRPr="00B9405F">
              <w:rPr>
                <w:webHidden/>
              </w:rPr>
              <w:instrText xml:space="preserve"> PAGEREF _Toc30094589 \h </w:instrText>
            </w:r>
            <w:r w:rsidRPr="00B9405F">
              <w:rPr>
                <w:webHidden/>
              </w:rPr>
            </w:r>
            <w:r w:rsidRPr="00B9405F">
              <w:rPr>
                <w:webHidden/>
              </w:rPr>
              <w:fldChar w:fldCharType="separate"/>
            </w:r>
            <w:r w:rsidR="00B9405F" w:rsidRPr="00B9405F">
              <w:rPr>
                <w:webHidden/>
              </w:rPr>
              <w:t>7</w:t>
            </w:r>
            <w:r w:rsidRPr="00B9405F">
              <w:rPr>
                <w:webHidden/>
              </w:rPr>
              <w:fldChar w:fldCharType="end"/>
            </w:r>
          </w:hyperlink>
        </w:p>
        <w:p w:rsidR="00B9405F" w:rsidRPr="00B9405F" w:rsidRDefault="00C33EAD" w:rsidP="00C04ADC">
          <w:pPr>
            <w:pStyle w:val="11"/>
          </w:pPr>
          <w:hyperlink w:anchor="_Toc30094590" w:history="1">
            <w:r w:rsidR="00B9405F" w:rsidRPr="00B9405F">
              <w:rPr>
                <w:rStyle w:val="ac"/>
              </w:rPr>
              <w:t xml:space="preserve">Глава </w:t>
            </w:r>
            <w:r w:rsidR="003E0616">
              <w:rPr>
                <w:rStyle w:val="ac"/>
              </w:rPr>
              <w:t>3</w:t>
            </w:r>
            <w:r w:rsidR="00B9405F" w:rsidRPr="00B9405F">
              <w:rPr>
                <w:rStyle w:val="ac"/>
              </w:rPr>
              <w:t xml:space="preserve">. </w:t>
            </w:r>
            <w:r w:rsidR="00EB47E2">
              <w:rPr>
                <w:rStyle w:val="ac"/>
              </w:rPr>
              <w:t xml:space="preserve"> Оценка установленных ограничений и запретов по использованию</w:t>
            </w:r>
            <w:r w:rsidR="009E4FA4">
              <w:rPr>
                <w:rStyle w:val="ac"/>
              </w:rPr>
              <w:t xml:space="preserve"> </w:t>
            </w:r>
            <w:r w:rsidR="009715B1">
              <w:rPr>
                <w:rStyle w:val="ac"/>
              </w:rPr>
              <w:t>защитных лесов в бассейне реки Северной</w:t>
            </w:r>
            <w:r w:rsidR="00B9405F" w:rsidRPr="00B9405F">
              <w:rPr>
                <w:webHidden/>
              </w:rPr>
              <w:tab/>
            </w:r>
            <w:r w:rsidRPr="00B9405F">
              <w:rPr>
                <w:webHidden/>
              </w:rPr>
              <w:fldChar w:fldCharType="begin"/>
            </w:r>
            <w:r w:rsidR="00B9405F" w:rsidRPr="00B9405F">
              <w:rPr>
                <w:webHidden/>
              </w:rPr>
              <w:instrText xml:space="preserve"> PAGEREF _Toc30094590 \h </w:instrText>
            </w:r>
            <w:r w:rsidRPr="00B9405F">
              <w:rPr>
                <w:webHidden/>
              </w:rPr>
            </w:r>
            <w:r w:rsidRPr="00B9405F">
              <w:rPr>
                <w:webHidden/>
              </w:rPr>
              <w:fldChar w:fldCharType="separate"/>
            </w:r>
            <w:r w:rsidR="00B9405F" w:rsidRPr="00B9405F">
              <w:rPr>
                <w:webHidden/>
              </w:rPr>
              <w:t>10</w:t>
            </w:r>
            <w:r w:rsidRPr="00B9405F">
              <w:rPr>
                <w:webHidden/>
              </w:rPr>
              <w:fldChar w:fldCharType="end"/>
            </w:r>
          </w:hyperlink>
        </w:p>
        <w:p w:rsidR="00B9405F" w:rsidRPr="00C04ADC" w:rsidRDefault="00C33EAD" w:rsidP="00C04ADC">
          <w:pPr>
            <w:pStyle w:val="11"/>
          </w:pPr>
          <w:hyperlink w:anchor="_Toc30094591" w:history="1">
            <w:r w:rsidR="00B9405F" w:rsidRPr="00B9405F">
              <w:rPr>
                <w:rStyle w:val="ac"/>
                <w:rFonts w:eastAsia="Times New Roman"/>
              </w:rPr>
              <w:t>Заключение</w:t>
            </w:r>
            <w:r w:rsidR="00B9405F" w:rsidRPr="00B9405F">
              <w:rPr>
                <w:webHidden/>
              </w:rPr>
              <w:tab/>
            </w:r>
            <w:r w:rsidRPr="00B9405F">
              <w:rPr>
                <w:webHidden/>
              </w:rPr>
              <w:fldChar w:fldCharType="begin"/>
            </w:r>
            <w:r w:rsidR="00B9405F" w:rsidRPr="00B9405F">
              <w:rPr>
                <w:webHidden/>
              </w:rPr>
              <w:instrText xml:space="preserve"> PAGEREF _Toc30094591 \h </w:instrText>
            </w:r>
            <w:r w:rsidRPr="00B9405F">
              <w:rPr>
                <w:webHidden/>
              </w:rPr>
            </w:r>
            <w:r w:rsidRPr="00B9405F">
              <w:rPr>
                <w:webHidden/>
              </w:rPr>
              <w:fldChar w:fldCharType="separate"/>
            </w:r>
            <w:r w:rsidR="00B9405F" w:rsidRPr="00B9405F">
              <w:rPr>
                <w:webHidden/>
              </w:rPr>
              <w:t>1</w:t>
            </w:r>
            <w:r w:rsidRPr="00B9405F">
              <w:rPr>
                <w:webHidden/>
              </w:rPr>
              <w:fldChar w:fldCharType="end"/>
            </w:r>
          </w:hyperlink>
          <w:r w:rsidR="009E4FA4" w:rsidRPr="00C04ADC">
            <w:t>2</w:t>
          </w:r>
        </w:p>
        <w:p w:rsidR="00B9405F" w:rsidRPr="00B9405F" w:rsidRDefault="00C33EAD" w:rsidP="00C04ADC">
          <w:pPr>
            <w:pStyle w:val="11"/>
          </w:pPr>
          <w:hyperlink w:anchor="_Toc30094592" w:history="1">
            <w:r w:rsidR="00B9405F" w:rsidRPr="00C04ADC">
              <w:rPr>
                <w:rStyle w:val="ac"/>
                <w:rFonts w:eastAsia="Times New Roman"/>
              </w:rPr>
              <w:t>Литература</w:t>
            </w:r>
            <w:r w:rsidR="00B9405F" w:rsidRPr="00C04ADC">
              <w:rPr>
                <w:webHidden/>
              </w:rPr>
              <w:tab/>
            </w:r>
            <w:r w:rsidRPr="00C04ADC">
              <w:rPr>
                <w:webHidden/>
              </w:rPr>
              <w:fldChar w:fldCharType="begin"/>
            </w:r>
            <w:r w:rsidR="00B9405F" w:rsidRPr="00C04ADC">
              <w:rPr>
                <w:webHidden/>
              </w:rPr>
              <w:instrText xml:space="preserve"> PAGEREF _Toc30094592 \h </w:instrText>
            </w:r>
            <w:r w:rsidRPr="00C04ADC">
              <w:rPr>
                <w:webHidden/>
              </w:rPr>
            </w:r>
            <w:r w:rsidRPr="00C04ADC">
              <w:rPr>
                <w:webHidden/>
              </w:rPr>
              <w:fldChar w:fldCharType="separate"/>
            </w:r>
            <w:r w:rsidR="00B9405F" w:rsidRPr="00C04ADC">
              <w:rPr>
                <w:webHidden/>
              </w:rPr>
              <w:t>1</w:t>
            </w:r>
            <w:r w:rsidRPr="00C04ADC">
              <w:rPr>
                <w:webHidden/>
              </w:rPr>
              <w:fldChar w:fldCharType="end"/>
            </w:r>
          </w:hyperlink>
          <w:r w:rsidR="00C04ADC" w:rsidRPr="00C04ADC">
            <w:t>3</w:t>
          </w:r>
        </w:p>
        <w:p w:rsidR="00B9405F" w:rsidRPr="00C04ADC" w:rsidRDefault="00C33EAD" w:rsidP="00C04ADC">
          <w:pPr>
            <w:pStyle w:val="11"/>
          </w:pPr>
          <w:hyperlink w:anchor="_Toc30094593" w:history="1">
            <w:r w:rsidR="00B9405F" w:rsidRPr="00C04ADC">
              <w:rPr>
                <w:rStyle w:val="ac"/>
              </w:rPr>
              <w:t>Приложение</w:t>
            </w:r>
            <w:r w:rsidR="00B9405F" w:rsidRPr="00C04ADC">
              <w:rPr>
                <w:webHidden/>
              </w:rPr>
              <w:tab/>
            </w:r>
            <w:r w:rsidRPr="00C04ADC">
              <w:rPr>
                <w:webHidden/>
              </w:rPr>
              <w:fldChar w:fldCharType="begin"/>
            </w:r>
            <w:r w:rsidR="00B9405F" w:rsidRPr="00C04ADC">
              <w:rPr>
                <w:webHidden/>
              </w:rPr>
              <w:instrText xml:space="preserve"> PAGEREF _Toc30094593 \h </w:instrText>
            </w:r>
            <w:r w:rsidRPr="00C04ADC">
              <w:rPr>
                <w:webHidden/>
              </w:rPr>
            </w:r>
            <w:r w:rsidRPr="00C04ADC">
              <w:rPr>
                <w:webHidden/>
              </w:rPr>
              <w:fldChar w:fldCharType="separate"/>
            </w:r>
            <w:r w:rsidR="00B9405F" w:rsidRPr="00C04ADC">
              <w:rPr>
                <w:webHidden/>
              </w:rPr>
              <w:t>1</w:t>
            </w:r>
            <w:r w:rsidRPr="00C04ADC">
              <w:rPr>
                <w:webHidden/>
              </w:rPr>
              <w:fldChar w:fldCharType="end"/>
            </w:r>
          </w:hyperlink>
          <w:r w:rsidR="00C04ADC" w:rsidRPr="00C04ADC">
            <w:t>5</w:t>
          </w:r>
        </w:p>
        <w:p w:rsidR="00B9405F" w:rsidRPr="00B9405F" w:rsidRDefault="00C33EAD">
          <w:pPr>
            <w:rPr>
              <w:sz w:val="28"/>
              <w:szCs w:val="28"/>
            </w:rPr>
          </w:pPr>
          <w:r w:rsidRPr="00B9405F">
            <w:rPr>
              <w:sz w:val="28"/>
              <w:szCs w:val="28"/>
            </w:rPr>
            <w:fldChar w:fldCharType="end"/>
          </w:r>
        </w:p>
      </w:sdtContent>
    </w:sdt>
    <w:p w:rsidR="006E5EF9" w:rsidRDefault="006E5EF9" w:rsidP="006E5EF9">
      <w:pPr>
        <w:rPr>
          <w:bCs/>
          <w:sz w:val="28"/>
          <w:szCs w:val="28"/>
        </w:rPr>
      </w:pPr>
    </w:p>
    <w:p w:rsidR="006E5EF9" w:rsidRDefault="008912F3" w:rsidP="006E5EF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FC405F" w:rsidRDefault="00FC405F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FC405F" w:rsidRDefault="00FC405F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FC405F" w:rsidRDefault="00FC405F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FC405F" w:rsidRDefault="00FC405F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FC405F" w:rsidRDefault="00FC405F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8912F3" w:rsidRDefault="008912F3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8912F3" w:rsidRDefault="008912F3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8912F3" w:rsidRDefault="008912F3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8912F3" w:rsidRDefault="008912F3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8912F3" w:rsidRDefault="008912F3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8912F3" w:rsidRDefault="008912F3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8912F3" w:rsidRDefault="008912F3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8912F3" w:rsidRDefault="008912F3" w:rsidP="00361372">
      <w:pPr>
        <w:rPr>
          <w:rFonts w:ascii="Times New Roman" w:hAnsi="Times New Roman" w:cs="Times New Roman"/>
          <w:b/>
          <w:sz w:val="28"/>
          <w:szCs w:val="28"/>
        </w:rPr>
      </w:pPr>
    </w:p>
    <w:p w:rsidR="00DD4D0C" w:rsidRPr="006B7231" w:rsidRDefault="00961FFD" w:rsidP="007A6248">
      <w:pPr>
        <w:pStyle w:val="1"/>
        <w:rPr>
          <w:color w:val="auto"/>
        </w:rPr>
      </w:pPr>
      <w:bookmarkStart w:id="0" w:name="_Toc30094587"/>
      <w:r w:rsidRPr="006B7231">
        <w:rPr>
          <w:color w:val="auto"/>
        </w:rPr>
        <w:lastRenderedPageBreak/>
        <w:t>Введение</w:t>
      </w:r>
      <w:bookmarkEnd w:id="0"/>
    </w:p>
    <w:p w:rsidR="00961FFD" w:rsidRPr="00961FFD" w:rsidRDefault="00961FFD" w:rsidP="00375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FFD">
        <w:rPr>
          <w:rFonts w:ascii="Times New Roman" w:hAnsi="Times New Roman" w:cs="Times New Roman"/>
          <w:sz w:val="28"/>
          <w:szCs w:val="28"/>
        </w:rPr>
        <w:t>Пруды – творения рук человека, это водные объекты, которые создаются в природе для решения определенных проблем обеспечения местности водными ресурсами.</w:t>
      </w:r>
      <w:r w:rsidR="003759D8">
        <w:rPr>
          <w:rFonts w:ascii="Times New Roman" w:hAnsi="Times New Roman" w:cs="Times New Roman"/>
          <w:sz w:val="28"/>
          <w:szCs w:val="28"/>
        </w:rPr>
        <w:t xml:space="preserve"> </w:t>
      </w:r>
      <w:r w:rsidRPr="00961FFD">
        <w:rPr>
          <w:rFonts w:ascii="Times New Roman" w:hAnsi="Times New Roman" w:cs="Times New Roman"/>
          <w:sz w:val="28"/>
          <w:szCs w:val="28"/>
        </w:rPr>
        <w:t xml:space="preserve">В </w:t>
      </w:r>
      <w:r w:rsidR="003759D8">
        <w:rPr>
          <w:rFonts w:ascii="Times New Roman" w:hAnsi="Times New Roman" w:cs="Times New Roman"/>
          <w:sz w:val="28"/>
          <w:szCs w:val="28"/>
        </w:rPr>
        <w:t>Юго-Камском поселении Пермского района</w:t>
      </w:r>
      <w:r w:rsidRPr="00961FFD">
        <w:rPr>
          <w:rFonts w:ascii="Times New Roman" w:hAnsi="Times New Roman" w:cs="Times New Roman"/>
          <w:sz w:val="28"/>
          <w:szCs w:val="28"/>
        </w:rPr>
        <w:t xml:space="preserve"> создано два пруда, расположенных каскадом (один за другим) на реке Юг и ее притоках: всем известный Центральный Юго-Камский заводской пруд, который существует со времен Строгановых, как историко-природный памятник регионального значения и малоизвестный Северинский пруд на реке Северн</w:t>
      </w:r>
      <w:r w:rsidR="00877874">
        <w:rPr>
          <w:rFonts w:ascii="Times New Roman" w:hAnsi="Times New Roman" w:cs="Times New Roman"/>
          <w:sz w:val="28"/>
          <w:szCs w:val="28"/>
        </w:rPr>
        <w:t>ая</w:t>
      </w:r>
      <w:r w:rsidR="00983CE2">
        <w:rPr>
          <w:rFonts w:ascii="Times New Roman" w:hAnsi="Times New Roman" w:cs="Times New Roman"/>
          <w:sz w:val="28"/>
          <w:szCs w:val="28"/>
        </w:rPr>
        <w:t>.</w:t>
      </w:r>
      <w:r w:rsidRPr="00961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9D8" w:rsidRDefault="00961FFD" w:rsidP="00375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FFD">
        <w:rPr>
          <w:rFonts w:ascii="Times New Roman" w:hAnsi="Times New Roman" w:cs="Times New Roman"/>
          <w:sz w:val="28"/>
          <w:szCs w:val="28"/>
        </w:rPr>
        <w:t>Северинский пруд – это открытый водоем, который предназначен для обеспечения 5 тысяч жителей поселка Юго-Камский питьевой водой. Его вода поступает по централизованной системе водоснабжения в жилые микрорайоны, предприятия социальной сферы и промышленного назначения.</w:t>
      </w:r>
      <w:r w:rsidR="003759D8" w:rsidRPr="00375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D49" w:rsidRDefault="003759D8" w:rsidP="003613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Водоем находится в лесной, сложно доступной местности, удаленной от жилой зоны и закрытой от посещения. </w:t>
      </w:r>
      <w:r w:rsidRPr="003759D8">
        <w:rPr>
          <w:rFonts w:ascii="Times New Roman" w:hAnsi="Times New Roman" w:cs="Times New Roman"/>
          <w:sz w:val="28"/>
          <w:szCs w:val="28"/>
        </w:rPr>
        <w:t>Л</w:t>
      </w:r>
      <w:r w:rsidR="00CF1135" w:rsidRPr="003759D8">
        <w:rPr>
          <w:rFonts w:ascii="Times New Roman" w:hAnsi="Times New Roman" w:cs="Times New Roman"/>
          <w:sz w:val="28"/>
          <w:szCs w:val="28"/>
        </w:rPr>
        <w:t>есно</w:t>
      </w:r>
      <w:r w:rsidRPr="003759D8">
        <w:rPr>
          <w:rFonts w:ascii="Times New Roman" w:hAnsi="Times New Roman" w:cs="Times New Roman"/>
          <w:sz w:val="28"/>
          <w:szCs w:val="28"/>
        </w:rPr>
        <w:t>й массив</w:t>
      </w:r>
      <w:r w:rsidR="00CF1135" w:rsidRPr="003759D8">
        <w:rPr>
          <w:rFonts w:ascii="Times New Roman" w:hAnsi="Times New Roman" w:cs="Times New Roman"/>
          <w:sz w:val="28"/>
          <w:szCs w:val="28"/>
        </w:rPr>
        <w:t>,</w:t>
      </w:r>
      <w:r w:rsidR="00CF1135">
        <w:rPr>
          <w:rFonts w:ascii="Times New Roman" w:hAnsi="Times New Roman" w:cs="Times New Roman"/>
          <w:sz w:val="28"/>
          <w:szCs w:val="28"/>
        </w:rPr>
        <w:t xml:space="preserve"> который выполняет защитную функцию лок</w:t>
      </w:r>
      <w:r w:rsidR="009057DC">
        <w:rPr>
          <w:rFonts w:ascii="Times New Roman" w:hAnsi="Times New Roman" w:cs="Times New Roman"/>
          <w:sz w:val="28"/>
          <w:szCs w:val="28"/>
        </w:rPr>
        <w:t>ального водоема с высокой при</w:t>
      </w:r>
      <w:r>
        <w:rPr>
          <w:rFonts w:ascii="Times New Roman" w:hAnsi="Times New Roman" w:cs="Times New Roman"/>
          <w:sz w:val="28"/>
          <w:szCs w:val="28"/>
        </w:rPr>
        <w:t>родной и социальной значимостью, входит в состав</w:t>
      </w:r>
      <w:r w:rsidR="00361372">
        <w:rPr>
          <w:rFonts w:ascii="Times New Roman" w:hAnsi="Times New Roman" w:cs="Times New Roman"/>
          <w:sz w:val="28"/>
          <w:szCs w:val="28"/>
        </w:rPr>
        <w:t xml:space="preserve"> «зон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61372">
        <w:rPr>
          <w:rFonts w:ascii="Times New Roman" w:hAnsi="Times New Roman" w:cs="Times New Roman"/>
          <w:sz w:val="28"/>
          <w:szCs w:val="28"/>
        </w:rPr>
        <w:t xml:space="preserve"> санитарной охраны источник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61372">
        <w:rPr>
          <w:rFonts w:ascii="Times New Roman" w:hAnsi="Times New Roman" w:cs="Times New Roman"/>
          <w:sz w:val="28"/>
          <w:szCs w:val="28"/>
        </w:rPr>
        <w:t xml:space="preserve"> питьевого и хозяйственно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3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372">
        <w:rPr>
          <w:rFonts w:ascii="Times New Roman" w:hAnsi="Times New Roman" w:cs="Times New Roman"/>
          <w:sz w:val="28"/>
          <w:szCs w:val="28"/>
        </w:rPr>
        <w:t xml:space="preserve">бытового водоснабжения» и </w:t>
      </w:r>
      <w:r>
        <w:rPr>
          <w:rFonts w:ascii="Times New Roman" w:hAnsi="Times New Roman" w:cs="Times New Roman"/>
          <w:sz w:val="28"/>
          <w:szCs w:val="28"/>
        </w:rPr>
        <w:t xml:space="preserve">его использование </w:t>
      </w:r>
      <w:r w:rsidR="009057DC">
        <w:rPr>
          <w:rFonts w:ascii="Times New Roman" w:hAnsi="Times New Roman" w:cs="Times New Roman"/>
          <w:sz w:val="28"/>
          <w:szCs w:val="28"/>
        </w:rPr>
        <w:t>регламентируется государственными нормативными актами</w:t>
      </w:r>
      <w:r w:rsidR="00063F84">
        <w:rPr>
          <w:rFonts w:ascii="Times New Roman" w:hAnsi="Times New Roman" w:cs="Times New Roman"/>
          <w:sz w:val="28"/>
          <w:szCs w:val="28"/>
        </w:rPr>
        <w:t xml:space="preserve"> </w:t>
      </w:r>
      <w:r w:rsidR="00063F84" w:rsidRPr="002A55D4">
        <w:rPr>
          <w:rFonts w:ascii="Times New Roman" w:hAnsi="Times New Roman" w:cs="Times New Roman"/>
          <w:sz w:val="28"/>
          <w:szCs w:val="28"/>
        </w:rPr>
        <w:t>[</w:t>
      </w:r>
      <w:r w:rsidR="00063F84">
        <w:rPr>
          <w:rFonts w:ascii="Times New Roman" w:hAnsi="Times New Roman" w:cs="Times New Roman"/>
          <w:sz w:val="28"/>
          <w:szCs w:val="28"/>
        </w:rPr>
        <w:t>1</w:t>
      </w:r>
      <w:r w:rsidR="00063F84" w:rsidRPr="002A55D4">
        <w:rPr>
          <w:rFonts w:ascii="Times New Roman" w:hAnsi="Times New Roman" w:cs="Times New Roman"/>
          <w:sz w:val="28"/>
          <w:szCs w:val="28"/>
        </w:rPr>
        <w:t>].</w:t>
      </w:r>
      <w:r w:rsidR="00063F84">
        <w:rPr>
          <w:rFonts w:ascii="Times New Roman" w:hAnsi="Times New Roman" w:cs="Times New Roman"/>
          <w:sz w:val="28"/>
          <w:szCs w:val="28"/>
        </w:rPr>
        <w:t xml:space="preserve"> </w:t>
      </w:r>
      <w:r w:rsidR="00983CE2">
        <w:rPr>
          <w:rFonts w:ascii="Times New Roman" w:hAnsi="Times New Roman" w:cs="Times New Roman"/>
          <w:sz w:val="28"/>
          <w:szCs w:val="28"/>
        </w:rPr>
        <w:t>Поэтому появился интерес к оценке состояния и использования в хозяйстве данного участка леса в бассейне реки Северной Юго-Камского поселения</w:t>
      </w:r>
      <w:r w:rsidR="00063F84">
        <w:rPr>
          <w:rFonts w:ascii="Times New Roman" w:hAnsi="Times New Roman" w:cs="Times New Roman"/>
          <w:sz w:val="28"/>
          <w:szCs w:val="28"/>
        </w:rPr>
        <w:t>, где активно много лет ведется рубка леса</w:t>
      </w:r>
      <w:r w:rsidR="00983CE2">
        <w:rPr>
          <w:rFonts w:ascii="Times New Roman" w:hAnsi="Times New Roman" w:cs="Times New Roman"/>
          <w:sz w:val="28"/>
          <w:szCs w:val="28"/>
        </w:rPr>
        <w:t>.</w:t>
      </w:r>
    </w:p>
    <w:p w:rsidR="00AA4675" w:rsidRPr="00CF1135" w:rsidRDefault="006B3FAF" w:rsidP="003613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условии полного отсутствия жилых и промышленных объектов в данном районе первоочередными в изучении будут </w:t>
      </w:r>
      <w:r w:rsidR="00983CE2" w:rsidRPr="00983CE2">
        <w:rPr>
          <w:rFonts w:ascii="Times New Roman" w:hAnsi="Times New Roman" w:cs="Times New Roman"/>
          <w:sz w:val="28"/>
          <w:szCs w:val="28"/>
        </w:rPr>
        <w:t>безлесные участки</w:t>
      </w:r>
      <w:r w:rsidR="00BC042A" w:rsidRPr="00983CE2">
        <w:rPr>
          <w:rFonts w:ascii="Times New Roman" w:hAnsi="Times New Roman" w:cs="Times New Roman"/>
          <w:sz w:val="28"/>
          <w:szCs w:val="28"/>
        </w:rPr>
        <w:t>,</w:t>
      </w:r>
      <w:r w:rsidR="00BC042A">
        <w:rPr>
          <w:rFonts w:ascii="Times New Roman" w:hAnsi="Times New Roman" w:cs="Times New Roman"/>
          <w:sz w:val="28"/>
          <w:szCs w:val="28"/>
        </w:rPr>
        <w:t xml:space="preserve"> как</w:t>
      </w:r>
      <w:r w:rsidR="00AB79DF">
        <w:rPr>
          <w:rFonts w:ascii="Times New Roman" w:hAnsi="Times New Roman" w:cs="Times New Roman"/>
          <w:sz w:val="28"/>
          <w:szCs w:val="28"/>
        </w:rPr>
        <w:t xml:space="preserve"> основные </w:t>
      </w:r>
      <w:r w:rsidR="003D3D49">
        <w:rPr>
          <w:rFonts w:ascii="Times New Roman" w:hAnsi="Times New Roman" w:cs="Times New Roman"/>
          <w:sz w:val="28"/>
          <w:szCs w:val="28"/>
        </w:rPr>
        <w:t>последствия</w:t>
      </w:r>
      <w:r w:rsidR="00AB79DF">
        <w:rPr>
          <w:rFonts w:ascii="Times New Roman" w:hAnsi="Times New Roman" w:cs="Times New Roman"/>
          <w:sz w:val="28"/>
          <w:szCs w:val="28"/>
        </w:rPr>
        <w:t xml:space="preserve"> </w:t>
      </w:r>
      <w:r w:rsidR="00983CE2">
        <w:rPr>
          <w:rFonts w:ascii="Times New Roman" w:hAnsi="Times New Roman" w:cs="Times New Roman"/>
          <w:sz w:val="28"/>
          <w:szCs w:val="28"/>
        </w:rPr>
        <w:t>антропогенного влияния на</w:t>
      </w:r>
      <w:r w:rsidR="00AB79DF">
        <w:rPr>
          <w:rFonts w:ascii="Times New Roman" w:hAnsi="Times New Roman" w:cs="Times New Roman"/>
          <w:sz w:val="28"/>
          <w:szCs w:val="28"/>
        </w:rPr>
        <w:t xml:space="preserve"> изучаем</w:t>
      </w:r>
      <w:r w:rsidR="00983CE2">
        <w:rPr>
          <w:rFonts w:ascii="Times New Roman" w:hAnsi="Times New Roman" w:cs="Times New Roman"/>
          <w:sz w:val="28"/>
          <w:szCs w:val="28"/>
        </w:rPr>
        <w:t>ый</w:t>
      </w:r>
      <w:r w:rsidR="00AB79DF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042A">
        <w:rPr>
          <w:rFonts w:ascii="Times New Roman" w:hAnsi="Times New Roman" w:cs="Times New Roman"/>
          <w:sz w:val="28"/>
          <w:szCs w:val="28"/>
        </w:rPr>
        <w:t xml:space="preserve"> </w:t>
      </w:r>
      <w:r w:rsidR="00BD3213">
        <w:rPr>
          <w:rFonts w:ascii="Times New Roman" w:hAnsi="Times New Roman" w:cs="Times New Roman"/>
          <w:sz w:val="28"/>
          <w:szCs w:val="28"/>
        </w:rPr>
        <w:t>В</w:t>
      </w:r>
      <w:r w:rsidR="00AA4675">
        <w:rPr>
          <w:rFonts w:ascii="Times New Roman" w:hAnsi="Times New Roman" w:cs="Times New Roman"/>
          <w:sz w:val="28"/>
          <w:szCs w:val="28"/>
        </w:rPr>
        <w:t>ажно</w:t>
      </w:r>
      <w:r w:rsidR="00BC042A">
        <w:rPr>
          <w:rFonts w:ascii="Times New Roman" w:hAnsi="Times New Roman" w:cs="Times New Roman"/>
          <w:sz w:val="28"/>
          <w:szCs w:val="28"/>
        </w:rPr>
        <w:t xml:space="preserve"> учесть</w:t>
      </w:r>
      <w:r w:rsidR="00AA4675">
        <w:rPr>
          <w:rFonts w:ascii="Times New Roman" w:hAnsi="Times New Roman" w:cs="Times New Roman"/>
          <w:sz w:val="28"/>
          <w:szCs w:val="28"/>
        </w:rPr>
        <w:t>, что участок леса расположен вдоль берегов водотоков, которые питают Северинский пруд, а «в</w:t>
      </w:r>
      <w:r w:rsidR="00AA4675" w:rsidRPr="00A729C2">
        <w:rPr>
          <w:rFonts w:ascii="Times New Roman" w:hAnsi="Times New Roman" w:cs="Times New Roman"/>
          <w:sz w:val="28"/>
          <w:szCs w:val="28"/>
        </w:rPr>
        <w:t xml:space="preserve"> лесах, расположенных в водоохранных зонах, установленных в соответствии с водным законодательством, запрещаются массовые, сплошных рубки лесных насаждений»</w:t>
      </w:r>
      <w:r w:rsidR="00063F84" w:rsidRPr="00063F84">
        <w:rPr>
          <w:rFonts w:ascii="Times New Roman" w:hAnsi="Times New Roman" w:cs="Times New Roman"/>
          <w:sz w:val="28"/>
          <w:szCs w:val="28"/>
        </w:rPr>
        <w:t xml:space="preserve"> </w:t>
      </w:r>
      <w:r w:rsidR="00063F84" w:rsidRPr="002A55D4">
        <w:rPr>
          <w:rFonts w:ascii="Times New Roman" w:hAnsi="Times New Roman" w:cs="Times New Roman"/>
          <w:sz w:val="28"/>
          <w:szCs w:val="28"/>
        </w:rPr>
        <w:t>[</w:t>
      </w:r>
      <w:r w:rsidR="00063F84">
        <w:rPr>
          <w:rFonts w:ascii="Times New Roman" w:hAnsi="Times New Roman" w:cs="Times New Roman"/>
          <w:sz w:val="28"/>
          <w:szCs w:val="28"/>
        </w:rPr>
        <w:t>2</w:t>
      </w:r>
      <w:r w:rsidR="00063F84" w:rsidRPr="002A55D4">
        <w:rPr>
          <w:rFonts w:ascii="Times New Roman" w:hAnsi="Times New Roman" w:cs="Times New Roman"/>
          <w:sz w:val="28"/>
          <w:szCs w:val="28"/>
        </w:rPr>
        <w:t>].</w:t>
      </w:r>
      <w:r w:rsidR="00063F8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55D4" w:rsidRDefault="003F321C" w:rsidP="003613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5D4">
        <w:rPr>
          <w:rFonts w:ascii="Times New Roman" w:hAnsi="Times New Roman" w:cs="Times New Roman"/>
          <w:sz w:val="28"/>
          <w:szCs w:val="28"/>
        </w:rPr>
        <w:t>Для изучения лесного массива очередной раз берется</w:t>
      </w:r>
      <w:r w:rsidR="002A55D4" w:rsidRPr="002A55D4">
        <w:rPr>
          <w:rFonts w:ascii="Times New Roman" w:hAnsi="Times New Roman" w:cs="Times New Roman"/>
          <w:sz w:val="28"/>
          <w:szCs w:val="28"/>
        </w:rPr>
        <w:t xml:space="preserve"> программа Google Earth («Планета Земля») – проект компании </w:t>
      </w:r>
      <w:hyperlink r:id="rId8" w:tooltip="Google (компания)" w:history="1">
        <w:r w:rsidR="002A55D4" w:rsidRPr="002A55D4">
          <w:rPr>
            <w:rFonts w:ascii="Times New Roman" w:hAnsi="Times New Roman" w:cs="Times New Roman"/>
            <w:sz w:val="28"/>
            <w:szCs w:val="28"/>
          </w:rPr>
          <w:t>Google</w:t>
        </w:r>
      </w:hyperlink>
      <w:r w:rsidR="002A55D4" w:rsidRPr="002A55D4">
        <w:rPr>
          <w:rFonts w:ascii="Times New Roman" w:hAnsi="Times New Roman" w:cs="Times New Roman"/>
          <w:sz w:val="28"/>
          <w:szCs w:val="28"/>
        </w:rPr>
        <w:t xml:space="preserve">, в рамках которого в сети </w:t>
      </w:r>
      <w:hyperlink r:id="rId9" w:tooltip="Интернет" w:history="1">
        <w:r w:rsidR="002A55D4" w:rsidRPr="002A55D4">
          <w:rPr>
            <w:rFonts w:ascii="Times New Roman" w:hAnsi="Times New Roman" w:cs="Times New Roman"/>
            <w:sz w:val="28"/>
            <w:szCs w:val="28"/>
          </w:rPr>
          <w:t>Интернет</w:t>
        </w:r>
      </w:hyperlink>
      <w:r w:rsidR="002A55D4" w:rsidRPr="002A55D4">
        <w:rPr>
          <w:rFonts w:ascii="Times New Roman" w:hAnsi="Times New Roman" w:cs="Times New Roman"/>
          <w:sz w:val="28"/>
          <w:szCs w:val="28"/>
        </w:rPr>
        <w:t xml:space="preserve"> размещены спутник</w:t>
      </w:r>
      <w:r w:rsidR="00BC042A">
        <w:rPr>
          <w:rFonts w:ascii="Times New Roman" w:hAnsi="Times New Roman" w:cs="Times New Roman"/>
          <w:sz w:val="28"/>
          <w:szCs w:val="28"/>
        </w:rPr>
        <w:t xml:space="preserve">овые снимки </w:t>
      </w:r>
      <w:r w:rsidR="002A55D4" w:rsidRPr="002A55D4">
        <w:rPr>
          <w:rFonts w:ascii="Times New Roman" w:hAnsi="Times New Roman" w:cs="Times New Roman"/>
          <w:sz w:val="28"/>
          <w:szCs w:val="28"/>
        </w:rPr>
        <w:t>всей земной поверхности. В данной программе пользователи могут создавать свои собственные метки и накладывать свои</w:t>
      </w:r>
      <w:r w:rsidR="002A55D4">
        <w:rPr>
          <w:rFonts w:ascii="Times New Roman" w:hAnsi="Times New Roman" w:cs="Times New Roman"/>
          <w:sz w:val="28"/>
          <w:szCs w:val="28"/>
        </w:rPr>
        <w:t xml:space="preserve"> изображения поверх спутниковых</w:t>
      </w:r>
      <w:r w:rsidR="002A55D4" w:rsidRPr="002A55D4">
        <w:rPr>
          <w:rFonts w:ascii="Times New Roman" w:hAnsi="Times New Roman" w:cs="Times New Roman"/>
          <w:sz w:val="28"/>
          <w:szCs w:val="28"/>
        </w:rPr>
        <w:t xml:space="preserve">, проводить измерение расстояний на местности, </w:t>
      </w:r>
      <w:r w:rsidR="002A55D4">
        <w:rPr>
          <w:rFonts w:ascii="Times New Roman" w:hAnsi="Times New Roman" w:cs="Times New Roman"/>
          <w:sz w:val="28"/>
          <w:szCs w:val="28"/>
        </w:rPr>
        <w:t>определять координаты объектов.</w:t>
      </w:r>
      <w:r w:rsidR="002A55D4" w:rsidRPr="002A55D4">
        <w:rPr>
          <w:rFonts w:ascii="Times New Roman" w:hAnsi="Times New Roman" w:cs="Times New Roman"/>
          <w:sz w:val="28"/>
          <w:szCs w:val="28"/>
        </w:rPr>
        <w:t xml:space="preserve"> Карты</w:t>
      </w:r>
      <w:r w:rsidR="00BC042A">
        <w:rPr>
          <w:rFonts w:ascii="Times New Roman" w:hAnsi="Times New Roman" w:cs="Times New Roman"/>
          <w:sz w:val="28"/>
          <w:szCs w:val="28"/>
        </w:rPr>
        <w:t xml:space="preserve"> местности</w:t>
      </w:r>
      <w:r w:rsidR="002A55D4" w:rsidRPr="002A55D4">
        <w:rPr>
          <w:rFonts w:ascii="Times New Roman" w:hAnsi="Times New Roman" w:cs="Times New Roman"/>
          <w:sz w:val="28"/>
          <w:szCs w:val="28"/>
        </w:rPr>
        <w:t xml:space="preserve"> в программе Google Планета Земля имеют большое разрешение, что повышает точность проводимых измерений [</w:t>
      </w:r>
      <w:r w:rsidR="005C53C8">
        <w:rPr>
          <w:rFonts w:ascii="Times New Roman" w:hAnsi="Times New Roman" w:cs="Times New Roman"/>
          <w:sz w:val="28"/>
          <w:szCs w:val="28"/>
        </w:rPr>
        <w:t>7</w:t>
      </w:r>
      <w:r w:rsidR="002A55D4" w:rsidRPr="002A55D4">
        <w:rPr>
          <w:rFonts w:ascii="Times New Roman" w:hAnsi="Times New Roman" w:cs="Times New Roman"/>
          <w:sz w:val="28"/>
          <w:szCs w:val="28"/>
        </w:rPr>
        <w:t>].</w:t>
      </w:r>
      <w:r w:rsidR="00982109">
        <w:rPr>
          <w:rFonts w:ascii="Times New Roman" w:hAnsi="Times New Roman" w:cs="Times New Roman"/>
          <w:sz w:val="28"/>
          <w:szCs w:val="28"/>
        </w:rPr>
        <w:t xml:space="preserve"> </w:t>
      </w:r>
      <w:r w:rsidR="00BC0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783" w:rsidRDefault="00EE5741" w:rsidP="003613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5741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исследовательской работы – изуч</w:t>
      </w:r>
      <w:r w:rsidR="00B52F5F">
        <w:rPr>
          <w:rFonts w:ascii="Times New Roman" w:hAnsi="Times New Roman" w:cs="Times New Roman"/>
          <w:sz w:val="28"/>
          <w:szCs w:val="28"/>
        </w:rPr>
        <w:t>ение состояния</w:t>
      </w:r>
      <w:r>
        <w:rPr>
          <w:rFonts w:ascii="Times New Roman" w:hAnsi="Times New Roman" w:cs="Times New Roman"/>
          <w:sz w:val="28"/>
          <w:szCs w:val="28"/>
        </w:rPr>
        <w:t xml:space="preserve"> лесного массива в бассейне речки Северной с использованием возможностей ПО </w:t>
      </w:r>
      <w:r w:rsidRPr="002A55D4">
        <w:rPr>
          <w:rFonts w:ascii="Times New Roman" w:hAnsi="Times New Roman" w:cs="Times New Roman"/>
          <w:sz w:val="28"/>
          <w:szCs w:val="28"/>
        </w:rPr>
        <w:t>Google Earth</w:t>
      </w:r>
      <w:r w:rsidR="003F321C">
        <w:rPr>
          <w:rFonts w:ascii="Times New Roman" w:hAnsi="Times New Roman" w:cs="Times New Roman"/>
          <w:sz w:val="28"/>
          <w:szCs w:val="28"/>
        </w:rPr>
        <w:t xml:space="preserve"> с позиции природопользования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5741" w:rsidRPr="00EE5741" w:rsidRDefault="00EE5741" w:rsidP="0036137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7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3F84" w:rsidRDefault="00063F84" w:rsidP="00361372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космические снимки рассчитать площадь изучаемого  участка леса  - бассейна реки Северной.</w:t>
      </w:r>
    </w:p>
    <w:p w:rsidR="00EE5741" w:rsidRDefault="00063F84" w:rsidP="00361372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</w:t>
      </w:r>
      <w:r w:rsidR="00EE5741">
        <w:rPr>
          <w:rFonts w:ascii="Times New Roman" w:hAnsi="Times New Roman" w:cs="Times New Roman"/>
          <w:sz w:val="28"/>
          <w:szCs w:val="28"/>
        </w:rPr>
        <w:t xml:space="preserve"> </w:t>
      </w:r>
      <w:r w:rsidR="003F321C">
        <w:rPr>
          <w:rFonts w:ascii="Times New Roman" w:hAnsi="Times New Roman" w:cs="Times New Roman"/>
          <w:sz w:val="28"/>
          <w:szCs w:val="28"/>
        </w:rPr>
        <w:t>безлесны</w:t>
      </w:r>
      <w:r>
        <w:rPr>
          <w:rFonts w:ascii="Times New Roman" w:hAnsi="Times New Roman" w:cs="Times New Roman"/>
          <w:sz w:val="28"/>
          <w:szCs w:val="28"/>
        </w:rPr>
        <w:t>е территории</w:t>
      </w:r>
      <w:r w:rsidR="003F321C">
        <w:rPr>
          <w:rFonts w:ascii="Times New Roman" w:hAnsi="Times New Roman" w:cs="Times New Roman"/>
          <w:sz w:val="28"/>
          <w:szCs w:val="28"/>
        </w:rPr>
        <w:t xml:space="preserve"> и </w:t>
      </w:r>
      <w:r w:rsidR="00EE5741">
        <w:rPr>
          <w:rFonts w:ascii="Times New Roman" w:hAnsi="Times New Roman" w:cs="Times New Roman"/>
          <w:sz w:val="28"/>
          <w:szCs w:val="28"/>
        </w:rPr>
        <w:t>лесны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E5741">
        <w:rPr>
          <w:rFonts w:ascii="Times New Roman" w:hAnsi="Times New Roman" w:cs="Times New Roman"/>
          <w:sz w:val="28"/>
          <w:szCs w:val="28"/>
        </w:rPr>
        <w:t xml:space="preserve"> выруб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3F321C">
        <w:rPr>
          <w:rFonts w:ascii="Times New Roman" w:hAnsi="Times New Roman" w:cs="Times New Roman"/>
          <w:sz w:val="28"/>
          <w:szCs w:val="28"/>
        </w:rPr>
        <w:t xml:space="preserve"> в бассейне реки Северной</w:t>
      </w:r>
      <w:r w:rsidR="00386DC6">
        <w:rPr>
          <w:rFonts w:ascii="Times New Roman" w:hAnsi="Times New Roman" w:cs="Times New Roman"/>
          <w:sz w:val="28"/>
          <w:szCs w:val="28"/>
        </w:rPr>
        <w:t xml:space="preserve">, </w:t>
      </w:r>
      <w:r w:rsidR="00EE5741">
        <w:rPr>
          <w:rFonts w:ascii="Times New Roman" w:hAnsi="Times New Roman" w:cs="Times New Roman"/>
          <w:sz w:val="28"/>
          <w:szCs w:val="28"/>
        </w:rPr>
        <w:t xml:space="preserve">определить их </w:t>
      </w:r>
      <w:r w:rsidR="00386DC6">
        <w:rPr>
          <w:rFonts w:ascii="Times New Roman" w:hAnsi="Times New Roman" w:cs="Times New Roman"/>
          <w:sz w:val="28"/>
          <w:szCs w:val="28"/>
        </w:rPr>
        <w:t xml:space="preserve">координаты и </w:t>
      </w:r>
      <w:r w:rsidR="00EE5741">
        <w:rPr>
          <w:rFonts w:ascii="Times New Roman" w:hAnsi="Times New Roman" w:cs="Times New Roman"/>
          <w:sz w:val="28"/>
          <w:szCs w:val="28"/>
        </w:rPr>
        <w:t>фактические размеры.</w:t>
      </w:r>
    </w:p>
    <w:p w:rsidR="00386DC6" w:rsidRDefault="00063F84" w:rsidP="00361372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</w:t>
      </w:r>
      <w:r w:rsidR="00386DC6">
        <w:rPr>
          <w:rFonts w:ascii="Times New Roman" w:hAnsi="Times New Roman" w:cs="Times New Roman"/>
          <w:sz w:val="28"/>
          <w:szCs w:val="28"/>
        </w:rPr>
        <w:t xml:space="preserve">ь динамику </w:t>
      </w:r>
      <w:r w:rsidR="00BD3213">
        <w:rPr>
          <w:rFonts w:ascii="Times New Roman" w:hAnsi="Times New Roman" w:cs="Times New Roman"/>
          <w:sz w:val="28"/>
          <w:szCs w:val="28"/>
        </w:rPr>
        <w:t>появления вырубок за последние 2</w:t>
      </w:r>
      <w:r w:rsidR="00386DC6">
        <w:rPr>
          <w:rFonts w:ascii="Times New Roman" w:hAnsi="Times New Roman" w:cs="Times New Roman"/>
          <w:sz w:val="28"/>
          <w:szCs w:val="28"/>
        </w:rPr>
        <w:t xml:space="preserve">0 лет, используя возможности </w:t>
      </w:r>
      <w:r>
        <w:rPr>
          <w:rFonts w:ascii="Times New Roman" w:hAnsi="Times New Roman" w:cs="Times New Roman"/>
          <w:sz w:val="28"/>
          <w:szCs w:val="28"/>
        </w:rPr>
        <w:t xml:space="preserve">сравнения </w:t>
      </w:r>
      <w:r w:rsidR="003F321C">
        <w:rPr>
          <w:rFonts w:ascii="Times New Roman" w:hAnsi="Times New Roman" w:cs="Times New Roman"/>
          <w:sz w:val="28"/>
          <w:szCs w:val="28"/>
        </w:rPr>
        <w:t>космических снимков</w:t>
      </w:r>
      <w:r w:rsidR="00BD3213">
        <w:rPr>
          <w:rFonts w:ascii="Times New Roman" w:hAnsi="Times New Roman" w:cs="Times New Roman"/>
          <w:sz w:val="28"/>
          <w:szCs w:val="28"/>
        </w:rPr>
        <w:t xml:space="preserve"> ПО</w:t>
      </w:r>
      <w:r w:rsidR="00482521">
        <w:rPr>
          <w:rFonts w:ascii="Times New Roman" w:hAnsi="Times New Roman" w:cs="Times New Roman"/>
          <w:sz w:val="28"/>
          <w:szCs w:val="28"/>
        </w:rPr>
        <w:t xml:space="preserve"> </w:t>
      </w:r>
      <w:r w:rsidR="00482521" w:rsidRPr="002A55D4">
        <w:rPr>
          <w:rFonts w:ascii="Times New Roman" w:hAnsi="Times New Roman" w:cs="Times New Roman"/>
          <w:sz w:val="28"/>
          <w:szCs w:val="28"/>
        </w:rPr>
        <w:t>Google Earth</w:t>
      </w:r>
      <w:r w:rsidR="00482521">
        <w:rPr>
          <w:rFonts w:ascii="Times New Roman" w:hAnsi="Times New Roman" w:cs="Times New Roman"/>
          <w:sz w:val="28"/>
          <w:szCs w:val="28"/>
        </w:rPr>
        <w:t>.</w:t>
      </w:r>
    </w:p>
    <w:p w:rsidR="00E41451" w:rsidRPr="00EE5741" w:rsidRDefault="00E41451" w:rsidP="00E41451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 о принадлежности безлесных участков и вырубок к целевым группам лесных кварталов и к зонам санитарной охраны источников питьевого и хозяйственно-бытового водоснабжения.</w:t>
      </w:r>
    </w:p>
    <w:p w:rsidR="00386DC6" w:rsidRDefault="00063F84" w:rsidP="00361372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Проверить </w:t>
      </w:r>
      <w:r w:rsidR="00EE5741">
        <w:rPr>
          <w:rFonts w:ascii="Times New Roman" w:hAnsi="Times New Roman" w:cs="Times New Roman"/>
          <w:sz w:val="28"/>
          <w:szCs w:val="28"/>
        </w:rPr>
        <w:t>выполнение Федеральных законов (</w:t>
      </w:r>
      <w:r w:rsidR="00386DC6">
        <w:rPr>
          <w:rFonts w:ascii="Times New Roman" w:hAnsi="Times New Roman" w:cs="Times New Roman"/>
          <w:sz w:val="28"/>
          <w:szCs w:val="28"/>
        </w:rPr>
        <w:t>статья №</w:t>
      </w:r>
      <w:r w:rsidR="00EE5741">
        <w:rPr>
          <w:rFonts w:ascii="Times New Roman" w:hAnsi="Times New Roman" w:cs="Times New Roman"/>
          <w:sz w:val="28"/>
          <w:szCs w:val="28"/>
        </w:rPr>
        <w:t xml:space="preserve">65 </w:t>
      </w:r>
      <w:r w:rsidR="00386DC6">
        <w:rPr>
          <w:rFonts w:ascii="Times New Roman" w:hAnsi="Times New Roman" w:cs="Times New Roman"/>
          <w:sz w:val="28"/>
          <w:szCs w:val="28"/>
        </w:rPr>
        <w:t>Водного Кодекса, стати №113 и №119 Лесного Кодекса РФ)</w:t>
      </w:r>
      <w:r w:rsidR="00EE5741">
        <w:rPr>
          <w:rFonts w:ascii="Times New Roman" w:hAnsi="Times New Roman" w:cs="Times New Roman"/>
          <w:sz w:val="28"/>
          <w:szCs w:val="28"/>
        </w:rPr>
        <w:t xml:space="preserve"> к изучаемому участку леса</w:t>
      </w:r>
      <w:r w:rsidR="00386DC6">
        <w:rPr>
          <w:rFonts w:ascii="Times New Roman" w:hAnsi="Times New Roman" w:cs="Times New Roman"/>
          <w:sz w:val="28"/>
          <w:szCs w:val="28"/>
        </w:rPr>
        <w:t>.</w:t>
      </w:r>
    </w:p>
    <w:p w:rsidR="006B3FAF" w:rsidRDefault="0032431B" w:rsidP="003613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носит прикладной характер и основана на </w:t>
      </w:r>
      <w:r w:rsidR="00F1605D">
        <w:rPr>
          <w:rFonts w:ascii="Times New Roman" w:hAnsi="Times New Roman" w:cs="Times New Roman"/>
          <w:sz w:val="28"/>
          <w:szCs w:val="28"/>
        </w:rPr>
        <w:t xml:space="preserve">апробированных </w:t>
      </w:r>
      <w:r>
        <w:rPr>
          <w:rFonts w:ascii="Times New Roman" w:hAnsi="Times New Roman" w:cs="Times New Roman"/>
          <w:sz w:val="28"/>
          <w:szCs w:val="28"/>
        </w:rPr>
        <w:t xml:space="preserve">методических рекомендациях по работе с </w:t>
      </w:r>
      <w:r w:rsidR="00F1605D">
        <w:rPr>
          <w:rFonts w:ascii="Times New Roman" w:hAnsi="Times New Roman" w:cs="Times New Roman"/>
          <w:sz w:val="28"/>
          <w:szCs w:val="28"/>
        </w:rPr>
        <w:t xml:space="preserve">ПО Google Earth </w:t>
      </w:r>
      <w:r w:rsidR="00F1605D" w:rsidRPr="002A55D4">
        <w:rPr>
          <w:rFonts w:ascii="Times New Roman" w:hAnsi="Times New Roman" w:cs="Times New Roman"/>
          <w:sz w:val="28"/>
          <w:szCs w:val="28"/>
        </w:rPr>
        <w:t>«Планета Земля»</w:t>
      </w:r>
      <w:r w:rsidR="00F1605D">
        <w:rPr>
          <w:rFonts w:ascii="Times New Roman" w:hAnsi="Times New Roman" w:cs="Times New Roman"/>
          <w:sz w:val="28"/>
          <w:szCs w:val="28"/>
        </w:rPr>
        <w:t xml:space="preserve"> </w:t>
      </w:r>
      <w:r w:rsidR="00E41451">
        <w:rPr>
          <w:rFonts w:ascii="Times New Roman" w:hAnsi="Times New Roman" w:cs="Times New Roman"/>
          <w:sz w:val="28"/>
          <w:szCs w:val="28"/>
        </w:rPr>
        <w:t>во время</w:t>
      </w:r>
      <w:r w:rsidR="00F1605D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E41451">
        <w:rPr>
          <w:rFonts w:ascii="Times New Roman" w:hAnsi="Times New Roman" w:cs="Times New Roman"/>
          <w:sz w:val="28"/>
          <w:szCs w:val="28"/>
        </w:rPr>
        <w:t>я</w:t>
      </w:r>
      <w:r w:rsidR="00F1605D">
        <w:rPr>
          <w:rFonts w:ascii="Times New Roman" w:hAnsi="Times New Roman" w:cs="Times New Roman"/>
          <w:sz w:val="28"/>
          <w:szCs w:val="28"/>
        </w:rPr>
        <w:t xml:space="preserve"> аудиторных исследований локальных территорий</w:t>
      </w:r>
      <w:r w:rsidR="005C53C8">
        <w:rPr>
          <w:rFonts w:ascii="Times New Roman" w:hAnsi="Times New Roman" w:cs="Times New Roman"/>
          <w:sz w:val="28"/>
          <w:szCs w:val="28"/>
        </w:rPr>
        <w:t xml:space="preserve"> </w:t>
      </w:r>
      <w:r w:rsidR="005C53C8" w:rsidRPr="002A55D4">
        <w:rPr>
          <w:rFonts w:ascii="Times New Roman" w:hAnsi="Times New Roman" w:cs="Times New Roman"/>
          <w:sz w:val="28"/>
          <w:szCs w:val="28"/>
        </w:rPr>
        <w:t>[</w:t>
      </w:r>
      <w:r w:rsidR="005C53C8">
        <w:rPr>
          <w:rFonts w:ascii="Times New Roman" w:hAnsi="Times New Roman" w:cs="Times New Roman"/>
          <w:sz w:val="28"/>
          <w:szCs w:val="28"/>
        </w:rPr>
        <w:t>5</w:t>
      </w:r>
      <w:r w:rsidR="005C53C8" w:rsidRPr="002A55D4">
        <w:rPr>
          <w:rFonts w:ascii="Times New Roman" w:hAnsi="Times New Roman" w:cs="Times New Roman"/>
          <w:sz w:val="28"/>
          <w:szCs w:val="28"/>
        </w:rPr>
        <w:t>].</w:t>
      </w:r>
      <w:r w:rsidR="005C53C8">
        <w:rPr>
          <w:rFonts w:ascii="Times New Roman" w:hAnsi="Times New Roman" w:cs="Times New Roman"/>
          <w:sz w:val="28"/>
          <w:szCs w:val="28"/>
        </w:rPr>
        <w:t xml:space="preserve">  </w:t>
      </w:r>
      <w:r w:rsidR="00F16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42A" w:rsidRDefault="00BC042A" w:rsidP="003613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методы исследования: космический, картографический, метод дешифрирования, сравнения, пространственно-временного анализа.</w:t>
      </w:r>
    </w:p>
    <w:p w:rsidR="00B3171A" w:rsidRDefault="00B3171A" w:rsidP="0036137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исследования могут быть интересны как жителям, так и компетентным организациям, занимающимся лесными ресурсами Пермского района и Юго-Камского </w:t>
      </w:r>
      <w:r w:rsidR="00AA4675">
        <w:rPr>
          <w:rFonts w:ascii="Times New Roman" w:hAnsi="Times New Roman" w:cs="Times New Roman"/>
          <w:sz w:val="28"/>
          <w:szCs w:val="28"/>
        </w:rPr>
        <w:t xml:space="preserve">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09FD" w:rsidRPr="006B7231" w:rsidRDefault="00A409FD" w:rsidP="006B7231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1" w:name="_Toc30094588"/>
      <w:r w:rsidRPr="006B7231">
        <w:rPr>
          <w:rFonts w:ascii="Times New Roman" w:hAnsi="Times New Roman" w:cs="Times New Roman"/>
          <w:color w:val="auto"/>
        </w:rPr>
        <w:t>Глава 1. Характеристика лесных ресурсов Пермского района и Рождественского участкового лесничества</w:t>
      </w:r>
      <w:bookmarkEnd w:id="1"/>
    </w:p>
    <w:p w:rsidR="00997127" w:rsidRDefault="00A409FD" w:rsidP="00A40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A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9FD" w:rsidRDefault="00346AC7" w:rsidP="00A40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Юго-Камское поселение входит в Рождественское участковое лесничество, л</w:t>
      </w:r>
      <w:r w:rsidR="00A409FD">
        <w:rPr>
          <w:rFonts w:ascii="Times New Roman" w:hAnsi="Times New Roman" w:cs="Times New Roman"/>
          <w:sz w:val="28"/>
          <w:szCs w:val="28"/>
        </w:rPr>
        <w:t xml:space="preserve">есной фонд </w:t>
      </w:r>
      <w:r>
        <w:rPr>
          <w:rFonts w:ascii="Times New Roman" w:hAnsi="Times New Roman" w:cs="Times New Roman"/>
          <w:sz w:val="28"/>
          <w:szCs w:val="28"/>
        </w:rPr>
        <w:t xml:space="preserve"> которого</w:t>
      </w:r>
      <w:r w:rsidR="00A409FD">
        <w:rPr>
          <w:rFonts w:ascii="Times New Roman" w:hAnsi="Times New Roman" w:cs="Times New Roman"/>
          <w:sz w:val="28"/>
          <w:szCs w:val="28"/>
        </w:rPr>
        <w:t xml:space="preserve"> достаточно объемный. Он насчитывает 44821 га, из них 22134 га – Рождественское, 22687 га – Юго-Камское хозяйство [</w:t>
      </w:r>
      <w:r w:rsidR="00640C0A">
        <w:rPr>
          <w:rFonts w:ascii="Times New Roman" w:hAnsi="Times New Roman" w:cs="Times New Roman"/>
          <w:sz w:val="28"/>
          <w:szCs w:val="28"/>
        </w:rPr>
        <w:t>6</w:t>
      </w:r>
      <w:r w:rsidR="00A409FD">
        <w:rPr>
          <w:rFonts w:ascii="Times New Roman" w:hAnsi="Times New Roman" w:cs="Times New Roman"/>
          <w:sz w:val="28"/>
          <w:szCs w:val="28"/>
        </w:rPr>
        <w:t>]</w:t>
      </w:r>
      <w:r w:rsidR="00A409FD" w:rsidRPr="00531743">
        <w:rPr>
          <w:rFonts w:ascii="Times New Roman" w:hAnsi="Times New Roman" w:cs="Times New Roman"/>
          <w:sz w:val="28"/>
          <w:szCs w:val="28"/>
        </w:rPr>
        <w:t>.</w:t>
      </w:r>
      <w:r w:rsidR="00A409FD">
        <w:rPr>
          <w:rFonts w:ascii="Times New Roman" w:hAnsi="Times New Roman" w:cs="Times New Roman"/>
          <w:sz w:val="28"/>
          <w:szCs w:val="28"/>
        </w:rPr>
        <w:t xml:space="preserve"> Соответственно, лес практически равномерно поделен на два хозяйства на территории Юго-Камского поселения: 49% и 51%.</w:t>
      </w:r>
    </w:p>
    <w:p w:rsidR="00A409FD" w:rsidRPr="009429CD" w:rsidRDefault="0065175C" w:rsidP="00A409FD">
      <w:pPr>
        <w:pStyle w:val="a4"/>
        <w:spacing w:before="0" w:beforeAutospacing="0" w:after="0" w:afterAutospacing="0" w:line="276" w:lineRule="auto"/>
        <w:ind w:firstLine="70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Пермском районе </w:t>
      </w:r>
      <w:r w:rsidR="0051087A">
        <w:rPr>
          <w:rFonts w:eastAsiaTheme="minorEastAsia"/>
          <w:sz w:val="28"/>
          <w:szCs w:val="28"/>
        </w:rPr>
        <w:t xml:space="preserve">это </w:t>
      </w:r>
      <w:r w:rsidR="00A409FD">
        <w:rPr>
          <w:rFonts w:eastAsiaTheme="minorEastAsia"/>
          <w:sz w:val="28"/>
          <w:szCs w:val="28"/>
        </w:rPr>
        <w:t>самый большой массив леса, который составляет 57% от общего лесного фонда данной целевой группы</w:t>
      </w:r>
      <w:r w:rsidR="00346AC7">
        <w:rPr>
          <w:rFonts w:eastAsiaTheme="minorEastAsia"/>
          <w:sz w:val="28"/>
          <w:szCs w:val="28"/>
        </w:rPr>
        <w:t>,</w:t>
      </w:r>
      <w:r w:rsidR="00A409FD">
        <w:rPr>
          <w:rFonts w:eastAsiaTheme="minorEastAsia"/>
          <w:sz w:val="28"/>
          <w:szCs w:val="28"/>
        </w:rPr>
        <w:t xml:space="preserve"> </w:t>
      </w:r>
      <w:r w:rsidR="00A409FD" w:rsidRPr="009429CD">
        <w:rPr>
          <w:rFonts w:eastAsiaTheme="minorEastAsia"/>
          <w:sz w:val="28"/>
          <w:szCs w:val="28"/>
        </w:rPr>
        <w:t xml:space="preserve">расположенной в  зонах санитарной охраны источников  </w:t>
      </w:r>
      <w:r w:rsidR="00A409FD">
        <w:rPr>
          <w:rFonts w:eastAsiaTheme="minorEastAsia"/>
          <w:sz w:val="28"/>
          <w:szCs w:val="28"/>
        </w:rPr>
        <w:t xml:space="preserve">питьевого и хозяйственного </w:t>
      </w:r>
      <w:r w:rsidR="00A409FD" w:rsidRPr="009429CD">
        <w:rPr>
          <w:rFonts w:eastAsiaTheme="minorEastAsia"/>
          <w:sz w:val="28"/>
          <w:szCs w:val="28"/>
        </w:rPr>
        <w:t>водоснабжения</w:t>
      </w:r>
      <w:r w:rsidR="00BC042A">
        <w:rPr>
          <w:rFonts w:eastAsiaTheme="minorEastAsia"/>
          <w:sz w:val="28"/>
          <w:szCs w:val="28"/>
        </w:rPr>
        <w:t xml:space="preserve"> находится в Рождественском участковом лесничестве</w:t>
      </w:r>
      <w:r w:rsidR="00346AC7">
        <w:rPr>
          <w:rFonts w:eastAsiaTheme="minorEastAsia"/>
          <w:sz w:val="28"/>
          <w:szCs w:val="28"/>
        </w:rPr>
        <w:t xml:space="preserve"> </w:t>
      </w:r>
      <w:r w:rsidR="00346AC7">
        <w:rPr>
          <w:sz w:val="28"/>
          <w:szCs w:val="28"/>
        </w:rPr>
        <w:t>[</w:t>
      </w:r>
      <w:r w:rsidR="00640C0A">
        <w:rPr>
          <w:sz w:val="28"/>
          <w:szCs w:val="28"/>
        </w:rPr>
        <w:t>6</w:t>
      </w:r>
      <w:r w:rsidR="00346AC7">
        <w:rPr>
          <w:sz w:val="28"/>
          <w:szCs w:val="28"/>
        </w:rPr>
        <w:t>]</w:t>
      </w:r>
      <w:r w:rsidR="00A409FD" w:rsidRPr="009429CD">
        <w:rPr>
          <w:rFonts w:eastAsiaTheme="minorEastAsia"/>
          <w:sz w:val="28"/>
          <w:szCs w:val="28"/>
        </w:rPr>
        <w:t>.</w:t>
      </w:r>
    </w:p>
    <w:p w:rsidR="00A409FD" w:rsidRPr="00531743" w:rsidRDefault="00A409FD" w:rsidP="00A409F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1.</w:t>
      </w:r>
    </w:p>
    <w:p w:rsidR="00A409FD" w:rsidRPr="00344E25" w:rsidRDefault="00A409FD" w:rsidP="00A409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E25">
        <w:rPr>
          <w:rFonts w:ascii="Times New Roman" w:hAnsi="Times New Roman" w:cs="Times New Roman"/>
          <w:b/>
          <w:sz w:val="28"/>
          <w:szCs w:val="28"/>
        </w:rPr>
        <w:t>Лесной фонд Пермского района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801"/>
        <w:gridCol w:w="793"/>
        <w:gridCol w:w="993"/>
        <w:gridCol w:w="1035"/>
        <w:gridCol w:w="840"/>
        <w:gridCol w:w="1084"/>
        <w:gridCol w:w="1084"/>
        <w:gridCol w:w="883"/>
      </w:tblGrid>
      <w:tr w:rsidR="00A409FD" w:rsidRPr="00344E25" w:rsidTr="00DE6D9E">
        <w:trPr>
          <w:trHeight w:val="317"/>
        </w:trPr>
        <w:tc>
          <w:tcPr>
            <w:tcW w:w="2093" w:type="dxa"/>
            <w:vMerge w:val="restart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4E25">
              <w:rPr>
                <w:rFonts w:ascii="Times New Roman" w:hAnsi="Times New Roman" w:cs="Times New Roman"/>
                <w:b/>
                <w:bCs/>
              </w:rPr>
              <w:t>Целевое назначение лесов</w:t>
            </w:r>
          </w:p>
        </w:tc>
        <w:tc>
          <w:tcPr>
            <w:tcW w:w="6630" w:type="dxa"/>
            <w:gridSpan w:val="7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4E25">
              <w:rPr>
                <w:rFonts w:ascii="Times New Roman" w:hAnsi="Times New Roman" w:cs="Times New Roman"/>
                <w:b/>
                <w:bCs/>
              </w:rPr>
              <w:t xml:space="preserve">Участковое лесничество </w:t>
            </w:r>
          </w:p>
        </w:tc>
        <w:tc>
          <w:tcPr>
            <w:tcW w:w="883" w:type="dxa"/>
            <w:vMerge w:val="restart"/>
            <w:shd w:val="clear" w:color="auto" w:fill="FFFFFF" w:themeFill="background1"/>
          </w:tcPr>
          <w:p w:rsidR="00A409FD" w:rsidRPr="00344E25" w:rsidRDefault="00A409FD" w:rsidP="00CD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4E25">
              <w:rPr>
                <w:rFonts w:ascii="Times New Roman" w:hAnsi="Times New Roman" w:cs="Times New Roman"/>
                <w:b/>
                <w:bCs/>
              </w:rPr>
              <w:t>Всего по</w:t>
            </w:r>
          </w:p>
          <w:p w:rsidR="00A409FD" w:rsidRPr="00344E25" w:rsidRDefault="00A409FD" w:rsidP="00CD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4E25">
              <w:rPr>
                <w:rFonts w:ascii="Times New Roman" w:hAnsi="Times New Roman" w:cs="Times New Roman"/>
                <w:b/>
                <w:bCs/>
              </w:rPr>
              <w:t>лесничеству</w:t>
            </w:r>
          </w:p>
        </w:tc>
      </w:tr>
      <w:tr w:rsidR="00A409FD" w:rsidRPr="00344E25" w:rsidTr="00DE6D9E">
        <w:trPr>
          <w:cantSplit/>
          <w:trHeight w:val="2096"/>
        </w:trPr>
        <w:tc>
          <w:tcPr>
            <w:tcW w:w="2093" w:type="dxa"/>
            <w:vMerge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shd w:val="clear" w:color="auto" w:fill="FFFFFF" w:themeFill="background1"/>
            <w:textDirection w:val="btLr"/>
          </w:tcPr>
          <w:p w:rsidR="00A409FD" w:rsidRPr="00344E25" w:rsidRDefault="00A409FD" w:rsidP="00CD7408">
            <w:pPr>
              <w:spacing w:line="240" w:lineRule="auto"/>
              <w:ind w:left="113" w:right="-118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Усть-Качкинское</w:t>
            </w:r>
          </w:p>
          <w:p w:rsidR="00A409FD" w:rsidRPr="00344E25" w:rsidRDefault="00A409FD" w:rsidP="00CD7408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" w:type="dxa"/>
            <w:shd w:val="clear" w:color="auto" w:fill="FFFFFF" w:themeFill="background1"/>
            <w:textDirection w:val="btLr"/>
          </w:tcPr>
          <w:p w:rsidR="00A409FD" w:rsidRPr="00344E25" w:rsidRDefault="00A409FD" w:rsidP="00CD7408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Юговское</w:t>
            </w:r>
          </w:p>
        </w:tc>
        <w:tc>
          <w:tcPr>
            <w:tcW w:w="993" w:type="dxa"/>
            <w:shd w:val="clear" w:color="auto" w:fill="FFFFFF" w:themeFill="background1"/>
            <w:textDirection w:val="btLr"/>
          </w:tcPr>
          <w:p w:rsidR="00A409FD" w:rsidRPr="00344E25" w:rsidRDefault="00A409FD" w:rsidP="00CD7408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Кукуш</w:t>
            </w:r>
            <w:r w:rsidRPr="00344E25">
              <w:rPr>
                <w:rFonts w:ascii="Times New Roman" w:hAnsi="Times New Roman" w:cs="Times New Roman"/>
                <w:b/>
              </w:rPr>
              <w:t>танское</w:t>
            </w:r>
          </w:p>
        </w:tc>
        <w:tc>
          <w:tcPr>
            <w:tcW w:w="1035" w:type="dxa"/>
            <w:shd w:val="clear" w:color="auto" w:fill="C2D69B" w:themeFill="accent3" w:themeFillTint="99"/>
            <w:textDirection w:val="btLr"/>
          </w:tcPr>
          <w:p w:rsidR="00A409FD" w:rsidRPr="00344E25" w:rsidRDefault="00A409FD" w:rsidP="00CD7408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Рождественское</w:t>
            </w:r>
          </w:p>
        </w:tc>
        <w:tc>
          <w:tcPr>
            <w:tcW w:w="840" w:type="dxa"/>
            <w:shd w:val="clear" w:color="auto" w:fill="FFFFFF" w:themeFill="background1"/>
            <w:textDirection w:val="btLr"/>
          </w:tcPr>
          <w:p w:rsidR="00A409FD" w:rsidRPr="00344E25" w:rsidRDefault="00A409FD" w:rsidP="00CD7408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Лядовское</w:t>
            </w:r>
          </w:p>
        </w:tc>
        <w:tc>
          <w:tcPr>
            <w:tcW w:w="1084" w:type="dxa"/>
            <w:shd w:val="clear" w:color="auto" w:fill="FFFFFF" w:themeFill="background1"/>
            <w:textDirection w:val="btLr"/>
          </w:tcPr>
          <w:p w:rsidR="00A409FD" w:rsidRPr="00344E25" w:rsidRDefault="00A409FD" w:rsidP="00CD7408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Лобановское</w:t>
            </w:r>
          </w:p>
          <w:p w:rsidR="00A409FD" w:rsidRPr="00344E25" w:rsidRDefault="00A409FD" w:rsidP="00CD7408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84" w:type="dxa"/>
            <w:shd w:val="clear" w:color="auto" w:fill="FFFFFF" w:themeFill="background1"/>
            <w:textDirection w:val="btLr"/>
          </w:tcPr>
          <w:p w:rsidR="00A409FD" w:rsidRPr="00344E25" w:rsidRDefault="00A409FD" w:rsidP="00CD7408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Култаевско</w:t>
            </w:r>
            <w:r>
              <w:rPr>
                <w:rFonts w:ascii="Times New Roman" w:hAnsi="Times New Roman" w:cs="Times New Roman"/>
                <w:b/>
              </w:rPr>
              <w:t>е</w:t>
            </w:r>
          </w:p>
        </w:tc>
        <w:tc>
          <w:tcPr>
            <w:tcW w:w="883" w:type="dxa"/>
            <w:vMerge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09FD" w:rsidRPr="00344E25" w:rsidTr="00DE6D9E">
        <w:tc>
          <w:tcPr>
            <w:tcW w:w="209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Всего лесов</w:t>
            </w:r>
            <w:r>
              <w:rPr>
                <w:rFonts w:ascii="Times New Roman" w:hAnsi="Times New Roman" w:cs="Times New Roman"/>
              </w:rPr>
              <w:t>, га</w:t>
            </w:r>
            <w:r w:rsidRPr="00344E2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801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16179</w:t>
            </w:r>
          </w:p>
        </w:tc>
        <w:tc>
          <w:tcPr>
            <w:tcW w:w="79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22013</w:t>
            </w:r>
          </w:p>
        </w:tc>
        <w:tc>
          <w:tcPr>
            <w:tcW w:w="99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34084</w:t>
            </w:r>
          </w:p>
        </w:tc>
        <w:tc>
          <w:tcPr>
            <w:tcW w:w="1035" w:type="dxa"/>
            <w:shd w:val="clear" w:color="auto" w:fill="C2D69B" w:themeFill="accent3" w:themeFillTint="99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44821</w:t>
            </w:r>
          </w:p>
        </w:tc>
        <w:tc>
          <w:tcPr>
            <w:tcW w:w="840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22889</w:t>
            </w:r>
          </w:p>
        </w:tc>
        <w:tc>
          <w:tcPr>
            <w:tcW w:w="1084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25006</w:t>
            </w:r>
          </w:p>
        </w:tc>
        <w:tc>
          <w:tcPr>
            <w:tcW w:w="1084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26500</w:t>
            </w:r>
          </w:p>
        </w:tc>
        <w:tc>
          <w:tcPr>
            <w:tcW w:w="88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191492</w:t>
            </w:r>
          </w:p>
        </w:tc>
      </w:tr>
      <w:tr w:rsidR="00A409FD" w:rsidRPr="00344E25" w:rsidTr="00DE6D9E">
        <w:trPr>
          <w:trHeight w:val="570"/>
        </w:trPr>
        <w:tc>
          <w:tcPr>
            <w:tcW w:w="209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Защитные леса, всего</w:t>
            </w:r>
            <w:r>
              <w:rPr>
                <w:rFonts w:ascii="Times New Roman" w:hAnsi="Times New Roman" w:cs="Times New Roman"/>
              </w:rPr>
              <w:t>, га:</w:t>
            </w:r>
          </w:p>
        </w:tc>
        <w:tc>
          <w:tcPr>
            <w:tcW w:w="801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16179</w:t>
            </w:r>
          </w:p>
        </w:tc>
        <w:tc>
          <w:tcPr>
            <w:tcW w:w="79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22013</w:t>
            </w:r>
          </w:p>
        </w:tc>
        <w:tc>
          <w:tcPr>
            <w:tcW w:w="99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1019</w:t>
            </w:r>
          </w:p>
        </w:tc>
        <w:tc>
          <w:tcPr>
            <w:tcW w:w="1035" w:type="dxa"/>
            <w:shd w:val="clear" w:color="auto" w:fill="C2D69B" w:themeFill="accent3" w:themeFillTint="99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7975</w:t>
            </w:r>
          </w:p>
        </w:tc>
        <w:tc>
          <w:tcPr>
            <w:tcW w:w="840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13609</w:t>
            </w:r>
          </w:p>
        </w:tc>
        <w:tc>
          <w:tcPr>
            <w:tcW w:w="1084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6879</w:t>
            </w:r>
          </w:p>
        </w:tc>
        <w:tc>
          <w:tcPr>
            <w:tcW w:w="1084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6427</w:t>
            </w:r>
          </w:p>
        </w:tc>
        <w:tc>
          <w:tcPr>
            <w:tcW w:w="88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74101</w:t>
            </w:r>
          </w:p>
        </w:tc>
      </w:tr>
      <w:tr w:rsidR="00A409FD" w:rsidRPr="00344E25" w:rsidTr="00DE6D9E">
        <w:tc>
          <w:tcPr>
            <w:tcW w:w="209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леса</w:t>
            </w:r>
            <w:r w:rsidRPr="00344E25">
              <w:rPr>
                <w:rFonts w:ascii="Times New Roman" w:hAnsi="Times New Roman" w:cs="Times New Roman"/>
              </w:rPr>
              <w:t>, выполняющие функции защиты природных и иных объектов, всего</w:t>
            </w:r>
          </w:p>
        </w:tc>
        <w:tc>
          <w:tcPr>
            <w:tcW w:w="801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15889</w:t>
            </w:r>
          </w:p>
        </w:tc>
        <w:tc>
          <w:tcPr>
            <w:tcW w:w="79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21691</w:t>
            </w:r>
          </w:p>
        </w:tc>
        <w:tc>
          <w:tcPr>
            <w:tcW w:w="99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1035" w:type="dxa"/>
            <w:shd w:val="clear" w:color="auto" w:fill="C2D69B" w:themeFill="accent3" w:themeFillTint="99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7975</w:t>
            </w:r>
          </w:p>
        </w:tc>
        <w:tc>
          <w:tcPr>
            <w:tcW w:w="840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5992</w:t>
            </w:r>
          </w:p>
        </w:tc>
        <w:tc>
          <w:tcPr>
            <w:tcW w:w="1084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1847</w:t>
            </w:r>
          </w:p>
        </w:tc>
        <w:tc>
          <w:tcPr>
            <w:tcW w:w="1084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2044</w:t>
            </w:r>
          </w:p>
        </w:tc>
        <w:tc>
          <w:tcPr>
            <w:tcW w:w="883" w:type="dxa"/>
            <w:shd w:val="clear" w:color="auto" w:fill="FFFFFF" w:themeFill="background1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55815</w:t>
            </w:r>
          </w:p>
        </w:tc>
      </w:tr>
      <w:tr w:rsidR="00A409FD" w:rsidRPr="00344E25" w:rsidTr="00DE6D9E">
        <w:tc>
          <w:tcPr>
            <w:tcW w:w="2093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в том числе:</w:t>
            </w:r>
          </w:p>
          <w:p w:rsidR="00A409FD" w:rsidRPr="00344E25" w:rsidRDefault="00A409FD" w:rsidP="00CD740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 xml:space="preserve">Леса, расположенные в 1 и 2 поясах зон санитарной охраны источников питьевого и хозяйственно-бытового водоснабжения </w:t>
            </w:r>
          </w:p>
        </w:tc>
        <w:tc>
          <w:tcPr>
            <w:tcW w:w="801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793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  <w:shd w:val="clear" w:color="auto" w:fill="C2D69B" w:themeFill="accent3" w:themeFillTint="99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7975</w:t>
            </w:r>
          </w:p>
        </w:tc>
        <w:tc>
          <w:tcPr>
            <w:tcW w:w="840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5421</w:t>
            </w:r>
          </w:p>
        </w:tc>
        <w:tc>
          <w:tcPr>
            <w:tcW w:w="1084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14017</w:t>
            </w:r>
          </w:p>
        </w:tc>
      </w:tr>
      <w:tr w:rsidR="00A409FD" w:rsidRPr="00344E25" w:rsidTr="00DE6D9E">
        <w:tc>
          <w:tcPr>
            <w:tcW w:w="2093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 xml:space="preserve">Эксплуатационные леса </w:t>
            </w:r>
          </w:p>
        </w:tc>
        <w:tc>
          <w:tcPr>
            <w:tcW w:w="801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33065</w:t>
            </w:r>
          </w:p>
        </w:tc>
        <w:tc>
          <w:tcPr>
            <w:tcW w:w="1035" w:type="dxa"/>
            <w:shd w:val="clear" w:color="auto" w:fill="C2D69B" w:themeFill="accent3" w:themeFillTint="99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4E25">
              <w:rPr>
                <w:rFonts w:ascii="Times New Roman" w:hAnsi="Times New Roman" w:cs="Times New Roman"/>
                <w:b/>
              </w:rPr>
              <w:t>36846</w:t>
            </w:r>
          </w:p>
        </w:tc>
        <w:tc>
          <w:tcPr>
            <w:tcW w:w="840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9280</w:t>
            </w:r>
          </w:p>
        </w:tc>
        <w:tc>
          <w:tcPr>
            <w:tcW w:w="1084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18127</w:t>
            </w:r>
          </w:p>
        </w:tc>
        <w:tc>
          <w:tcPr>
            <w:tcW w:w="1084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20073</w:t>
            </w:r>
          </w:p>
        </w:tc>
        <w:tc>
          <w:tcPr>
            <w:tcW w:w="883" w:type="dxa"/>
            <w:shd w:val="pct5" w:color="000000" w:fill="FFFFFF"/>
          </w:tcPr>
          <w:p w:rsidR="00A409FD" w:rsidRPr="00344E25" w:rsidRDefault="00A409FD" w:rsidP="00CD74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44E25">
              <w:rPr>
                <w:rFonts w:ascii="Times New Roman" w:hAnsi="Times New Roman" w:cs="Times New Roman"/>
              </w:rPr>
              <w:t>117391</w:t>
            </w:r>
          </w:p>
        </w:tc>
      </w:tr>
    </w:tbl>
    <w:p w:rsidR="003F1C2B" w:rsidRDefault="00A409FD" w:rsidP="003F1C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95D95">
        <w:rPr>
          <w:sz w:val="28"/>
          <w:szCs w:val="28"/>
        </w:rPr>
        <w:t xml:space="preserve">Большая часть защитных лесов находится на территории Юго-Камского лесного хозяйства, т.к. они выполняют функцию защиты главного открытого источника питьевого водоснабжения Юго-Камского поселения – Северинского пруда и Центрального заводского пруда, существующего с </w:t>
      </w:r>
      <w:r w:rsidRPr="00F95D95">
        <w:rPr>
          <w:sz w:val="28"/>
          <w:szCs w:val="28"/>
          <w:lang w:val="en-US"/>
        </w:rPr>
        <w:t>XVIII</w:t>
      </w:r>
      <w:r w:rsidRPr="00F95D95">
        <w:rPr>
          <w:sz w:val="28"/>
          <w:szCs w:val="28"/>
        </w:rPr>
        <w:t xml:space="preserve"> века</w:t>
      </w:r>
      <w:r w:rsidR="00937A1C">
        <w:rPr>
          <w:sz w:val="28"/>
          <w:szCs w:val="28"/>
        </w:rPr>
        <w:t>.</w:t>
      </w:r>
    </w:p>
    <w:p w:rsidR="0051087A" w:rsidRDefault="00A409FD" w:rsidP="00AE2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AC7">
        <w:rPr>
          <w:rFonts w:ascii="Times New Roman" w:hAnsi="Times New Roman" w:cs="Times New Roman"/>
          <w:bCs/>
          <w:sz w:val="28"/>
          <w:szCs w:val="28"/>
        </w:rPr>
        <w:tab/>
      </w:r>
      <w:r w:rsidR="00346AC7" w:rsidRPr="00972F9B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r w:rsidR="00972F9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72F9B" w:rsidRPr="00972F9B">
        <w:rPr>
          <w:rFonts w:ascii="Times New Roman" w:eastAsia="Times New Roman" w:hAnsi="Times New Roman" w:cs="Times New Roman"/>
          <w:sz w:val="28"/>
          <w:szCs w:val="28"/>
        </w:rPr>
        <w:t>татьи 65 п.</w:t>
      </w:r>
      <w:r w:rsidR="00972F9B">
        <w:rPr>
          <w:rFonts w:ascii="Times New Roman" w:eastAsia="Times New Roman" w:hAnsi="Times New Roman" w:cs="Times New Roman"/>
          <w:sz w:val="28"/>
          <w:szCs w:val="28"/>
        </w:rPr>
        <w:t>15</w:t>
      </w:r>
      <w:r w:rsidR="000B0577">
        <w:rPr>
          <w:rFonts w:ascii="Times New Roman" w:eastAsia="Times New Roman" w:hAnsi="Times New Roman" w:cs="Times New Roman"/>
          <w:sz w:val="28"/>
          <w:szCs w:val="28"/>
        </w:rPr>
        <w:t xml:space="preserve"> «Водоохранная зона»</w:t>
      </w:r>
      <w:r w:rsidR="00972F9B" w:rsidRPr="00972F9B">
        <w:rPr>
          <w:rFonts w:ascii="Times New Roman" w:eastAsia="Times New Roman" w:hAnsi="Times New Roman" w:cs="Times New Roman"/>
          <w:sz w:val="28"/>
          <w:szCs w:val="28"/>
        </w:rPr>
        <w:t xml:space="preserve"> Водного Кодекса</w:t>
      </w:r>
      <w:r w:rsidR="0022095B">
        <w:rPr>
          <w:rFonts w:ascii="Times New Roman" w:eastAsia="Times New Roman" w:hAnsi="Times New Roman" w:cs="Times New Roman"/>
          <w:sz w:val="28"/>
          <w:szCs w:val="28"/>
        </w:rPr>
        <w:t>,</w:t>
      </w:r>
      <w:r w:rsidR="00972F9B">
        <w:rPr>
          <w:rFonts w:ascii="Times New Roman" w:eastAsia="Times New Roman" w:hAnsi="Times New Roman" w:cs="Times New Roman"/>
          <w:sz w:val="28"/>
          <w:szCs w:val="28"/>
        </w:rPr>
        <w:t xml:space="preserve"> статьи №119 «Особо защитные участки лесов» Лесного Кодекса </w:t>
      </w:r>
      <w:r w:rsidR="00972F9B" w:rsidRPr="00972F9B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="00972F9B"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r w:rsidR="00972F9B" w:rsidRPr="00972F9B">
        <w:rPr>
          <w:rFonts w:ascii="Times New Roman" w:eastAsia="Times New Roman" w:hAnsi="Times New Roman" w:cs="Times New Roman"/>
          <w:sz w:val="28"/>
          <w:szCs w:val="28"/>
        </w:rPr>
        <w:t>СанПиН 2.1.4.1110-02 о «Зонах санитарной охраны источников водоснабжения и водопроводов питьевого назначения»</w:t>
      </w:r>
      <w:r w:rsidR="006517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175C">
        <w:rPr>
          <w:rFonts w:ascii="Times New Roman" w:hAnsi="Times New Roman" w:cs="Times New Roman"/>
          <w:sz w:val="28"/>
          <w:szCs w:val="28"/>
        </w:rPr>
        <w:t>применительно к  защитным лесам установлены</w:t>
      </w:r>
      <w:r w:rsidR="0065175C" w:rsidRPr="00F95D95">
        <w:rPr>
          <w:rFonts w:ascii="Times New Roman" w:hAnsi="Times New Roman" w:cs="Times New Roman"/>
          <w:sz w:val="28"/>
          <w:szCs w:val="28"/>
        </w:rPr>
        <w:t xml:space="preserve"> ограничения и запреты </w:t>
      </w:r>
      <w:r w:rsidR="0065175C">
        <w:rPr>
          <w:rFonts w:ascii="Times New Roman" w:hAnsi="Times New Roman" w:cs="Times New Roman"/>
          <w:sz w:val="28"/>
          <w:szCs w:val="28"/>
        </w:rPr>
        <w:t xml:space="preserve">по их </w:t>
      </w:r>
      <w:r w:rsidR="0065175C" w:rsidRPr="00F95D95">
        <w:rPr>
          <w:rFonts w:ascii="Times New Roman" w:hAnsi="Times New Roman" w:cs="Times New Roman"/>
          <w:sz w:val="28"/>
          <w:szCs w:val="28"/>
        </w:rPr>
        <w:t>использовани</w:t>
      </w:r>
      <w:r w:rsidR="0065175C">
        <w:rPr>
          <w:rFonts w:ascii="Times New Roman" w:hAnsi="Times New Roman" w:cs="Times New Roman"/>
          <w:sz w:val="28"/>
          <w:szCs w:val="28"/>
        </w:rPr>
        <w:t>ю, в том числе и о проведении рубок</w:t>
      </w:r>
      <w:r w:rsidR="00BC042A">
        <w:rPr>
          <w:rFonts w:ascii="Times New Roman" w:hAnsi="Times New Roman" w:cs="Times New Roman"/>
          <w:sz w:val="28"/>
          <w:szCs w:val="28"/>
        </w:rPr>
        <w:t xml:space="preserve"> леса</w:t>
      </w:r>
      <w:r w:rsidR="00AE28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09FD" w:rsidRPr="00AE28A1" w:rsidRDefault="00997127" w:rsidP="005108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информации о состоянии лесного фонда в</w:t>
      </w:r>
      <w:r w:rsidR="00BC042A">
        <w:rPr>
          <w:rFonts w:ascii="Times New Roman" w:hAnsi="Times New Roman" w:cs="Times New Roman"/>
          <w:sz w:val="28"/>
          <w:szCs w:val="28"/>
        </w:rPr>
        <w:t xml:space="preserve"> Юго-Камске о</w:t>
      </w:r>
      <w:r w:rsidR="00AE28A1" w:rsidRPr="00AE28A1">
        <w:rPr>
          <w:rFonts w:ascii="Times New Roman" w:eastAsia="Times New Roman" w:hAnsi="Times New Roman" w:cs="Times New Roman"/>
          <w:sz w:val="28"/>
          <w:szCs w:val="28"/>
        </w:rPr>
        <w:t>храняется 56 кварталов и 3 отдельных участка (Рис.1).</w:t>
      </w:r>
    </w:p>
    <w:p w:rsidR="00FF3A85" w:rsidRDefault="00AE28A1" w:rsidP="00997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FF3A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-91440</wp:posOffset>
            </wp:positionV>
            <wp:extent cx="2305050" cy="26193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193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A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108585</wp:posOffset>
            </wp:positionV>
            <wp:extent cx="3006090" cy="1666875"/>
            <wp:effectExtent l="19050" t="0" r="381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09" t="7330" b="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8A1" w:rsidRDefault="00AE28A1" w:rsidP="00AE2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85" w:rsidRDefault="00FF3A85" w:rsidP="00AE2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85" w:rsidRDefault="00FF3A85" w:rsidP="00AE2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85" w:rsidRDefault="00FF3A85" w:rsidP="00AE2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85" w:rsidRDefault="00FF3A85" w:rsidP="00AE2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85" w:rsidRDefault="00FF3A85" w:rsidP="00AE2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D9E" w:rsidRDefault="00A409FD" w:rsidP="00DE6D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AE28A1">
        <w:rPr>
          <w:rFonts w:ascii="Times New Roman" w:hAnsi="Times New Roman" w:cs="Times New Roman"/>
          <w:sz w:val="28"/>
          <w:szCs w:val="28"/>
        </w:rPr>
        <w:t>1 Схема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распределения лесов Юго-</w:t>
      </w:r>
      <w:r w:rsidR="00640C0A">
        <w:rPr>
          <w:rFonts w:ascii="Times New Roman" w:hAnsi="Times New Roman" w:cs="Times New Roman"/>
          <w:sz w:val="28"/>
          <w:szCs w:val="28"/>
        </w:rPr>
        <w:t>Камского поселения [8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531743">
        <w:rPr>
          <w:rFonts w:ascii="Times New Roman" w:hAnsi="Times New Roman" w:cs="Times New Roman"/>
          <w:sz w:val="28"/>
          <w:szCs w:val="28"/>
        </w:rPr>
        <w:t>.</w:t>
      </w:r>
    </w:p>
    <w:p w:rsidR="0051087A" w:rsidRDefault="0051087A" w:rsidP="0051087A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2" w:name="_Toc30094589"/>
    </w:p>
    <w:p w:rsidR="001B0F1D" w:rsidRPr="006B7231" w:rsidRDefault="001B0F1D" w:rsidP="0051087A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r w:rsidRPr="006B7231">
        <w:rPr>
          <w:rFonts w:ascii="Times New Roman" w:hAnsi="Times New Roman" w:cs="Times New Roman"/>
          <w:color w:val="auto"/>
        </w:rPr>
        <w:t xml:space="preserve">Глава </w:t>
      </w:r>
      <w:r w:rsidR="00D24757" w:rsidRPr="006B7231">
        <w:rPr>
          <w:rFonts w:ascii="Times New Roman" w:hAnsi="Times New Roman" w:cs="Times New Roman"/>
          <w:color w:val="auto"/>
        </w:rPr>
        <w:t>2</w:t>
      </w:r>
      <w:r w:rsidRPr="006B7231">
        <w:rPr>
          <w:rFonts w:ascii="Times New Roman" w:hAnsi="Times New Roman" w:cs="Times New Roman"/>
          <w:color w:val="auto"/>
        </w:rPr>
        <w:t xml:space="preserve">. </w:t>
      </w:r>
      <w:r w:rsidR="00D24757" w:rsidRPr="006B7231">
        <w:rPr>
          <w:rFonts w:ascii="Times New Roman" w:hAnsi="Times New Roman" w:cs="Times New Roman"/>
          <w:color w:val="auto"/>
        </w:rPr>
        <w:t>Общая х</w:t>
      </w:r>
      <w:r w:rsidRPr="006B7231">
        <w:rPr>
          <w:rFonts w:ascii="Times New Roman" w:hAnsi="Times New Roman" w:cs="Times New Roman"/>
          <w:color w:val="auto"/>
        </w:rPr>
        <w:t>арактеристика изучае</w:t>
      </w:r>
      <w:r w:rsidR="009715B1">
        <w:rPr>
          <w:rFonts w:ascii="Times New Roman" w:hAnsi="Times New Roman" w:cs="Times New Roman"/>
          <w:color w:val="auto"/>
        </w:rPr>
        <w:t>мого участка леса в бассейне ре</w:t>
      </w:r>
      <w:r w:rsidRPr="006B7231">
        <w:rPr>
          <w:rFonts w:ascii="Times New Roman" w:hAnsi="Times New Roman" w:cs="Times New Roman"/>
          <w:color w:val="auto"/>
        </w:rPr>
        <w:t>ки Северной с использованием ПО  Google Earth («Планета Земля»)</w:t>
      </w:r>
      <w:bookmarkEnd w:id="2"/>
    </w:p>
    <w:p w:rsidR="0051087A" w:rsidRDefault="0051087A" w:rsidP="006F51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дешифрирования были взяты высокодетализированные космические снимки исследуемой местности</w:t>
      </w:r>
      <w:r w:rsidR="006F5160">
        <w:rPr>
          <w:rFonts w:ascii="Times New Roman" w:hAnsi="Times New Roman" w:cs="Times New Roman"/>
          <w:sz w:val="28"/>
          <w:szCs w:val="28"/>
        </w:rPr>
        <w:t xml:space="preserve"> 2019 года из программного обеспечения </w:t>
      </w:r>
      <w:r w:rsidR="006F5160" w:rsidRPr="006F5160">
        <w:rPr>
          <w:rFonts w:ascii="Times New Roman" w:hAnsi="Times New Roman" w:cs="Times New Roman"/>
          <w:sz w:val="28"/>
          <w:szCs w:val="28"/>
        </w:rPr>
        <w:t>Google Earth</w:t>
      </w:r>
      <w:r w:rsidR="009715B1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6F5160">
        <w:rPr>
          <w:rFonts w:ascii="Times New Roman" w:hAnsi="Times New Roman" w:cs="Times New Roman"/>
          <w:sz w:val="28"/>
          <w:szCs w:val="28"/>
        </w:rPr>
        <w:t>.</w:t>
      </w:r>
    </w:p>
    <w:p w:rsidR="00B260FB" w:rsidRDefault="0051087A" w:rsidP="006F51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77470</wp:posOffset>
            </wp:positionV>
            <wp:extent cx="4200525" cy="2286000"/>
            <wp:effectExtent l="19050" t="0" r="9525" b="0"/>
            <wp:wrapNone/>
            <wp:docPr id="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30F09" w:rsidRDefault="00230F09" w:rsidP="00F872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0F09" w:rsidRDefault="00230F09" w:rsidP="00F872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0F09" w:rsidRDefault="00230F09" w:rsidP="004F12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0F09" w:rsidRDefault="00230F09" w:rsidP="00F872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0F09" w:rsidRDefault="00230F09" w:rsidP="00F872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0F09" w:rsidRDefault="00230F09" w:rsidP="00F872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087A" w:rsidRDefault="0051087A" w:rsidP="00F872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087A" w:rsidRDefault="0051087A" w:rsidP="00F872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5160" w:rsidRDefault="006F5160" w:rsidP="00F872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72C3" w:rsidRDefault="00F872C3" w:rsidP="00F872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5146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0616">
        <w:rPr>
          <w:rFonts w:ascii="Times New Roman" w:hAnsi="Times New Roman" w:cs="Times New Roman"/>
          <w:sz w:val="28"/>
          <w:szCs w:val="28"/>
        </w:rPr>
        <w:t>2</w:t>
      </w:r>
      <w:r w:rsidRPr="007E5146">
        <w:rPr>
          <w:rFonts w:ascii="Times New Roman" w:hAnsi="Times New Roman" w:cs="Times New Roman"/>
          <w:sz w:val="28"/>
          <w:szCs w:val="28"/>
        </w:rPr>
        <w:t xml:space="preserve"> Рабочая область программы </w:t>
      </w:r>
      <w:r w:rsidRPr="007E514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7E5146">
        <w:rPr>
          <w:rFonts w:ascii="Times New Roman" w:hAnsi="Times New Roman" w:cs="Times New Roman"/>
          <w:sz w:val="28"/>
          <w:szCs w:val="28"/>
        </w:rPr>
        <w:t xml:space="preserve"> </w:t>
      </w:r>
      <w:r w:rsidRPr="007E5146"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Pr="007E514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исследуемом районе Северинского пруда</w:t>
      </w:r>
    </w:p>
    <w:p w:rsidR="0051087A" w:rsidRDefault="0051087A" w:rsidP="0051087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087A" w:rsidRPr="004F1216" w:rsidRDefault="0051087A" w:rsidP="0051087A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160">
        <w:rPr>
          <w:rFonts w:ascii="Times New Roman" w:hAnsi="Times New Roman" w:cs="Times New Roman"/>
          <w:sz w:val="28"/>
          <w:szCs w:val="28"/>
        </w:rPr>
        <w:t>На первом этапе</w:t>
      </w:r>
      <w:r w:rsidRPr="00937A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A1C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проводилась по изучению участка леса, расположенного в бассейне реки Северной, на который создан пруд для питьевого водоснабжения поселка Юго-Камский. С помощью инструмента «Путь» ПО «Планета Земля»</w:t>
      </w:r>
      <w:r w:rsidRPr="00063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1) по космическому снимку проведена граница водораздела и определена площадь бассейна реки. Именно данный полученный участок площадью 37,9 км2, покрытый лесом и был изучен на наличие безлесных участков и вырубок (Рис. 3).</w:t>
      </w:r>
      <w:r w:rsidR="006F5160" w:rsidRPr="006F5160">
        <w:rPr>
          <w:rFonts w:ascii="Times New Roman" w:hAnsi="Times New Roman" w:cs="Times New Roman"/>
          <w:sz w:val="28"/>
          <w:szCs w:val="28"/>
        </w:rPr>
        <w:t xml:space="preserve"> </w:t>
      </w:r>
      <w:r w:rsidR="006F5160">
        <w:rPr>
          <w:rFonts w:ascii="Times New Roman" w:hAnsi="Times New Roman" w:cs="Times New Roman"/>
          <w:sz w:val="28"/>
          <w:szCs w:val="28"/>
        </w:rPr>
        <w:t xml:space="preserve">В </w:t>
      </w:r>
      <w:r w:rsidR="006F5160">
        <w:rPr>
          <w:rFonts w:ascii="Times New Roman" w:hAnsi="Times New Roman" w:cs="Times New Roman"/>
          <w:sz w:val="28"/>
          <w:szCs w:val="28"/>
        </w:rPr>
        <w:lastRenderedPageBreak/>
        <w:t xml:space="preserve">планетарном масштабе географическое положение лесного массива в бассейне реки Северной   определено координатами в </w:t>
      </w:r>
      <w:r w:rsidR="006F5160" w:rsidRPr="00965B45">
        <w:rPr>
          <w:rFonts w:ascii="Times New Roman" w:hAnsi="Times New Roman" w:cs="Times New Roman"/>
          <w:sz w:val="28"/>
          <w:szCs w:val="28"/>
        </w:rPr>
        <w:t>57°</w:t>
      </w:r>
      <w:r w:rsidR="006F5160">
        <w:rPr>
          <w:rFonts w:ascii="Times New Roman" w:hAnsi="Times New Roman" w:cs="Times New Roman"/>
          <w:sz w:val="28"/>
          <w:szCs w:val="28"/>
        </w:rPr>
        <w:t xml:space="preserve">СШ и </w:t>
      </w:r>
      <w:r w:rsidR="006F5160" w:rsidRPr="00965B45">
        <w:rPr>
          <w:rFonts w:ascii="Times New Roman" w:hAnsi="Times New Roman" w:cs="Times New Roman"/>
          <w:sz w:val="28"/>
          <w:szCs w:val="28"/>
        </w:rPr>
        <w:t>55°ВД</w:t>
      </w:r>
      <w:r w:rsidR="006F5160">
        <w:rPr>
          <w:rFonts w:ascii="Times New Roman" w:hAnsi="Times New Roman" w:cs="Times New Roman"/>
          <w:sz w:val="28"/>
          <w:szCs w:val="28"/>
        </w:rPr>
        <w:t>.</w:t>
      </w:r>
    </w:p>
    <w:p w:rsidR="00291C47" w:rsidRDefault="009E4FA4" w:rsidP="006F51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66040</wp:posOffset>
            </wp:positionV>
            <wp:extent cx="4514850" cy="2371725"/>
            <wp:effectExtent l="19050" t="0" r="0" b="0"/>
            <wp:wrapTight wrapText="bothSides">
              <wp:wrapPolygon edited="0">
                <wp:start x="-91" y="0"/>
                <wp:lineTo x="-91" y="21513"/>
                <wp:lineTo x="21600" y="21513"/>
                <wp:lineTo x="21600" y="0"/>
                <wp:lineTo x="-91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108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6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C47" w:rsidRDefault="00291C47" w:rsidP="00A409F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1C47" w:rsidRDefault="00291C47" w:rsidP="00A409F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1C47" w:rsidRDefault="00291C47" w:rsidP="00A409F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1C47" w:rsidRDefault="00291C47" w:rsidP="00A409F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1C47" w:rsidRDefault="00291C47" w:rsidP="00A409F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1C47" w:rsidRDefault="00291C47" w:rsidP="00A409F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1C47" w:rsidRDefault="003E0616" w:rsidP="00B260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B260FB">
        <w:rPr>
          <w:rFonts w:ascii="Times New Roman" w:hAnsi="Times New Roman" w:cs="Times New Roman"/>
          <w:sz w:val="28"/>
          <w:szCs w:val="28"/>
        </w:rPr>
        <w:t xml:space="preserve"> Граница водораздела реки Северной</w:t>
      </w:r>
    </w:p>
    <w:p w:rsidR="00291C47" w:rsidRDefault="00B208B5" w:rsidP="00B208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шагом в работе было нахождение на космическом снимке </w:t>
      </w:r>
      <w:r w:rsidR="00E01730">
        <w:rPr>
          <w:rFonts w:ascii="Times New Roman" w:hAnsi="Times New Roman" w:cs="Times New Roman"/>
          <w:sz w:val="28"/>
          <w:szCs w:val="28"/>
        </w:rPr>
        <w:t xml:space="preserve">лесных вырубок </w:t>
      </w:r>
      <w:r w:rsidR="00937A1C">
        <w:rPr>
          <w:rFonts w:ascii="Times New Roman" w:hAnsi="Times New Roman" w:cs="Times New Roman"/>
          <w:sz w:val="28"/>
          <w:szCs w:val="28"/>
        </w:rPr>
        <w:t xml:space="preserve">и безлесных участков </w:t>
      </w:r>
      <w:r>
        <w:rPr>
          <w:rFonts w:ascii="Times New Roman" w:hAnsi="Times New Roman" w:cs="Times New Roman"/>
          <w:sz w:val="28"/>
          <w:szCs w:val="28"/>
        </w:rPr>
        <w:t xml:space="preserve">в установленных границах бассейна реки при помощи масштабирования снимка и его визуального осмотра </w:t>
      </w:r>
      <w:r w:rsidR="00E01730">
        <w:rPr>
          <w:rFonts w:ascii="Times New Roman" w:hAnsi="Times New Roman" w:cs="Times New Roman"/>
          <w:sz w:val="28"/>
          <w:szCs w:val="28"/>
        </w:rPr>
        <w:t>(Рис.5)</w:t>
      </w:r>
      <w:r>
        <w:rPr>
          <w:rFonts w:ascii="Times New Roman" w:hAnsi="Times New Roman" w:cs="Times New Roman"/>
          <w:sz w:val="28"/>
          <w:szCs w:val="28"/>
        </w:rPr>
        <w:t>. Найденные вырубки обозначались «Меткой»</w:t>
      </w:r>
      <w:r w:rsidR="00E01730">
        <w:rPr>
          <w:rFonts w:ascii="Times New Roman" w:hAnsi="Times New Roman" w:cs="Times New Roman"/>
          <w:sz w:val="28"/>
          <w:szCs w:val="28"/>
        </w:rPr>
        <w:t xml:space="preserve"> с номером, далее</w:t>
      </w:r>
      <w:r>
        <w:rPr>
          <w:rFonts w:ascii="Times New Roman" w:hAnsi="Times New Roman" w:cs="Times New Roman"/>
          <w:sz w:val="28"/>
          <w:szCs w:val="28"/>
        </w:rPr>
        <w:t xml:space="preserve"> в таблицу записывались полученные</w:t>
      </w:r>
      <w:r w:rsidR="00E01730">
        <w:rPr>
          <w:rFonts w:ascii="Times New Roman" w:hAnsi="Times New Roman" w:cs="Times New Roman"/>
          <w:sz w:val="28"/>
          <w:szCs w:val="28"/>
        </w:rPr>
        <w:t xml:space="preserve"> в автоматическом режиме их</w:t>
      </w:r>
      <w:r>
        <w:rPr>
          <w:rFonts w:ascii="Times New Roman" w:hAnsi="Times New Roman" w:cs="Times New Roman"/>
          <w:sz w:val="28"/>
          <w:szCs w:val="28"/>
        </w:rPr>
        <w:t xml:space="preserve"> географические координаты.</w:t>
      </w:r>
      <w:r w:rsidR="00965B45">
        <w:rPr>
          <w:rFonts w:ascii="Times New Roman" w:hAnsi="Times New Roman" w:cs="Times New Roman"/>
          <w:sz w:val="28"/>
          <w:szCs w:val="28"/>
        </w:rPr>
        <w:t xml:space="preserve"> На основании полученной информация была оформлена сводная таблица найденных в аудиторных условиях лесных вырубок (Таблица 2). </w:t>
      </w:r>
    </w:p>
    <w:p w:rsidR="00B208B5" w:rsidRDefault="00B208B5" w:rsidP="00B208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0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247900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78" cy="22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08B5" w:rsidRDefault="00B208B5" w:rsidP="00B208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3E061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730">
        <w:rPr>
          <w:rFonts w:ascii="Times New Roman" w:hAnsi="Times New Roman" w:cs="Times New Roman"/>
          <w:sz w:val="28"/>
          <w:szCs w:val="28"/>
        </w:rPr>
        <w:t xml:space="preserve">Схема размещения </w:t>
      </w:r>
      <w:r w:rsidR="00937A1C">
        <w:rPr>
          <w:rFonts w:ascii="Times New Roman" w:hAnsi="Times New Roman" w:cs="Times New Roman"/>
          <w:sz w:val="28"/>
          <w:szCs w:val="28"/>
        </w:rPr>
        <w:t xml:space="preserve">безлесных участков и </w:t>
      </w:r>
      <w:r w:rsidR="00E01730">
        <w:rPr>
          <w:rFonts w:ascii="Times New Roman" w:hAnsi="Times New Roman" w:cs="Times New Roman"/>
          <w:sz w:val="28"/>
          <w:szCs w:val="28"/>
        </w:rPr>
        <w:t>вырубок в бассейне реки Северной</w:t>
      </w:r>
    </w:p>
    <w:p w:rsidR="00C63AAF" w:rsidRPr="0001761C" w:rsidRDefault="00E01730" w:rsidP="000176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дешифрирования снимка местности территории Юго-Камского поселения Пермского района было выявлено 28 </w:t>
      </w:r>
      <w:r w:rsidR="00CD14BC">
        <w:rPr>
          <w:rFonts w:ascii="Times New Roman" w:hAnsi="Times New Roman" w:cs="Times New Roman"/>
          <w:sz w:val="28"/>
          <w:szCs w:val="28"/>
        </w:rPr>
        <w:t>безлесных участков</w:t>
      </w:r>
      <w:r>
        <w:rPr>
          <w:rFonts w:ascii="Times New Roman" w:hAnsi="Times New Roman" w:cs="Times New Roman"/>
          <w:sz w:val="28"/>
          <w:szCs w:val="28"/>
        </w:rPr>
        <w:t>, расположенных в основном в центральной и северн</w:t>
      </w:r>
      <w:r w:rsidR="003E0616">
        <w:rPr>
          <w:rFonts w:ascii="Times New Roman" w:hAnsi="Times New Roman" w:cs="Times New Roman"/>
          <w:sz w:val="28"/>
          <w:szCs w:val="28"/>
        </w:rPr>
        <w:t xml:space="preserve">ой части </w:t>
      </w:r>
      <w:r w:rsidR="003E0616">
        <w:rPr>
          <w:rFonts w:ascii="Times New Roman" w:hAnsi="Times New Roman" w:cs="Times New Roman"/>
          <w:sz w:val="28"/>
          <w:szCs w:val="28"/>
        </w:rPr>
        <w:lastRenderedPageBreak/>
        <w:t>речного бассейна (Рис.4</w:t>
      </w:r>
      <w:r>
        <w:rPr>
          <w:rFonts w:ascii="Times New Roman" w:hAnsi="Times New Roman" w:cs="Times New Roman"/>
          <w:sz w:val="28"/>
          <w:szCs w:val="28"/>
        </w:rPr>
        <w:t>).</w:t>
      </w:r>
      <w:r w:rsidR="0001761C">
        <w:rPr>
          <w:rFonts w:ascii="Times New Roman" w:hAnsi="Times New Roman" w:cs="Times New Roman"/>
          <w:sz w:val="28"/>
          <w:szCs w:val="28"/>
        </w:rPr>
        <w:t xml:space="preserve"> </w:t>
      </w:r>
      <w:r w:rsidR="00E809F9" w:rsidRPr="0001761C">
        <w:rPr>
          <w:rFonts w:ascii="Times New Roman" w:hAnsi="Times New Roman" w:cs="Times New Roman"/>
          <w:sz w:val="28"/>
          <w:szCs w:val="28"/>
        </w:rPr>
        <w:t>При анализе космического снимка выяснили, что р</w:t>
      </w:r>
      <w:r w:rsidR="00BD79A2" w:rsidRPr="0001761C">
        <w:rPr>
          <w:rFonts w:ascii="Times New Roman" w:hAnsi="Times New Roman" w:cs="Times New Roman"/>
          <w:sz w:val="28"/>
          <w:szCs w:val="28"/>
        </w:rPr>
        <w:t>асположение вырубок в данной местности определено в первую очередь близостью транспо</w:t>
      </w:r>
      <w:r w:rsidR="003F1C2B" w:rsidRPr="0001761C">
        <w:rPr>
          <w:rFonts w:ascii="Times New Roman" w:hAnsi="Times New Roman" w:cs="Times New Roman"/>
          <w:sz w:val="28"/>
          <w:szCs w:val="28"/>
        </w:rPr>
        <w:t>ртных магистралей – нефтепровода Сургут</w:t>
      </w:r>
      <w:r w:rsidR="00F363A1">
        <w:rPr>
          <w:rFonts w:ascii="Times New Roman" w:hAnsi="Times New Roman" w:cs="Times New Roman"/>
          <w:sz w:val="28"/>
          <w:szCs w:val="28"/>
        </w:rPr>
        <w:t xml:space="preserve"> </w:t>
      </w:r>
      <w:r w:rsidR="003F1C2B" w:rsidRPr="0001761C">
        <w:rPr>
          <w:rFonts w:ascii="Times New Roman" w:hAnsi="Times New Roman" w:cs="Times New Roman"/>
          <w:sz w:val="28"/>
          <w:szCs w:val="28"/>
        </w:rPr>
        <w:t>-</w:t>
      </w:r>
      <w:r w:rsidR="00F363A1">
        <w:rPr>
          <w:rFonts w:ascii="Times New Roman" w:hAnsi="Times New Roman" w:cs="Times New Roman"/>
          <w:sz w:val="28"/>
          <w:szCs w:val="28"/>
        </w:rPr>
        <w:t xml:space="preserve"> </w:t>
      </w:r>
      <w:r w:rsidR="003F1C2B" w:rsidRPr="0001761C">
        <w:rPr>
          <w:rFonts w:ascii="Times New Roman" w:hAnsi="Times New Roman" w:cs="Times New Roman"/>
          <w:sz w:val="28"/>
          <w:szCs w:val="28"/>
        </w:rPr>
        <w:t>Нижний Новгород – Полоцк, нефтепродукто</w:t>
      </w:r>
      <w:r w:rsidR="00F363A1">
        <w:rPr>
          <w:rFonts w:ascii="Times New Roman" w:hAnsi="Times New Roman" w:cs="Times New Roman"/>
          <w:sz w:val="28"/>
          <w:szCs w:val="28"/>
        </w:rPr>
        <w:t>про</w:t>
      </w:r>
      <w:r w:rsidR="003F1C2B" w:rsidRPr="0001761C">
        <w:rPr>
          <w:rFonts w:ascii="Times New Roman" w:hAnsi="Times New Roman" w:cs="Times New Roman"/>
          <w:sz w:val="28"/>
          <w:szCs w:val="28"/>
        </w:rPr>
        <w:t xml:space="preserve">вода Пермь – Андреевка и автомобильной дороги 57К-0015. </w:t>
      </w:r>
      <w:r w:rsidR="00E809F9" w:rsidRPr="0001761C">
        <w:rPr>
          <w:rFonts w:ascii="Times New Roman" w:hAnsi="Times New Roman" w:cs="Times New Roman"/>
          <w:sz w:val="28"/>
          <w:szCs w:val="28"/>
        </w:rPr>
        <w:t>Работа с инструментом «Линейка» показала, что с</w:t>
      </w:r>
      <w:r w:rsidR="00A945DE" w:rsidRPr="0001761C">
        <w:rPr>
          <w:rFonts w:ascii="Times New Roman" w:hAnsi="Times New Roman" w:cs="Times New Roman"/>
          <w:sz w:val="28"/>
          <w:szCs w:val="28"/>
        </w:rPr>
        <w:t xml:space="preserve">реднее расстояние до мест </w:t>
      </w:r>
      <w:r w:rsidR="001E6E39" w:rsidRPr="0001761C">
        <w:rPr>
          <w:rFonts w:ascii="Times New Roman" w:hAnsi="Times New Roman" w:cs="Times New Roman"/>
          <w:sz w:val="28"/>
          <w:szCs w:val="28"/>
        </w:rPr>
        <w:t xml:space="preserve">массовой </w:t>
      </w:r>
      <w:r w:rsidR="00A945DE" w:rsidRPr="0001761C">
        <w:rPr>
          <w:rFonts w:ascii="Times New Roman" w:hAnsi="Times New Roman" w:cs="Times New Roman"/>
          <w:sz w:val="28"/>
          <w:szCs w:val="28"/>
        </w:rPr>
        <w:t>транспортировки составило всего 1,4 километра</w:t>
      </w:r>
      <w:r w:rsidR="000227D7" w:rsidRPr="0001761C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E809F9" w:rsidRPr="0001761C">
        <w:rPr>
          <w:rFonts w:ascii="Times New Roman" w:hAnsi="Times New Roman" w:cs="Times New Roman"/>
          <w:sz w:val="28"/>
          <w:szCs w:val="28"/>
        </w:rPr>
        <w:t xml:space="preserve"> </w:t>
      </w:r>
      <w:r w:rsidR="00965B45" w:rsidRPr="0001761C">
        <w:rPr>
          <w:rFonts w:ascii="Times New Roman" w:hAnsi="Times New Roman" w:cs="Times New Roman"/>
          <w:sz w:val="28"/>
          <w:szCs w:val="28"/>
        </w:rPr>
        <w:t>2</w:t>
      </w:r>
      <w:r w:rsidR="00E809F9" w:rsidRPr="0001761C">
        <w:rPr>
          <w:rFonts w:ascii="Times New Roman" w:hAnsi="Times New Roman" w:cs="Times New Roman"/>
          <w:sz w:val="28"/>
          <w:szCs w:val="28"/>
        </w:rPr>
        <w:t>)</w:t>
      </w:r>
      <w:r w:rsidR="00A945DE" w:rsidRPr="0001761C">
        <w:rPr>
          <w:rFonts w:ascii="Times New Roman" w:hAnsi="Times New Roman" w:cs="Times New Roman"/>
          <w:sz w:val="28"/>
          <w:szCs w:val="28"/>
        </w:rPr>
        <w:t>.</w:t>
      </w:r>
      <w:r w:rsidR="00941AF3" w:rsidRPr="0001761C">
        <w:rPr>
          <w:rFonts w:ascii="Times New Roman" w:hAnsi="Times New Roman" w:cs="Times New Roman"/>
          <w:sz w:val="28"/>
          <w:szCs w:val="28"/>
        </w:rPr>
        <w:t xml:space="preserve"> 2</w:t>
      </w:r>
      <w:r w:rsidR="00E809F9" w:rsidRPr="0001761C">
        <w:rPr>
          <w:rFonts w:ascii="Times New Roman" w:hAnsi="Times New Roman" w:cs="Times New Roman"/>
          <w:sz w:val="28"/>
          <w:szCs w:val="28"/>
        </w:rPr>
        <w:t>0</w:t>
      </w:r>
      <w:r w:rsidR="00941AF3" w:rsidRPr="0001761C">
        <w:rPr>
          <w:rFonts w:ascii="Times New Roman" w:hAnsi="Times New Roman" w:cs="Times New Roman"/>
          <w:sz w:val="28"/>
          <w:szCs w:val="28"/>
        </w:rPr>
        <w:t xml:space="preserve"> выруб</w:t>
      </w:r>
      <w:r w:rsidR="00E809F9" w:rsidRPr="0001761C">
        <w:rPr>
          <w:rFonts w:ascii="Times New Roman" w:hAnsi="Times New Roman" w:cs="Times New Roman"/>
          <w:sz w:val="28"/>
          <w:szCs w:val="28"/>
        </w:rPr>
        <w:t>о</w:t>
      </w:r>
      <w:r w:rsidR="00941AF3" w:rsidRPr="0001761C">
        <w:rPr>
          <w:rFonts w:ascii="Times New Roman" w:hAnsi="Times New Roman" w:cs="Times New Roman"/>
          <w:sz w:val="28"/>
          <w:szCs w:val="28"/>
        </w:rPr>
        <w:t>к приближен</w:t>
      </w:r>
      <w:r w:rsidR="00E809F9" w:rsidRPr="0001761C">
        <w:rPr>
          <w:rFonts w:ascii="Times New Roman" w:hAnsi="Times New Roman" w:cs="Times New Roman"/>
          <w:sz w:val="28"/>
          <w:szCs w:val="28"/>
        </w:rPr>
        <w:t>ы</w:t>
      </w:r>
      <w:r w:rsidR="00941AF3" w:rsidRPr="0001761C">
        <w:rPr>
          <w:rFonts w:ascii="Times New Roman" w:hAnsi="Times New Roman" w:cs="Times New Roman"/>
          <w:sz w:val="28"/>
          <w:szCs w:val="28"/>
        </w:rPr>
        <w:t xml:space="preserve"> к тр</w:t>
      </w:r>
      <w:r w:rsidR="00E809F9" w:rsidRPr="0001761C">
        <w:rPr>
          <w:rFonts w:ascii="Times New Roman" w:hAnsi="Times New Roman" w:cs="Times New Roman"/>
          <w:sz w:val="28"/>
          <w:szCs w:val="28"/>
        </w:rPr>
        <w:t>убопроводной зоне вывоза леса, 2 выруб</w:t>
      </w:r>
      <w:r w:rsidR="00941AF3" w:rsidRPr="0001761C">
        <w:rPr>
          <w:rFonts w:ascii="Times New Roman" w:hAnsi="Times New Roman" w:cs="Times New Roman"/>
          <w:sz w:val="28"/>
          <w:szCs w:val="28"/>
        </w:rPr>
        <w:t>к</w:t>
      </w:r>
      <w:r w:rsidR="00E809F9" w:rsidRPr="0001761C">
        <w:rPr>
          <w:rFonts w:ascii="Times New Roman" w:hAnsi="Times New Roman" w:cs="Times New Roman"/>
          <w:sz w:val="28"/>
          <w:szCs w:val="28"/>
        </w:rPr>
        <w:t>и</w:t>
      </w:r>
      <w:r w:rsidR="00941AF3" w:rsidRPr="0001761C">
        <w:rPr>
          <w:rFonts w:ascii="Times New Roman" w:hAnsi="Times New Roman" w:cs="Times New Roman"/>
          <w:sz w:val="28"/>
          <w:szCs w:val="28"/>
        </w:rPr>
        <w:t xml:space="preserve"> </w:t>
      </w:r>
      <w:r w:rsidR="00E809F9" w:rsidRPr="0001761C">
        <w:rPr>
          <w:rFonts w:ascii="Times New Roman" w:hAnsi="Times New Roman" w:cs="Times New Roman"/>
          <w:sz w:val="28"/>
          <w:szCs w:val="28"/>
        </w:rPr>
        <w:t>– только к автомобильной дороге, 6 расположены между трассой и трубопроводом.</w:t>
      </w:r>
      <w:r w:rsidR="001E6E39" w:rsidRPr="0001761C">
        <w:rPr>
          <w:rFonts w:ascii="Times New Roman" w:hAnsi="Times New Roman" w:cs="Times New Roman"/>
          <w:sz w:val="28"/>
          <w:szCs w:val="28"/>
        </w:rPr>
        <w:t xml:space="preserve"> Часть вырубок имеют минимальное расположение к транспортным магистралям в 120 метров, например, вырубки под № 12 и №13. Самая удаленная вырубка расположена на расстоянии 3 километр</w:t>
      </w:r>
      <w:r w:rsidR="005355B8" w:rsidRPr="0001761C">
        <w:rPr>
          <w:rFonts w:ascii="Times New Roman" w:hAnsi="Times New Roman" w:cs="Times New Roman"/>
          <w:sz w:val="28"/>
          <w:szCs w:val="28"/>
        </w:rPr>
        <w:t>ов</w:t>
      </w:r>
      <w:r w:rsidR="001E6E39" w:rsidRPr="0001761C">
        <w:rPr>
          <w:rFonts w:ascii="Times New Roman" w:hAnsi="Times New Roman" w:cs="Times New Roman"/>
          <w:sz w:val="28"/>
          <w:szCs w:val="28"/>
        </w:rPr>
        <w:t xml:space="preserve"> под №19.</w:t>
      </w:r>
      <w:r w:rsidR="00C63AAF" w:rsidRPr="0001761C">
        <w:rPr>
          <w:rFonts w:ascii="Times New Roman" w:hAnsi="Times New Roman" w:cs="Times New Roman"/>
          <w:sz w:val="28"/>
          <w:szCs w:val="28"/>
        </w:rPr>
        <w:t xml:space="preserve"> Таким образом, производимые вырубки находятся на участках, имеющих выгодное географическое положение около </w:t>
      </w:r>
      <w:r w:rsidR="00C63AAF" w:rsidRPr="0001761C">
        <w:rPr>
          <w:rFonts w:ascii="Times New Roman" w:eastAsia="Calibri" w:hAnsi="Times New Roman" w:cs="Times New Roman"/>
          <w:sz w:val="28"/>
          <w:szCs w:val="28"/>
        </w:rPr>
        <w:t>транспортных магистралей, связывающей центральные и южные районы Пермского края.</w:t>
      </w:r>
    </w:p>
    <w:p w:rsidR="00CD7408" w:rsidRDefault="00CD7408" w:rsidP="000227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сложно было</w:t>
      </w:r>
      <w:r w:rsidR="00965B45">
        <w:rPr>
          <w:rFonts w:ascii="Times New Roman" w:hAnsi="Times New Roman" w:cs="Times New Roman"/>
          <w:sz w:val="28"/>
          <w:szCs w:val="28"/>
        </w:rPr>
        <w:t xml:space="preserve"> рассчитать и площадь выявленных нами вырубок. С помощью инструмента «Многоугольник» площади всех 28 участков суммировались. Как итог изучения бассейна реки Северной: общая площадь вырубленных лесов составила</w:t>
      </w:r>
      <w:r w:rsidR="00997127">
        <w:rPr>
          <w:rFonts w:ascii="Times New Roman" w:hAnsi="Times New Roman" w:cs="Times New Roman"/>
          <w:sz w:val="28"/>
          <w:szCs w:val="28"/>
        </w:rPr>
        <w:t xml:space="preserve"> 475 га (</w:t>
      </w:r>
      <w:r w:rsidR="00965B45">
        <w:rPr>
          <w:rFonts w:ascii="Times New Roman" w:hAnsi="Times New Roman" w:cs="Times New Roman"/>
          <w:sz w:val="28"/>
          <w:szCs w:val="28"/>
        </w:rPr>
        <w:t>4,75 км2</w:t>
      </w:r>
      <w:r w:rsidR="00997127">
        <w:rPr>
          <w:rFonts w:ascii="Times New Roman" w:hAnsi="Times New Roman" w:cs="Times New Roman"/>
          <w:sz w:val="28"/>
          <w:szCs w:val="28"/>
        </w:rPr>
        <w:t>)</w:t>
      </w:r>
      <w:r w:rsidR="00217074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631E9A">
        <w:rPr>
          <w:rFonts w:ascii="Times New Roman" w:hAnsi="Times New Roman" w:cs="Times New Roman"/>
          <w:sz w:val="28"/>
          <w:szCs w:val="28"/>
        </w:rPr>
        <w:t>1</w:t>
      </w:r>
      <w:r w:rsidR="00217074">
        <w:rPr>
          <w:rFonts w:ascii="Times New Roman" w:hAnsi="Times New Roman" w:cs="Times New Roman"/>
          <w:sz w:val="28"/>
          <w:szCs w:val="28"/>
        </w:rPr>
        <w:t>2% от общей</w:t>
      </w:r>
      <w:r w:rsidR="00997127">
        <w:rPr>
          <w:rFonts w:ascii="Times New Roman" w:hAnsi="Times New Roman" w:cs="Times New Roman"/>
          <w:sz w:val="28"/>
          <w:szCs w:val="28"/>
        </w:rPr>
        <w:t xml:space="preserve"> изучаемой территории</w:t>
      </w:r>
      <w:r w:rsidR="007A7BCA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217074">
        <w:rPr>
          <w:rFonts w:ascii="Times New Roman" w:hAnsi="Times New Roman" w:cs="Times New Roman"/>
          <w:sz w:val="28"/>
          <w:szCs w:val="28"/>
        </w:rPr>
        <w:t xml:space="preserve">2). Самая большая по масштабу вырубка под №18, ее площадь составила 99,7 га, самая </w:t>
      </w:r>
      <w:r w:rsidR="00997127">
        <w:rPr>
          <w:rFonts w:ascii="Times New Roman" w:hAnsi="Times New Roman" w:cs="Times New Roman"/>
          <w:sz w:val="28"/>
          <w:szCs w:val="28"/>
        </w:rPr>
        <w:t>м</w:t>
      </w:r>
      <w:r w:rsidR="00937A1C">
        <w:rPr>
          <w:rFonts w:ascii="Times New Roman" w:hAnsi="Times New Roman" w:cs="Times New Roman"/>
          <w:sz w:val="28"/>
          <w:szCs w:val="28"/>
        </w:rPr>
        <w:t>елкая</w:t>
      </w:r>
      <w:r w:rsidR="00217074">
        <w:rPr>
          <w:rFonts w:ascii="Times New Roman" w:hAnsi="Times New Roman" w:cs="Times New Roman"/>
          <w:sz w:val="28"/>
          <w:szCs w:val="28"/>
        </w:rPr>
        <w:t xml:space="preserve"> в 0,8 га под №10.</w:t>
      </w:r>
      <w:r w:rsidR="00253A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D50" w:rsidRPr="00AB0EA2" w:rsidRDefault="00A17BC8" w:rsidP="000227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160">
        <w:rPr>
          <w:rFonts w:ascii="Times New Roman" w:hAnsi="Times New Roman" w:cs="Times New Roman"/>
          <w:sz w:val="28"/>
          <w:szCs w:val="28"/>
        </w:rPr>
        <w:t>На третьем этапе исследования</w:t>
      </w:r>
      <w:r w:rsidRPr="00A17BC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B72CD">
        <w:rPr>
          <w:rFonts w:ascii="Times New Roman" w:hAnsi="Times New Roman" w:cs="Times New Roman"/>
          <w:sz w:val="28"/>
          <w:szCs w:val="28"/>
        </w:rPr>
        <w:t xml:space="preserve">нтересной оказалась информация, полученная при проведении пространственно-временного анализа изучаемой территории. Используя раннюю базу космических снимков компании </w:t>
      </w:r>
      <w:r w:rsidR="008B72CD" w:rsidRPr="007E514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8B72CD">
        <w:rPr>
          <w:rFonts w:ascii="Times New Roman" w:hAnsi="Times New Roman" w:cs="Times New Roman"/>
          <w:sz w:val="28"/>
          <w:szCs w:val="28"/>
        </w:rPr>
        <w:t>, для сравнения были взяты фотографии 2019, 2010 и достаточно читаемого 200</w:t>
      </w:r>
      <w:r w:rsidR="00FD7BAE">
        <w:rPr>
          <w:rFonts w:ascii="Times New Roman" w:hAnsi="Times New Roman" w:cs="Times New Roman"/>
          <w:sz w:val="28"/>
          <w:szCs w:val="28"/>
        </w:rPr>
        <w:t>0</w:t>
      </w:r>
      <w:r w:rsidR="008B72CD">
        <w:rPr>
          <w:rFonts w:ascii="Times New Roman" w:hAnsi="Times New Roman" w:cs="Times New Roman"/>
          <w:sz w:val="28"/>
          <w:szCs w:val="28"/>
        </w:rPr>
        <w:t xml:space="preserve"> года</w:t>
      </w:r>
      <w:r w:rsidR="003E0616">
        <w:rPr>
          <w:rFonts w:ascii="Times New Roman" w:hAnsi="Times New Roman" w:cs="Times New Roman"/>
          <w:sz w:val="28"/>
          <w:szCs w:val="28"/>
        </w:rPr>
        <w:t xml:space="preserve"> (Рис.5</w:t>
      </w:r>
      <w:r w:rsidR="00607139">
        <w:rPr>
          <w:rFonts w:ascii="Times New Roman" w:hAnsi="Times New Roman" w:cs="Times New Roman"/>
          <w:sz w:val="28"/>
          <w:szCs w:val="28"/>
        </w:rPr>
        <w:t>)</w:t>
      </w:r>
      <w:r w:rsidR="008B72CD">
        <w:rPr>
          <w:rFonts w:ascii="Times New Roman" w:hAnsi="Times New Roman" w:cs="Times New Roman"/>
          <w:sz w:val="28"/>
          <w:szCs w:val="28"/>
        </w:rPr>
        <w:t xml:space="preserve">.  </w:t>
      </w:r>
    </w:p>
    <w:tbl>
      <w:tblPr>
        <w:tblStyle w:val="a8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2786"/>
        <w:gridCol w:w="2800"/>
      </w:tblGrid>
      <w:tr w:rsidR="00A17BC8" w:rsidTr="00E40D50">
        <w:tc>
          <w:tcPr>
            <w:tcW w:w="2835" w:type="dxa"/>
          </w:tcPr>
          <w:p w:rsidR="00A17BC8" w:rsidRPr="00DB691C" w:rsidRDefault="00A17BC8" w:rsidP="00DB69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691C">
              <w:rPr>
                <w:rFonts w:ascii="Times New Roman" w:hAnsi="Times New Roman"/>
                <w:b/>
                <w:sz w:val="28"/>
                <w:szCs w:val="28"/>
              </w:rPr>
              <w:t>200</w:t>
            </w:r>
            <w:r w:rsidR="00FD7BAE" w:rsidRPr="00DB691C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DB691C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2786" w:type="dxa"/>
          </w:tcPr>
          <w:p w:rsidR="00A17BC8" w:rsidRPr="00DB691C" w:rsidRDefault="00A17BC8" w:rsidP="00DB69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691C">
              <w:rPr>
                <w:rFonts w:ascii="Times New Roman" w:hAnsi="Times New Roman"/>
                <w:b/>
                <w:sz w:val="28"/>
                <w:szCs w:val="28"/>
              </w:rPr>
              <w:t>2010 год</w:t>
            </w:r>
          </w:p>
        </w:tc>
        <w:tc>
          <w:tcPr>
            <w:tcW w:w="2800" w:type="dxa"/>
          </w:tcPr>
          <w:p w:rsidR="00A17BC8" w:rsidRPr="00DB691C" w:rsidRDefault="00A17BC8" w:rsidP="00DB69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691C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A17BC8" w:rsidTr="00E40D50">
        <w:trPr>
          <w:trHeight w:val="2070"/>
        </w:trPr>
        <w:tc>
          <w:tcPr>
            <w:tcW w:w="2835" w:type="dxa"/>
          </w:tcPr>
          <w:p w:rsidR="00A17BC8" w:rsidRDefault="00FD7BAE" w:rsidP="000227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57350" cy="160972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46" cy="1612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</w:tcPr>
          <w:p w:rsidR="00A17BC8" w:rsidRDefault="00FD7BAE" w:rsidP="000227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99154" cy="160972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154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A17BC8" w:rsidRDefault="00DB691C" w:rsidP="000227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09725" cy="160972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BC8" w:rsidRDefault="003E0616" w:rsidP="00DB691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="00DB691C">
        <w:rPr>
          <w:rFonts w:ascii="Times New Roman" w:hAnsi="Times New Roman" w:cs="Times New Roman"/>
          <w:sz w:val="28"/>
          <w:szCs w:val="28"/>
        </w:rPr>
        <w:t xml:space="preserve"> </w:t>
      </w:r>
      <w:r w:rsidR="006F5160">
        <w:rPr>
          <w:rFonts w:ascii="Times New Roman" w:hAnsi="Times New Roman" w:cs="Times New Roman"/>
          <w:sz w:val="28"/>
          <w:szCs w:val="28"/>
        </w:rPr>
        <w:t>Мониторинг</w:t>
      </w:r>
      <w:r w:rsidR="00DB691C">
        <w:rPr>
          <w:rFonts w:ascii="Times New Roman" w:hAnsi="Times New Roman" w:cs="Times New Roman"/>
          <w:sz w:val="28"/>
          <w:szCs w:val="28"/>
        </w:rPr>
        <w:t xml:space="preserve"> </w:t>
      </w:r>
      <w:r w:rsidR="006F5160">
        <w:rPr>
          <w:rFonts w:ascii="Times New Roman" w:hAnsi="Times New Roman" w:cs="Times New Roman"/>
          <w:sz w:val="28"/>
          <w:szCs w:val="28"/>
        </w:rPr>
        <w:t>безлесных территорий</w:t>
      </w:r>
      <w:r w:rsidR="00DB691C">
        <w:rPr>
          <w:rFonts w:ascii="Times New Roman" w:hAnsi="Times New Roman" w:cs="Times New Roman"/>
          <w:sz w:val="28"/>
          <w:szCs w:val="28"/>
        </w:rPr>
        <w:t xml:space="preserve"> во времени</w:t>
      </w:r>
    </w:p>
    <w:p w:rsidR="00937A1C" w:rsidRPr="008B72CD" w:rsidRDefault="00937A1C" w:rsidP="00DB691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40D50" w:rsidRDefault="00E40D50" w:rsidP="00E40D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EA2">
        <w:rPr>
          <w:rFonts w:ascii="Times New Roman" w:hAnsi="Times New Roman" w:cs="Times New Roman"/>
          <w:sz w:val="28"/>
          <w:szCs w:val="28"/>
        </w:rPr>
        <w:t xml:space="preserve">Инструмент «Показ исторических фотографий», который направлен на просмотр космических снимков за разные промежутки времени, помог проанализировать местоположение всех вырубок, но сначала определенный </w:t>
      </w:r>
      <w:r w:rsidRPr="00AB0EA2">
        <w:rPr>
          <w:rFonts w:ascii="Times New Roman" w:hAnsi="Times New Roman" w:cs="Times New Roman"/>
          <w:sz w:val="28"/>
          <w:szCs w:val="28"/>
        </w:rPr>
        <w:lastRenderedPageBreak/>
        <w:t>участок данной местности выделя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AB0EA2">
        <w:rPr>
          <w:rFonts w:ascii="Times New Roman" w:hAnsi="Times New Roman" w:cs="Times New Roman"/>
          <w:sz w:val="28"/>
          <w:szCs w:val="28"/>
        </w:rPr>
        <w:t xml:space="preserve"> знаком («ЕЛЬ»). Затем с помощью ползунка времени устанавливается другая дата,</w:t>
      </w:r>
      <w:r>
        <w:rPr>
          <w:rFonts w:ascii="Times New Roman" w:hAnsi="Times New Roman" w:cs="Times New Roman"/>
          <w:sz w:val="28"/>
          <w:szCs w:val="28"/>
        </w:rPr>
        <w:t xml:space="preserve"> где имеется космический снимок</w:t>
      </w:r>
      <w:r w:rsidRPr="00AB0EA2">
        <w:rPr>
          <w:rFonts w:ascii="Times New Roman" w:hAnsi="Times New Roman" w:cs="Times New Roman"/>
          <w:sz w:val="28"/>
          <w:szCs w:val="28"/>
        </w:rPr>
        <w:t xml:space="preserve"> при постоянном положении метки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A55D4">
        <w:rPr>
          <w:rFonts w:ascii="Times New Roman" w:hAnsi="Times New Roman" w:cs="Times New Roman"/>
          <w:sz w:val="28"/>
          <w:szCs w:val="28"/>
        </w:rPr>
        <w:t>].</w:t>
      </w:r>
    </w:p>
    <w:p w:rsidR="00DB691C" w:rsidRDefault="00607139" w:rsidP="006071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сделан вывод, что после 2000</w:t>
      </w:r>
      <w:r w:rsidR="009E4FA4">
        <w:rPr>
          <w:rFonts w:ascii="Times New Roman" w:hAnsi="Times New Roman" w:cs="Times New Roman"/>
          <w:sz w:val="28"/>
          <w:szCs w:val="28"/>
        </w:rPr>
        <w:t xml:space="preserve"> года на территории бассейна ре</w:t>
      </w:r>
      <w:r>
        <w:rPr>
          <w:rFonts w:ascii="Times New Roman" w:hAnsi="Times New Roman" w:cs="Times New Roman"/>
          <w:sz w:val="28"/>
          <w:szCs w:val="28"/>
        </w:rPr>
        <w:t>ки Северной и Северинского пр</w:t>
      </w:r>
      <w:r w:rsidR="000A6D45">
        <w:rPr>
          <w:rFonts w:ascii="Times New Roman" w:hAnsi="Times New Roman" w:cs="Times New Roman"/>
          <w:sz w:val="28"/>
          <w:szCs w:val="28"/>
        </w:rPr>
        <w:t>уда массовой рубки леса не про</w:t>
      </w:r>
      <w:r>
        <w:rPr>
          <w:rFonts w:ascii="Times New Roman" w:hAnsi="Times New Roman" w:cs="Times New Roman"/>
          <w:sz w:val="28"/>
          <w:szCs w:val="28"/>
        </w:rPr>
        <w:t xml:space="preserve">водилось. В период с 2000 по 2019 год появилось 7 </w:t>
      </w:r>
      <w:r w:rsidR="00AB0EA2">
        <w:rPr>
          <w:rFonts w:ascii="Times New Roman" w:hAnsi="Times New Roman" w:cs="Times New Roman"/>
          <w:sz w:val="28"/>
          <w:szCs w:val="28"/>
        </w:rPr>
        <w:t xml:space="preserve">новых </w:t>
      </w:r>
      <w:r>
        <w:rPr>
          <w:rFonts w:ascii="Times New Roman" w:hAnsi="Times New Roman" w:cs="Times New Roman"/>
          <w:sz w:val="28"/>
          <w:szCs w:val="28"/>
        </w:rPr>
        <w:t xml:space="preserve">вырубок леса </w:t>
      </w:r>
      <w:r w:rsidR="00AB0EA2">
        <w:rPr>
          <w:rFonts w:ascii="Times New Roman" w:hAnsi="Times New Roman" w:cs="Times New Roman"/>
          <w:sz w:val="28"/>
          <w:szCs w:val="28"/>
        </w:rPr>
        <w:t xml:space="preserve">в центральной части речного бассейна </w:t>
      </w:r>
      <w:r>
        <w:rPr>
          <w:rFonts w:ascii="Times New Roman" w:hAnsi="Times New Roman" w:cs="Times New Roman"/>
          <w:sz w:val="28"/>
          <w:szCs w:val="28"/>
        </w:rPr>
        <w:t>под № 4,5,7</w:t>
      </w:r>
      <w:r w:rsidR="00D55888">
        <w:rPr>
          <w:rFonts w:ascii="Times New Roman" w:hAnsi="Times New Roman" w:cs="Times New Roman"/>
          <w:sz w:val="28"/>
          <w:szCs w:val="28"/>
        </w:rPr>
        <w:t>,8,11, 12,13 с общей площадью 60,1 г</w:t>
      </w:r>
      <w:r>
        <w:rPr>
          <w:rFonts w:ascii="Times New Roman" w:hAnsi="Times New Roman" w:cs="Times New Roman"/>
          <w:sz w:val="28"/>
          <w:szCs w:val="28"/>
        </w:rPr>
        <w:t>а. Из общего числа вырубок 21 участок уже существовал до 2000 года</w:t>
      </w:r>
      <w:r w:rsidR="003E0616">
        <w:rPr>
          <w:rFonts w:ascii="Times New Roman" w:hAnsi="Times New Roman" w:cs="Times New Roman"/>
          <w:sz w:val="28"/>
          <w:szCs w:val="28"/>
        </w:rPr>
        <w:t xml:space="preserve"> (Рис.6)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139" w:rsidRDefault="00607139" w:rsidP="006071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еще появился один </w:t>
      </w:r>
      <w:r w:rsidR="00D20DE7">
        <w:rPr>
          <w:rFonts w:ascii="Times New Roman" w:hAnsi="Times New Roman" w:cs="Times New Roman"/>
          <w:sz w:val="28"/>
          <w:szCs w:val="28"/>
        </w:rPr>
        <w:t xml:space="preserve">неожиданный </w:t>
      </w:r>
      <w:r w:rsidR="006E226B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, после анализа фотографии 2010 года. Были выявлены достаточно заметные вырубки между 2000 и 2010 годами. Их насчитывается </w:t>
      </w:r>
      <w:r w:rsidR="00AB0EA2">
        <w:rPr>
          <w:rFonts w:ascii="Times New Roman" w:hAnsi="Times New Roman" w:cs="Times New Roman"/>
          <w:sz w:val="28"/>
          <w:szCs w:val="28"/>
        </w:rPr>
        <w:t xml:space="preserve">дополнительно –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D20DE7">
        <w:rPr>
          <w:rFonts w:ascii="Times New Roman" w:hAnsi="Times New Roman" w:cs="Times New Roman"/>
          <w:sz w:val="28"/>
          <w:szCs w:val="28"/>
        </w:rPr>
        <w:t xml:space="preserve">, они отмечены на рисунке </w:t>
      </w:r>
      <w:r w:rsidR="00AB0EA2">
        <w:rPr>
          <w:rFonts w:ascii="Times New Roman" w:hAnsi="Times New Roman" w:cs="Times New Roman"/>
          <w:sz w:val="28"/>
          <w:szCs w:val="28"/>
        </w:rPr>
        <w:t>7</w:t>
      </w:r>
      <w:r w:rsidR="00D20DE7">
        <w:rPr>
          <w:rFonts w:ascii="Times New Roman" w:hAnsi="Times New Roman" w:cs="Times New Roman"/>
          <w:sz w:val="28"/>
          <w:szCs w:val="28"/>
        </w:rPr>
        <w:t xml:space="preserve"> красными метками</w:t>
      </w:r>
      <w:r>
        <w:rPr>
          <w:rFonts w:ascii="Times New Roman" w:hAnsi="Times New Roman" w:cs="Times New Roman"/>
          <w:sz w:val="28"/>
          <w:szCs w:val="28"/>
        </w:rPr>
        <w:t xml:space="preserve">. Практически все они сосредоточены </w:t>
      </w:r>
      <w:r w:rsidR="00D20DE7">
        <w:rPr>
          <w:rFonts w:ascii="Times New Roman" w:hAnsi="Times New Roman" w:cs="Times New Roman"/>
          <w:sz w:val="28"/>
          <w:szCs w:val="28"/>
        </w:rPr>
        <w:t xml:space="preserve">опять </w:t>
      </w:r>
      <w:r>
        <w:rPr>
          <w:rFonts w:ascii="Times New Roman" w:hAnsi="Times New Roman" w:cs="Times New Roman"/>
          <w:sz w:val="28"/>
          <w:szCs w:val="28"/>
        </w:rPr>
        <w:t xml:space="preserve">в центральной части речного бассейна. Радует факт, что данных участков </w:t>
      </w:r>
      <w:r w:rsidR="00FE4715">
        <w:rPr>
          <w:rFonts w:ascii="Times New Roman" w:hAnsi="Times New Roman" w:cs="Times New Roman"/>
          <w:sz w:val="28"/>
          <w:szCs w:val="28"/>
        </w:rPr>
        <w:t xml:space="preserve">уже нет на снимке 2019 года. </w:t>
      </w:r>
      <w:r w:rsidR="00D20DE7">
        <w:rPr>
          <w:rFonts w:ascii="Times New Roman" w:hAnsi="Times New Roman" w:cs="Times New Roman"/>
          <w:sz w:val="28"/>
          <w:szCs w:val="28"/>
        </w:rPr>
        <w:t>Таким образом, п</w:t>
      </w:r>
      <w:r w:rsidR="00FE4715">
        <w:rPr>
          <w:rFonts w:ascii="Times New Roman" w:hAnsi="Times New Roman" w:cs="Times New Roman"/>
          <w:sz w:val="28"/>
          <w:szCs w:val="28"/>
        </w:rPr>
        <w:t xml:space="preserve">роцесс зарастания вырубок и восстановление лесного массива очевиден на последних новых космических снимках </w:t>
      </w:r>
      <w:r w:rsidR="00FE4715" w:rsidRPr="007E514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FE4715" w:rsidRPr="007E5146">
        <w:rPr>
          <w:rFonts w:ascii="Times New Roman" w:hAnsi="Times New Roman" w:cs="Times New Roman"/>
          <w:sz w:val="28"/>
          <w:szCs w:val="28"/>
        </w:rPr>
        <w:t xml:space="preserve"> </w:t>
      </w:r>
      <w:r w:rsidR="00FE4715" w:rsidRPr="007E5146"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="00FE47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7139" w:rsidRDefault="00607139" w:rsidP="006071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2495550"/>
            <wp:effectExtent l="19050" t="0" r="9525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C" w:rsidRDefault="003E0616" w:rsidP="006071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="00607139">
        <w:rPr>
          <w:rFonts w:ascii="Times New Roman" w:hAnsi="Times New Roman" w:cs="Times New Roman"/>
          <w:sz w:val="28"/>
          <w:szCs w:val="28"/>
        </w:rPr>
        <w:t xml:space="preserve"> Размещение вырубок леса в 2010 году</w:t>
      </w:r>
    </w:p>
    <w:p w:rsidR="00030389" w:rsidRDefault="00030389" w:rsidP="000303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дешифрирование космических снимков разных временных периодов в ПО «Планета Земля» позволило провести мониторинг состояния лесного массива в бассейне реки Северной, ограниченного условной линией водораздела. </w:t>
      </w:r>
    </w:p>
    <w:p w:rsidR="00291C47" w:rsidRPr="006B7231" w:rsidRDefault="003E0616" w:rsidP="006B7231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3" w:name="_Toc30094590"/>
      <w:r>
        <w:rPr>
          <w:rFonts w:ascii="Times New Roman" w:hAnsi="Times New Roman" w:cs="Times New Roman"/>
          <w:color w:val="auto"/>
        </w:rPr>
        <w:t>Глава 3</w:t>
      </w:r>
      <w:r w:rsidR="00C10271" w:rsidRPr="006B7231">
        <w:rPr>
          <w:rFonts w:ascii="Times New Roman" w:hAnsi="Times New Roman" w:cs="Times New Roman"/>
          <w:color w:val="auto"/>
        </w:rPr>
        <w:t>. Оценка</w:t>
      </w:r>
      <w:bookmarkEnd w:id="3"/>
      <w:r w:rsidR="00EB47E2">
        <w:rPr>
          <w:rFonts w:ascii="Times New Roman" w:hAnsi="Times New Roman" w:cs="Times New Roman"/>
          <w:color w:val="auto"/>
        </w:rPr>
        <w:t xml:space="preserve"> </w:t>
      </w:r>
      <w:r w:rsidR="00EB47E2" w:rsidRPr="00EB47E2">
        <w:rPr>
          <w:rFonts w:ascii="Times New Roman" w:hAnsi="Times New Roman" w:cs="Times New Roman"/>
          <w:color w:val="auto"/>
        </w:rPr>
        <w:t>установленных ограничений и запретов по  использованию защитных лесов в бассейне реки Северной</w:t>
      </w:r>
    </w:p>
    <w:p w:rsidR="00961D54" w:rsidRDefault="00961D54" w:rsidP="0091345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были исследованы вырубки </w:t>
      </w:r>
      <w:r w:rsidR="00997127">
        <w:rPr>
          <w:rFonts w:ascii="Times New Roman" w:eastAsia="Times New Roman" w:hAnsi="Times New Roman" w:cs="Times New Roman"/>
          <w:sz w:val="28"/>
          <w:szCs w:val="28"/>
        </w:rPr>
        <w:t>и на официальность их появления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т.к. Северинский пруд выступает открытым источником водоснабжения. На его берегах действует несколько законодательных ограничений в использовании лесного массива. </w:t>
      </w:r>
    </w:p>
    <w:p w:rsidR="008B1645" w:rsidRDefault="00961D54" w:rsidP="003F1C2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="00FE26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3459" w:rsidRPr="00961D54">
        <w:rPr>
          <w:rFonts w:ascii="Times New Roman" w:eastAsia="Times New Roman" w:hAnsi="Times New Roman" w:cs="Times New Roman"/>
          <w:sz w:val="28"/>
          <w:szCs w:val="28"/>
        </w:rPr>
        <w:t>СТ 65 ВК РФ говорит о том, что «</w:t>
      </w:r>
      <w:r w:rsidR="00913459" w:rsidRPr="00B544D4">
        <w:rPr>
          <w:rFonts w:ascii="Times New Roman" w:eastAsia="Times New Roman" w:hAnsi="Times New Roman" w:cs="Times New Roman"/>
          <w:b/>
          <w:sz w:val="28"/>
          <w:szCs w:val="28"/>
        </w:rPr>
        <w:t>водоохранными зонами</w:t>
      </w:r>
      <w:r w:rsidR="00913459" w:rsidRPr="00961D54">
        <w:rPr>
          <w:rFonts w:ascii="Times New Roman" w:eastAsia="Times New Roman" w:hAnsi="Times New Roman" w:cs="Times New Roman"/>
          <w:sz w:val="28"/>
          <w:szCs w:val="28"/>
        </w:rPr>
        <w:t xml:space="preserve"> являются территории, которые примыкают к береговой л</w:t>
      </w:r>
      <w:r>
        <w:rPr>
          <w:rFonts w:ascii="Times New Roman" w:eastAsia="Times New Roman" w:hAnsi="Times New Roman" w:cs="Times New Roman"/>
          <w:sz w:val="28"/>
          <w:szCs w:val="28"/>
        </w:rPr>
        <w:t>инии (границам водного объекта)</w:t>
      </w:r>
      <w:r w:rsidR="00913459" w:rsidRPr="00961D54">
        <w:rPr>
          <w:rFonts w:ascii="Times New Roman" w:eastAsia="Times New Roman" w:hAnsi="Times New Roman" w:cs="Times New Roman"/>
          <w:sz w:val="28"/>
          <w:szCs w:val="28"/>
        </w:rPr>
        <w:t xml:space="preserve">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913459" w:rsidRPr="00961D54">
        <w:rPr>
          <w:rFonts w:ascii="Times New Roman" w:eastAsia="Times New Roman" w:hAnsi="Times New Roman" w:cs="Times New Roman"/>
          <w:sz w:val="28"/>
          <w:szCs w:val="28"/>
        </w:rPr>
        <w:t xml:space="preserve"> Ширина водоохранной зоны рек или ручьев устанавливается от их истока</w:t>
      </w:r>
      <w:r>
        <w:rPr>
          <w:rFonts w:ascii="Times New Roman" w:eastAsia="Times New Roman" w:hAnsi="Times New Roman" w:cs="Times New Roman"/>
          <w:sz w:val="28"/>
          <w:szCs w:val="28"/>
        </w:rPr>
        <w:t>. Д</w:t>
      </w:r>
      <w:r w:rsidR="00913459" w:rsidRPr="00961D54">
        <w:rPr>
          <w:rFonts w:ascii="Times New Roman" w:eastAsia="Times New Roman" w:hAnsi="Times New Roman" w:cs="Times New Roman"/>
          <w:sz w:val="28"/>
          <w:szCs w:val="28"/>
        </w:rPr>
        <w:t xml:space="preserve">ля рек или ручьев протяженностью до десяти километров - </w:t>
      </w:r>
      <w:r w:rsidR="00913459" w:rsidRPr="00B544D4">
        <w:rPr>
          <w:rFonts w:ascii="Times New Roman" w:eastAsia="Times New Roman" w:hAnsi="Times New Roman" w:cs="Times New Roman"/>
          <w:b/>
          <w:sz w:val="28"/>
          <w:szCs w:val="28"/>
        </w:rPr>
        <w:t>в размере пятидесяти метров</w:t>
      </w:r>
      <w:r w:rsidR="002B209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B2099" w:rsidRPr="002B20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2099" w:rsidRPr="002B2099">
        <w:rPr>
          <w:rFonts w:ascii="Times New Roman" w:eastAsia="Times New Roman" w:hAnsi="Times New Roman" w:cs="Times New Roman"/>
          <w:sz w:val="28"/>
          <w:szCs w:val="28"/>
        </w:rPr>
        <w:t>Ширина водоохранной зоны водохранилища, расположенного на водотоке, устанавливается равной ширине водоохранной зоны этого водотока</w:t>
      </w:r>
      <w:r w:rsidR="00913459" w:rsidRPr="00961D5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40C0A" w:rsidRPr="00640C0A">
        <w:rPr>
          <w:rFonts w:ascii="Times New Roman" w:hAnsi="Times New Roman" w:cs="Times New Roman"/>
          <w:sz w:val="28"/>
          <w:szCs w:val="28"/>
        </w:rPr>
        <w:t xml:space="preserve"> </w:t>
      </w:r>
      <w:r w:rsidR="00640C0A" w:rsidRPr="002A55D4">
        <w:rPr>
          <w:rFonts w:ascii="Times New Roman" w:hAnsi="Times New Roman" w:cs="Times New Roman"/>
          <w:sz w:val="28"/>
          <w:szCs w:val="28"/>
        </w:rPr>
        <w:t>[</w:t>
      </w:r>
      <w:r w:rsidR="00640C0A">
        <w:rPr>
          <w:rFonts w:ascii="Times New Roman" w:hAnsi="Times New Roman" w:cs="Times New Roman"/>
          <w:sz w:val="28"/>
          <w:szCs w:val="28"/>
        </w:rPr>
        <w:t>1</w:t>
      </w:r>
      <w:r w:rsidR="00640C0A" w:rsidRPr="002A55D4">
        <w:rPr>
          <w:rFonts w:ascii="Times New Roman" w:hAnsi="Times New Roman" w:cs="Times New Roman"/>
          <w:sz w:val="28"/>
          <w:szCs w:val="28"/>
        </w:rPr>
        <w:t>].</w:t>
      </w:r>
      <w:r w:rsidR="00640C0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4867" w:rsidRDefault="003F1C2B" w:rsidP="003F1C2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5A4867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4867" w:rsidRPr="005A48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867">
        <w:rPr>
          <w:rFonts w:ascii="Times New Roman" w:eastAsia="Times New Roman" w:hAnsi="Times New Roman" w:cs="Times New Roman"/>
          <w:sz w:val="28"/>
          <w:szCs w:val="28"/>
        </w:rPr>
        <w:t xml:space="preserve">СанПиН 2.1.4.1110-02 вводит </w:t>
      </w:r>
      <w:r w:rsidR="00997127">
        <w:rPr>
          <w:rFonts w:ascii="Times New Roman" w:eastAsia="Times New Roman" w:hAnsi="Times New Roman" w:cs="Times New Roman"/>
          <w:sz w:val="28"/>
          <w:szCs w:val="28"/>
        </w:rPr>
        <w:t xml:space="preserve">понятие </w:t>
      </w:r>
      <w:r w:rsidR="005A486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A4867" w:rsidRPr="005A4867">
        <w:rPr>
          <w:rFonts w:ascii="Times New Roman" w:eastAsia="Times New Roman" w:hAnsi="Times New Roman" w:cs="Times New Roman"/>
          <w:b/>
          <w:sz w:val="28"/>
          <w:szCs w:val="28"/>
        </w:rPr>
        <w:t>зоны санитарной охраны</w:t>
      </w:r>
      <w:r w:rsidR="005A4867" w:rsidRPr="005A48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867">
        <w:rPr>
          <w:rFonts w:ascii="Times New Roman" w:eastAsia="Times New Roman" w:hAnsi="Times New Roman" w:cs="Times New Roman"/>
          <w:sz w:val="28"/>
          <w:szCs w:val="28"/>
        </w:rPr>
        <w:t xml:space="preserve"> (ЗСО) </w:t>
      </w:r>
      <w:r w:rsidR="005A4867" w:rsidRPr="005A4867">
        <w:rPr>
          <w:rFonts w:ascii="Times New Roman" w:eastAsia="Times New Roman" w:hAnsi="Times New Roman" w:cs="Times New Roman"/>
          <w:sz w:val="28"/>
          <w:szCs w:val="28"/>
        </w:rPr>
        <w:t>источников водоснабжения и водопроводов питьевого назначения</w:t>
      </w:r>
      <w:r w:rsidR="005A486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A4867" w:rsidRPr="005A4867">
        <w:rPr>
          <w:rFonts w:ascii="Times New Roman" w:eastAsia="Times New Roman" w:hAnsi="Times New Roman" w:cs="Times New Roman"/>
          <w:sz w:val="28"/>
          <w:szCs w:val="28"/>
        </w:rPr>
        <w:t xml:space="preserve">. 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  Второй и третий пояса (пояса ограничений) включают территорию, предназначенную для предупреждения загрязнения воды источников водоснабжения. Граница </w:t>
      </w:r>
      <w:r w:rsidR="007D6B8F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="00D40F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867" w:rsidRPr="005A4867">
        <w:rPr>
          <w:rFonts w:ascii="Times New Roman" w:eastAsia="Times New Roman" w:hAnsi="Times New Roman" w:cs="Times New Roman"/>
          <w:sz w:val="28"/>
          <w:szCs w:val="28"/>
        </w:rPr>
        <w:t xml:space="preserve">пояса </w:t>
      </w:r>
      <w:r w:rsidR="007C569B">
        <w:rPr>
          <w:rFonts w:ascii="Times New Roman" w:eastAsia="Times New Roman" w:hAnsi="Times New Roman" w:cs="Times New Roman"/>
          <w:sz w:val="28"/>
          <w:szCs w:val="28"/>
        </w:rPr>
        <w:t>для открытого источника</w:t>
      </w:r>
      <w:r w:rsidR="005A4867" w:rsidRPr="005A4867">
        <w:rPr>
          <w:rFonts w:ascii="Times New Roman" w:eastAsia="Times New Roman" w:hAnsi="Times New Roman" w:cs="Times New Roman"/>
          <w:sz w:val="28"/>
          <w:szCs w:val="28"/>
        </w:rPr>
        <w:t xml:space="preserve"> должна быть удалена по акватории во все стороны от водо</w:t>
      </w:r>
      <w:r w:rsidR="007C569B">
        <w:rPr>
          <w:rFonts w:ascii="Times New Roman" w:eastAsia="Times New Roman" w:hAnsi="Times New Roman" w:cs="Times New Roman"/>
          <w:sz w:val="28"/>
          <w:szCs w:val="28"/>
        </w:rPr>
        <w:t xml:space="preserve">забора по берегу </w:t>
      </w:r>
      <w:r w:rsidR="00593765">
        <w:rPr>
          <w:rFonts w:ascii="Times New Roman" w:eastAsia="Times New Roman" w:hAnsi="Times New Roman" w:cs="Times New Roman"/>
          <w:sz w:val="28"/>
          <w:szCs w:val="28"/>
        </w:rPr>
        <w:t xml:space="preserve">на расстояние </w:t>
      </w:r>
      <w:r w:rsidR="00BF4B49">
        <w:rPr>
          <w:rFonts w:ascii="Times New Roman" w:eastAsia="Times New Roman" w:hAnsi="Times New Roman" w:cs="Times New Roman"/>
          <w:b/>
          <w:sz w:val="28"/>
          <w:szCs w:val="28"/>
        </w:rPr>
        <w:t xml:space="preserve">3 км или </w:t>
      </w:r>
      <w:r w:rsidR="005A4867" w:rsidRPr="00593765">
        <w:rPr>
          <w:rFonts w:ascii="Times New Roman" w:eastAsia="Times New Roman" w:hAnsi="Times New Roman" w:cs="Times New Roman"/>
          <w:b/>
          <w:sz w:val="28"/>
          <w:szCs w:val="28"/>
        </w:rPr>
        <w:t xml:space="preserve"> 5  км</w:t>
      </w:r>
      <w:r w:rsidR="007C569B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7C569B" w:rsidRPr="007C56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6008">
        <w:rPr>
          <w:rFonts w:ascii="Times New Roman" w:eastAsia="Times New Roman" w:hAnsi="Times New Roman" w:cs="Times New Roman"/>
          <w:sz w:val="28"/>
          <w:szCs w:val="28"/>
        </w:rPr>
        <w:t>от уреза воды</w:t>
      </w:r>
      <w:r w:rsidR="007C569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7C569B" w:rsidRPr="00101BB9">
        <w:rPr>
          <w:rFonts w:ascii="Times New Roman" w:eastAsia="Times New Roman" w:hAnsi="Times New Roman" w:cs="Times New Roman"/>
          <w:b/>
          <w:sz w:val="28"/>
          <w:szCs w:val="28"/>
        </w:rPr>
        <w:t>500</w:t>
      </w:r>
      <w:r w:rsidR="00D40F9B" w:rsidRPr="00101B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C569B" w:rsidRPr="00101BB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D40F9B" w:rsidRPr="00101B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C569B" w:rsidRPr="00101BB9">
        <w:rPr>
          <w:rFonts w:ascii="Times New Roman" w:eastAsia="Times New Roman" w:hAnsi="Times New Roman" w:cs="Times New Roman"/>
          <w:b/>
          <w:sz w:val="28"/>
          <w:szCs w:val="28"/>
        </w:rPr>
        <w:t>1000 м</w:t>
      </w:r>
      <w:r w:rsidR="00101BB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40C0A" w:rsidRPr="00640C0A">
        <w:rPr>
          <w:rFonts w:ascii="Times New Roman" w:hAnsi="Times New Roman" w:cs="Times New Roman"/>
          <w:sz w:val="28"/>
          <w:szCs w:val="28"/>
        </w:rPr>
        <w:t xml:space="preserve"> </w:t>
      </w:r>
      <w:r w:rsidR="00640C0A" w:rsidRPr="002A55D4">
        <w:rPr>
          <w:rFonts w:ascii="Times New Roman" w:hAnsi="Times New Roman" w:cs="Times New Roman"/>
          <w:sz w:val="28"/>
          <w:szCs w:val="28"/>
        </w:rPr>
        <w:t>[</w:t>
      </w:r>
      <w:r w:rsidR="00640C0A">
        <w:rPr>
          <w:rFonts w:ascii="Times New Roman" w:hAnsi="Times New Roman" w:cs="Times New Roman"/>
          <w:sz w:val="28"/>
          <w:szCs w:val="28"/>
        </w:rPr>
        <w:t>3</w:t>
      </w:r>
      <w:r w:rsidR="00640C0A" w:rsidRPr="002A55D4">
        <w:rPr>
          <w:rFonts w:ascii="Times New Roman" w:hAnsi="Times New Roman" w:cs="Times New Roman"/>
          <w:sz w:val="28"/>
          <w:szCs w:val="28"/>
        </w:rPr>
        <w:t>].</w:t>
      </w:r>
      <w:r w:rsidR="00640C0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1D31" w:rsidRDefault="005C7929" w:rsidP="005C7929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«Планета Земля» помогло оценить и состояние водоохраной зоны </w:t>
      </w:r>
      <w:r w:rsidR="006F7597">
        <w:rPr>
          <w:rFonts w:ascii="Times New Roman" w:eastAsia="Times New Roman" w:hAnsi="Times New Roman" w:cs="Times New Roman"/>
          <w:sz w:val="28"/>
          <w:szCs w:val="28"/>
        </w:rPr>
        <w:t>на речке Северной</w:t>
      </w:r>
      <w:r w:rsidR="003F157B">
        <w:rPr>
          <w:rFonts w:ascii="Times New Roman" w:eastAsia="Times New Roman" w:hAnsi="Times New Roman" w:cs="Times New Roman"/>
          <w:sz w:val="28"/>
          <w:szCs w:val="28"/>
        </w:rPr>
        <w:t>,</w:t>
      </w:r>
      <w:r w:rsidR="006F759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9F168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6F7597">
        <w:rPr>
          <w:rFonts w:ascii="Times New Roman" w:eastAsia="Times New Roman" w:hAnsi="Times New Roman" w:cs="Times New Roman"/>
          <w:sz w:val="28"/>
          <w:szCs w:val="28"/>
        </w:rPr>
        <w:t>зон</w:t>
      </w:r>
      <w:r w:rsidR="009F1684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6F7597">
        <w:rPr>
          <w:rFonts w:ascii="Times New Roman" w:eastAsia="Times New Roman" w:hAnsi="Times New Roman" w:cs="Times New Roman"/>
          <w:sz w:val="28"/>
          <w:szCs w:val="28"/>
        </w:rPr>
        <w:t xml:space="preserve"> второго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пояса санитарной охраны на созданном пруд</w:t>
      </w:r>
      <w:r w:rsidR="009E4FA4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F16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1D31">
        <w:rPr>
          <w:rFonts w:ascii="Times New Roman" w:eastAsia="Times New Roman" w:hAnsi="Times New Roman" w:cs="Times New Roman"/>
          <w:sz w:val="28"/>
          <w:szCs w:val="28"/>
        </w:rPr>
        <w:t xml:space="preserve">Если учесть </w:t>
      </w:r>
      <w:r w:rsidR="007D6B8F">
        <w:rPr>
          <w:rFonts w:ascii="Times New Roman" w:eastAsia="Times New Roman" w:hAnsi="Times New Roman" w:cs="Times New Roman"/>
          <w:sz w:val="28"/>
          <w:szCs w:val="28"/>
        </w:rPr>
        <w:t>нормативы Водного Кодекса РФ</w:t>
      </w:r>
      <w:r w:rsidR="00E81D3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6F7597">
        <w:rPr>
          <w:rFonts w:ascii="Times New Roman" w:eastAsia="Times New Roman" w:hAnsi="Times New Roman" w:cs="Times New Roman"/>
          <w:sz w:val="28"/>
          <w:szCs w:val="28"/>
        </w:rPr>
        <w:t xml:space="preserve">50-метровую </w:t>
      </w:r>
      <w:r w:rsidR="00E81D31">
        <w:rPr>
          <w:rFonts w:ascii="Times New Roman" w:eastAsia="Times New Roman" w:hAnsi="Times New Roman" w:cs="Times New Roman"/>
          <w:sz w:val="28"/>
          <w:szCs w:val="28"/>
        </w:rPr>
        <w:t xml:space="preserve">водоохранную зону пруда попадает </w:t>
      </w:r>
      <w:r w:rsidR="006F7597">
        <w:rPr>
          <w:rFonts w:ascii="Times New Roman" w:eastAsia="Times New Roman" w:hAnsi="Times New Roman" w:cs="Times New Roman"/>
          <w:sz w:val="28"/>
          <w:szCs w:val="28"/>
        </w:rPr>
        <w:t>три вырубки под №1,</w:t>
      </w:r>
      <w:r w:rsidR="007D6B8F">
        <w:rPr>
          <w:rFonts w:ascii="Times New Roman" w:eastAsia="Times New Roman" w:hAnsi="Times New Roman" w:cs="Times New Roman"/>
          <w:sz w:val="28"/>
          <w:szCs w:val="28"/>
        </w:rPr>
        <w:t>2,3</w:t>
      </w:r>
      <w:r w:rsidR="006F7597">
        <w:rPr>
          <w:rFonts w:ascii="Times New Roman" w:eastAsia="Times New Roman" w:hAnsi="Times New Roman" w:cs="Times New Roman"/>
          <w:sz w:val="28"/>
          <w:szCs w:val="28"/>
        </w:rPr>
        <w:t xml:space="preserve"> общей площадью 7,31 га. </w:t>
      </w:r>
      <w:r w:rsidR="005A17E3">
        <w:rPr>
          <w:rFonts w:ascii="Times New Roman" w:eastAsia="Times New Roman" w:hAnsi="Times New Roman" w:cs="Times New Roman"/>
          <w:sz w:val="28"/>
          <w:szCs w:val="28"/>
        </w:rPr>
        <w:t>Данные участки существуют более 20</w:t>
      </w:r>
      <w:r w:rsidR="001D2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17E3">
        <w:rPr>
          <w:rFonts w:ascii="Times New Roman" w:eastAsia="Times New Roman" w:hAnsi="Times New Roman" w:cs="Times New Roman"/>
          <w:sz w:val="28"/>
          <w:szCs w:val="28"/>
        </w:rPr>
        <w:t xml:space="preserve">лет. </w:t>
      </w:r>
      <w:r w:rsidR="0084666C">
        <w:rPr>
          <w:rFonts w:ascii="Times New Roman" w:eastAsia="Times New Roman" w:hAnsi="Times New Roman" w:cs="Times New Roman"/>
          <w:sz w:val="28"/>
          <w:szCs w:val="28"/>
        </w:rPr>
        <w:t xml:space="preserve">Участки №1 и №2 размещены на одной широте и поддерживаются постоянно в безлесном состоянии. </w:t>
      </w:r>
      <w:r w:rsidR="006F7597">
        <w:rPr>
          <w:rFonts w:ascii="Times New Roman" w:eastAsia="Times New Roman" w:hAnsi="Times New Roman" w:cs="Times New Roman"/>
          <w:sz w:val="28"/>
          <w:szCs w:val="28"/>
        </w:rPr>
        <w:t>В бассейне речки Северной и ее притоков число вырубок увеличивается на 7 - появляются участки под №9,20,23,24,25,26,28 с суммарной площадью в 149,8 га (Приложение 2).</w:t>
      </w:r>
      <w:r w:rsidR="0084666C">
        <w:rPr>
          <w:rFonts w:ascii="Times New Roman" w:eastAsia="Times New Roman" w:hAnsi="Times New Roman" w:cs="Times New Roman"/>
          <w:sz w:val="28"/>
          <w:szCs w:val="28"/>
        </w:rPr>
        <w:t xml:space="preserve"> Расположение данных участков вызывает вопросы по их появлению и назначению, т.к. вырубки нах</w:t>
      </w:r>
      <w:r w:rsidR="00FF3A85">
        <w:rPr>
          <w:rFonts w:ascii="Times New Roman" w:eastAsia="Times New Roman" w:hAnsi="Times New Roman" w:cs="Times New Roman"/>
          <w:sz w:val="28"/>
          <w:szCs w:val="28"/>
        </w:rPr>
        <w:t xml:space="preserve">одятся в местах истоков </w:t>
      </w:r>
      <w:r w:rsidR="0084666C">
        <w:rPr>
          <w:rFonts w:ascii="Times New Roman" w:eastAsia="Times New Roman" w:hAnsi="Times New Roman" w:cs="Times New Roman"/>
          <w:sz w:val="28"/>
          <w:szCs w:val="28"/>
        </w:rPr>
        <w:t xml:space="preserve">ручьев, питающих поверхностный источник водоснабжения – </w:t>
      </w:r>
      <w:r w:rsidR="003F157B">
        <w:rPr>
          <w:rFonts w:ascii="Times New Roman" w:eastAsia="Times New Roman" w:hAnsi="Times New Roman" w:cs="Times New Roman"/>
          <w:sz w:val="28"/>
          <w:szCs w:val="28"/>
        </w:rPr>
        <w:t xml:space="preserve">Северинский </w:t>
      </w:r>
      <w:r w:rsidR="0084666C">
        <w:rPr>
          <w:rFonts w:ascii="Times New Roman" w:eastAsia="Times New Roman" w:hAnsi="Times New Roman" w:cs="Times New Roman"/>
          <w:sz w:val="28"/>
          <w:szCs w:val="28"/>
        </w:rPr>
        <w:t xml:space="preserve"> пруд. </w:t>
      </w:r>
    </w:p>
    <w:p w:rsidR="003F1C2B" w:rsidRDefault="003E2D19" w:rsidP="003F1C2B">
      <w:pPr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Нормативы СанПиН по зонам санитарной охраны выполняются полностью от уреза воды в километровой зоне (Рис.8). Данную зону провели с помощью рабочих  </w:t>
      </w:r>
      <w:r w:rsidR="003F1C2B">
        <w:rPr>
          <w:rFonts w:ascii="Times New Roman" w:eastAsia="Times New Roman" w:hAnsi="Times New Roman" w:cs="Times New Roman"/>
          <w:sz w:val="28"/>
          <w:szCs w:val="28"/>
        </w:rPr>
        <w:t>инструментов «Метка» и «Путь» (П</w:t>
      </w:r>
      <w:r>
        <w:rPr>
          <w:rFonts w:ascii="Times New Roman" w:eastAsia="Times New Roman" w:hAnsi="Times New Roman" w:cs="Times New Roman"/>
          <w:sz w:val="28"/>
          <w:szCs w:val="28"/>
        </w:rPr>
        <w:t>рил</w:t>
      </w:r>
      <w:r w:rsidR="00313C47">
        <w:rPr>
          <w:rFonts w:ascii="Times New Roman" w:eastAsia="Times New Roman" w:hAnsi="Times New Roman" w:cs="Times New Roman"/>
          <w:sz w:val="28"/>
          <w:szCs w:val="28"/>
        </w:rPr>
        <w:t>ожение 1).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санитарной зоне Северинского пруда отсутствуют несанкционированные рубки. Присутствует только два участка №1 и №2. Данный факт радует, что </w:t>
      </w:r>
      <w:r w:rsidR="003F1C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пруд находится в удовлетворительном экологическом состоянии.</w:t>
      </w:r>
      <w:r w:rsidR="003F1C2B" w:rsidRPr="003F1C2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3E2D19" w:rsidRDefault="003F1C2B" w:rsidP="003F1C2B">
      <w:pPr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62300" cy="1823041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93" cy="183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01" w:rsidRDefault="003E0616" w:rsidP="00D5560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Рис.7</w:t>
      </w:r>
      <w:r w:rsidR="00D55601">
        <w:rPr>
          <w:rFonts w:ascii="Times New Roman" w:eastAsia="Times New Roman" w:hAnsi="Times New Roman" w:cs="Times New Roman"/>
          <w:sz w:val="28"/>
          <w:szCs w:val="28"/>
        </w:rPr>
        <w:t xml:space="preserve"> Зона километровой санитарной охраны пруда, отмеченная в ПО </w:t>
      </w:r>
    </w:p>
    <w:p w:rsidR="003E6008" w:rsidRDefault="009E4FA4" w:rsidP="00CB2A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1976120</wp:posOffset>
            </wp:positionV>
            <wp:extent cx="2752725" cy="1743075"/>
            <wp:effectExtent l="19050" t="0" r="9525" b="0"/>
            <wp:wrapNone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4A72">
        <w:rPr>
          <w:rFonts w:ascii="Times New Roman" w:eastAsia="Times New Roman" w:hAnsi="Times New Roman" w:cs="Times New Roman"/>
          <w:sz w:val="28"/>
          <w:szCs w:val="28"/>
        </w:rPr>
        <w:tab/>
        <w:t xml:space="preserve">Как итог исследования. </w:t>
      </w:r>
      <w:r w:rsidR="001D24D4">
        <w:rPr>
          <w:rFonts w:ascii="Times New Roman" w:eastAsia="Times New Roman" w:hAnsi="Times New Roman" w:cs="Times New Roman"/>
          <w:sz w:val="28"/>
          <w:szCs w:val="28"/>
        </w:rPr>
        <w:t xml:space="preserve">Сравнивая места расположения вырубок с участками целевого назначения лесов (Рис.1), </w:t>
      </w:r>
      <w:r w:rsidR="003F157B">
        <w:rPr>
          <w:rFonts w:ascii="Times New Roman" w:eastAsia="Times New Roman" w:hAnsi="Times New Roman" w:cs="Times New Roman"/>
          <w:sz w:val="28"/>
          <w:szCs w:val="28"/>
        </w:rPr>
        <w:t>пришли к выводу, что бассейн ре</w:t>
      </w:r>
      <w:r w:rsidR="001D24D4">
        <w:rPr>
          <w:rFonts w:ascii="Times New Roman" w:eastAsia="Times New Roman" w:hAnsi="Times New Roman" w:cs="Times New Roman"/>
          <w:sz w:val="28"/>
          <w:szCs w:val="28"/>
        </w:rPr>
        <w:t xml:space="preserve">ки Северной и ее притоков, на водотоке которой создан пруд, расположен в двух категориях леса: эксплуатационные леса и защитные леса. </w:t>
      </w:r>
      <w:r w:rsidR="00D45AD4">
        <w:rPr>
          <w:rFonts w:ascii="Times New Roman" w:eastAsia="Times New Roman" w:hAnsi="Times New Roman" w:cs="Times New Roman"/>
          <w:sz w:val="28"/>
          <w:szCs w:val="28"/>
        </w:rPr>
        <w:t>Эксплуатационные леса принадлежат частично лесному фонду Пермского участкового лесничества, другая часть - Рождествескому сельскому участковому лесничеству.</w:t>
      </w:r>
      <w:r w:rsidR="00D40D26">
        <w:rPr>
          <w:rFonts w:ascii="Times New Roman" w:eastAsia="Times New Roman" w:hAnsi="Times New Roman" w:cs="Times New Roman"/>
          <w:sz w:val="28"/>
          <w:szCs w:val="28"/>
        </w:rPr>
        <w:t xml:space="preserve"> Защитные леса – это леса первой и второй зоны санитарной охраны источников питьевого и хозяйственно-бытового назначения.</w:t>
      </w:r>
    </w:p>
    <w:p w:rsidR="002C4366" w:rsidRDefault="002C4366" w:rsidP="002C436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4366" w:rsidRDefault="002C4366" w:rsidP="002C436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4366" w:rsidRDefault="002C4366" w:rsidP="009E4FA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C4366" w:rsidRDefault="002C4366" w:rsidP="002C436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4366" w:rsidRDefault="002C4366" w:rsidP="002C436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4366" w:rsidRDefault="002C4366" w:rsidP="002C436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2672" w:rsidRDefault="00FE2672" w:rsidP="002C436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4366" w:rsidRDefault="003E0616" w:rsidP="003F15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Рис.8</w:t>
      </w:r>
      <w:r w:rsidR="002C4366">
        <w:rPr>
          <w:rFonts w:ascii="Times New Roman" w:eastAsia="Times New Roman" w:hAnsi="Times New Roman" w:cs="Times New Roman"/>
          <w:sz w:val="28"/>
          <w:szCs w:val="28"/>
        </w:rPr>
        <w:t xml:space="preserve"> Схема</w:t>
      </w:r>
      <w:r w:rsidR="00FE2672">
        <w:rPr>
          <w:rFonts w:ascii="Times New Roman" w:eastAsia="Times New Roman" w:hAnsi="Times New Roman" w:cs="Times New Roman"/>
          <w:sz w:val="28"/>
          <w:szCs w:val="28"/>
        </w:rPr>
        <w:t xml:space="preserve"> границ земель лесного фонда</w:t>
      </w:r>
      <w:r w:rsidR="002C4366">
        <w:rPr>
          <w:rFonts w:ascii="Times New Roman" w:eastAsia="Times New Roman" w:hAnsi="Times New Roman" w:cs="Times New Roman"/>
          <w:sz w:val="28"/>
          <w:szCs w:val="28"/>
        </w:rPr>
        <w:t xml:space="preserve"> в бассейне р. Северной</w:t>
      </w:r>
      <w:r w:rsidR="00640C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0C0A" w:rsidRPr="002A55D4">
        <w:rPr>
          <w:rFonts w:ascii="Times New Roman" w:hAnsi="Times New Roman" w:cs="Times New Roman"/>
          <w:sz w:val="28"/>
          <w:szCs w:val="28"/>
        </w:rPr>
        <w:t>[</w:t>
      </w:r>
      <w:r w:rsidR="00640C0A">
        <w:rPr>
          <w:rFonts w:ascii="Times New Roman" w:hAnsi="Times New Roman" w:cs="Times New Roman"/>
          <w:sz w:val="28"/>
          <w:szCs w:val="28"/>
        </w:rPr>
        <w:t>8</w:t>
      </w:r>
      <w:r w:rsidR="00640C0A" w:rsidRPr="002A55D4">
        <w:rPr>
          <w:rFonts w:ascii="Times New Roman" w:hAnsi="Times New Roman" w:cs="Times New Roman"/>
          <w:sz w:val="28"/>
          <w:szCs w:val="28"/>
        </w:rPr>
        <w:t>].</w:t>
      </w:r>
    </w:p>
    <w:p w:rsidR="009E4FA4" w:rsidRDefault="009E4FA4" w:rsidP="002C43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5C34" w:rsidRDefault="00CB2A0A" w:rsidP="002C43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Детальный  анализ космического снимка и его сравнение со схемой границ земель лесного фонда Юго-Камского поселения</w:t>
      </w:r>
      <w:r w:rsidR="003E0616">
        <w:rPr>
          <w:rFonts w:ascii="Times New Roman" w:eastAsia="Times New Roman" w:hAnsi="Times New Roman" w:cs="Times New Roman"/>
          <w:sz w:val="28"/>
          <w:szCs w:val="28"/>
        </w:rPr>
        <w:t xml:space="preserve"> (Рис.8</w:t>
      </w:r>
      <w:r w:rsidR="002C4366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</w:t>
      </w:r>
      <w:r w:rsidR="005A6995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часть вырубок под № 15, 16, 17 и №23 относятся к землям категории «Залежи», т.е.  это </w:t>
      </w:r>
      <w:r w:rsidRPr="00CB2A0A">
        <w:rPr>
          <w:rFonts w:ascii="Times New Roman" w:eastAsia="Times New Roman" w:hAnsi="Times New Roman" w:cs="Times New Roman"/>
          <w:sz w:val="28"/>
          <w:szCs w:val="28"/>
        </w:rPr>
        <w:t>сельскохозяйственные угодья, ранее использовавшиеся как пашня, но не используемые больше года</w:t>
      </w:r>
      <w:r w:rsidR="005A6995">
        <w:rPr>
          <w:rFonts w:ascii="Times New Roman" w:eastAsia="Times New Roman" w:hAnsi="Times New Roman" w:cs="Times New Roman"/>
          <w:sz w:val="28"/>
          <w:szCs w:val="28"/>
        </w:rPr>
        <w:t>, а участки  №1,2,24</w:t>
      </w:r>
      <w:r w:rsidR="002C43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6995">
        <w:rPr>
          <w:rFonts w:ascii="Times New Roman" w:eastAsia="Times New Roman" w:hAnsi="Times New Roman" w:cs="Times New Roman"/>
          <w:sz w:val="28"/>
          <w:szCs w:val="28"/>
        </w:rPr>
        <w:t>- это сенокосы.</w:t>
      </w:r>
    </w:p>
    <w:p w:rsidR="00CB2A0A" w:rsidRDefault="00000630" w:rsidP="00CD14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из </w:t>
      </w:r>
      <w:r w:rsidR="009E4FA4">
        <w:rPr>
          <w:rFonts w:ascii="Times New Roman" w:eastAsia="Times New Roman" w:hAnsi="Times New Roman" w:cs="Times New Roman"/>
          <w:sz w:val="28"/>
          <w:szCs w:val="28"/>
        </w:rPr>
        <w:t>первичных данных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вырубкам исключаем 96,5 га</w:t>
      </w:r>
      <w:r w:rsidR="005A6995">
        <w:rPr>
          <w:rFonts w:ascii="Times New Roman" w:eastAsia="Times New Roman" w:hAnsi="Times New Roman" w:cs="Times New Roman"/>
          <w:sz w:val="28"/>
          <w:szCs w:val="28"/>
        </w:rPr>
        <w:t xml:space="preserve"> на залежи и 54,8 га - на сенокосы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A6995">
        <w:rPr>
          <w:rFonts w:ascii="Times New Roman" w:eastAsia="Times New Roman" w:hAnsi="Times New Roman" w:cs="Times New Roman"/>
          <w:sz w:val="28"/>
          <w:szCs w:val="28"/>
        </w:rPr>
        <w:t>Таким образом, н</w:t>
      </w:r>
      <w:r>
        <w:rPr>
          <w:rFonts w:ascii="Times New Roman" w:eastAsia="Times New Roman" w:hAnsi="Times New Roman" w:cs="Times New Roman"/>
          <w:sz w:val="28"/>
          <w:szCs w:val="28"/>
        </w:rPr>
        <w:t>а лесные вырубки остается 3</w:t>
      </w:r>
      <w:r w:rsidR="005A6995">
        <w:rPr>
          <w:rFonts w:ascii="Times New Roman" w:eastAsia="Times New Roman" w:hAnsi="Times New Roman" w:cs="Times New Roman"/>
          <w:sz w:val="28"/>
          <w:szCs w:val="28"/>
        </w:rPr>
        <w:t>23,7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  <w:r w:rsidR="00CD14BC">
        <w:rPr>
          <w:rFonts w:ascii="Times New Roman" w:eastAsia="Times New Roman" w:hAnsi="Times New Roman" w:cs="Times New Roman"/>
          <w:sz w:val="28"/>
          <w:szCs w:val="28"/>
        </w:rPr>
        <w:t xml:space="preserve"> Итоговое значение общей площади вырубок в бассейне речки Северной и Северинского пруда составило </w:t>
      </w:r>
      <w:r w:rsidR="00631E9A">
        <w:rPr>
          <w:rFonts w:ascii="Times New Roman" w:eastAsia="Times New Roman" w:hAnsi="Times New Roman" w:cs="Times New Roman"/>
          <w:sz w:val="28"/>
          <w:szCs w:val="28"/>
        </w:rPr>
        <w:t>8,5%, а число в окончательном количественном варианте - 21 штука</w:t>
      </w:r>
      <w:r w:rsidR="00773C81">
        <w:rPr>
          <w:rFonts w:ascii="Times New Roman" w:eastAsia="Times New Roman" w:hAnsi="Times New Roman" w:cs="Times New Roman"/>
          <w:sz w:val="28"/>
          <w:szCs w:val="28"/>
        </w:rPr>
        <w:t xml:space="preserve"> вместо 28</w:t>
      </w:r>
      <w:r w:rsidR="00631E9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016B" w:rsidRPr="006B7231" w:rsidRDefault="006A291F" w:rsidP="007A6248">
      <w:pPr>
        <w:pStyle w:val="1"/>
        <w:rPr>
          <w:rFonts w:ascii="Times New Roman" w:eastAsia="Times New Roman" w:hAnsi="Times New Roman" w:cs="Times New Roman"/>
          <w:color w:val="auto"/>
        </w:rPr>
      </w:pPr>
      <w:bookmarkStart w:id="4" w:name="_Toc30094591"/>
      <w:r>
        <w:rPr>
          <w:rFonts w:ascii="Times New Roman" w:eastAsia="Times New Roman" w:hAnsi="Times New Roman" w:cs="Times New Roman"/>
          <w:color w:val="auto"/>
        </w:rPr>
        <w:lastRenderedPageBreak/>
        <w:t>З</w:t>
      </w:r>
      <w:r w:rsidR="008E016B" w:rsidRPr="006B7231">
        <w:rPr>
          <w:rFonts w:ascii="Times New Roman" w:eastAsia="Times New Roman" w:hAnsi="Times New Roman" w:cs="Times New Roman"/>
          <w:color w:val="auto"/>
        </w:rPr>
        <w:t>аключение</w:t>
      </w:r>
      <w:bookmarkEnd w:id="4"/>
    </w:p>
    <w:p w:rsidR="007900B3" w:rsidRDefault="007900B3" w:rsidP="008E01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900B3">
        <w:rPr>
          <w:rFonts w:ascii="Times New Roman" w:eastAsia="Times New Roman" w:hAnsi="Times New Roman" w:cs="Times New Roman"/>
          <w:sz w:val="28"/>
          <w:szCs w:val="28"/>
        </w:rPr>
        <w:t xml:space="preserve">Северинский пруд – единственный открытый поверхностный источник централизованного водоснабжения поселка Юго-Камский </w:t>
      </w:r>
      <w:r w:rsidR="006A291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7900B3">
        <w:rPr>
          <w:rFonts w:ascii="Times New Roman" w:eastAsia="Times New Roman" w:hAnsi="Times New Roman" w:cs="Times New Roman"/>
          <w:sz w:val="28"/>
          <w:szCs w:val="28"/>
        </w:rPr>
        <w:t>Пермско</w:t>
      </w:r>
      <w:r w:rsidR="006A291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900B3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6A291F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поэтому важно </w:t>
      </w:r>
      <w:r w:rsidR="0057014B">
        <w:rPr>
          <w:rFonts w:ascii="Times New Roman" w:eastAsia="Times New Roman" w:hAnsi="Times New Roman" w:cs="Times New Roman"/>
          <w:sz w:val="28"/>
          <w:szCs w:val="28"/>
        </w:rPr>
        <w:t>изучение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DC9">
        <w:rPr>
          <w:rFonts w:ascii="Times New Roman" w:eastAsia="Times New Roman" w:hAnsi="Times New Roman" w:cs="Times New Roman"/>
          <w:sz w:val="28"/>
          <w:szCs w:val="28"/>
        </w:rPr>
        <w:t xml:space="preserve"> состояния</w:t>
      </w:r>
      <w:r w:rsidR="0089288A">
        <w:rPr>
          <w:rFonts w:ascii="Times New Roman" w:eastAsia="Times New Roman" w:hAnsi="Times New Roman" w:cs="Times New Roman"/>
          <w:sz w:val="28"/>
          <w:szCs w:val="28"/>
        </w:rPr>
        <w:t>, его природных характеристик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288A" w:rsidRDefault="00B518B2" w:rsidP="008E01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Положительным моментом в</w:t>
      </w:r>
      <w:r w:rsidR="0089288A">
        <w:rPr>
          <w:rFonts w:ascii="Times New Roman" w:eastAsia="Times New Roman" w:hAnsi="Times New Roman" w:cs="Times New Roman"/>
          <w:sz w:val="28"/>
          <w:szCs w:val="28"/>
        </w:rPr>
        <w:t xml:space="preserve"> географическом положении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водного объекта </w:t>
      </w:r>
      <w:r w:rsidR="0089288A">
        <w:rPr>
          <w:rFonts w:ascii="Times New Roman" w:eastAsia="Times New Roman" w:hAnsi="Times New Roman" w:cs="Times New Roman"/>
          <w:sz w:val="28"/>
          <w:szCs w:val="28"/>
        </w:rPr>
        <w:t xml:space="preserve">является факт, что территория пруда далеко удалена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жилой зоны и промышленных объектов. Меридиональное положение в лесном массиве </w:t>
      </w:r>
      <w:r w:rsidR="006A291F">
        <w:rPr>
          <w:rFonts w:ascii="Times New Roman" w:eastAsia="Times New Roman" w:hAnsi="Times New Roman" w:cs="Times New Roman"/>
          <w:sz w:val="28"/>
          <w:szCs w:val="28"/>
        </w:rPr>
        <w:t xml:space="preserve"> затрудняет </w:t>
      </w:r>
      <w:r>
        <w:rPr>
          <w:rFonts w:ascii="Times New Roman" w:eastAsia="Times New Roman" w:hAnsi="Times New Roman" w:cs="Times New Roman"/>
          <w:sz w:val="28"/>
          <w:szCs w:val="28"/>
        </w:rPr>
        <w:t>доступность к водной поверхности Северинского пруда. Лес в данном случае выполняет настоящую защитную функцию водоема в прямом и переносном смысле.</w:t>
      </w:r>
    </w:p>
    <w:p w:rsidR="004D4009" w:rsidRDefault="00B518B2" w:rsidP="004D40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Изучаемый участок леса в бассейне</w:t>
      </w:r>
      <w:r w:rsidR="006A291F">
        <w:rPr>
          <w:rFonts w:ascii="Times New Roman" w:eastAsia="Times New Roman" w:hAnsi="Times New Roman" w:cs="Times New Roman"/>
          <w:sz w:val="28"/>
          <w:szCs w:val="28"/>
        </w:rPr>
        <w:t xml:space="preserve"> реки Северной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 определен границами в</w:t>
      </w:r>
      <w:r w:rsidR="006A291F">
        <w:rPr>
          <w:rFonts w:ascii="Times New Roman" w:eastAsia="Times New Roman" w:hAnsi="Times New Roman" w:cs="Times New Roman"/>
          <w:sz w:val="28"/>
          <w:szCs w:val="28"/>
        </w:rPr>
        <w:t>одораздела и составил 37,9 км2</w:t>
      </w:r>
      <w:r w:rsidR="005B1152">
        <w:rPr>
          <w:rFonts w:ascii="Times New Roman" w:eastAsia="Times New Roman" w:hAnsi="Times New Roman" w:cs="Times New Roman"/>
          <w:sz w:val="28"/>
          <w:szCs w:val="28"/>
        </w:rPr>
        <w:t xml:space="preserve">. Он </w:t>
      </w:r>
      <w:r w:rsidR="006A291F">
        <w:rPr>
          <w:rFonts w:ascii="Times New Roman" w:eastAsia="Times New Roman" w:hAnsi="Times New Roman" w:cs="Times New Roman"/>
          <w:sz w:val="28"/>
          <w:szCs w:val="28"/>
        </w:rPr>
        <w:t>представлен эк</w:t>
      </w:r>
      <w:r w:rsidR="004D4009">
        <w:rPr>
          <w:rFonts w:ascii="Times New Roman" w:eastAsia="Times New Roman" w:hAnsi="Times New Roman" w:cs="Times New Roman"/>
          <w:sz w:val="28"/>
          <w:szCs w:val="28"/>
        </w:rPr>
        <w:t>сплуатационными и защитными лесами. Эксплуатационные леса принадлежат частично лесному фонду Пермского участкового лесничества, другая часть - Рождествескому сельском</w:t>
      </w:r>
      <w:r w:rsidR="003E0616">
        <w:rPr>
          <w:rFonts w:ascii="Times New Roman" w:eastAsia="Times New Roman" w:hAnsi="Times New Roman" w:cs="Times New Roman"/>
          <w:sz w:val="28"/>
          <w:szCs w:val="28"/>
        </w:rPr>
        <w:t>у участковому лесничеству (Рис.8</w:t>
      </w:r>
      <w:r w:rsidR="004D4009">
        <w:rPr>
          <w:rFonts w:ascii="Times New Roman" w:eastAsia="Times New Roman" w:hAnsi="Times New Roman" w:cs="Times New Roman"/>
          <w:sz w:val="28"/>
          <w:szCs w:val="28"/>
        </w:rPr>
        <w:t>).</w:t>
      </w:r>
      <w:r w:rsidR="00337E52">
        <w:rPr>
          <w:rFonts w:ascii="Times New Roman" w:eastAsia="Times New Roman" w:hAnsi="Times New Roman" w:cs="Times New Roman"/>
          <w:sz w:val="28"/>
          <w:szCs w:val="28"/>
        </w:rPr>
        <w:t xml:space="preserve"> Они распо</w:t>
      </w:r>
      <w:r w:rsidR="002525AB">
        <w:rPr>
          <w:rFonts w:ascii="Times New Roman" w:eastAsia="Times New Roman" w:hAnsi="Times New Roman" w:cs="Times New Roman"/>
          <w:sz w:val="28"/>
          <w:szCs w:val="28"/>
        </w:rPr>
        <w:t>ложены у верховья реки и начала</w:t>
      </w:r>
      <w:r w:rsidR="00337E52">
        <w:rPr>
          <w:rFonts w:ascii="Times New Roman" w:eastAsia="Times New Roman" w:hAnsi="Times New Roman" w:cs="Times New Roman"/>
          <w:sz w:val="28"/>
          <w:szCs w:val="28"/>
        </w:rPr>
        <w:t xml:space="preserve"> ее притоков, а защитные леса – </w:t>
      </w:r>
      <w:r w:rsidR="004D4009">
        <w:rPr>
          <w:rFonts w:ascii="Times New Roman" w:eastAsia="Times New Roman" w:hAnsi="Times New Roman" w:cs="Times New Roman"/>
          <w:sz w:val="28"/>
          <w:szCs w:val="28"/>
        </w:rPr>
        <w:t>леса первой и второй зоны санитарной охраны источников питьевого и хозяйственно</w:t>
      </w:r>
      <w:r w:rsidR="006A29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4009">
        <w:rPr>
          <w:rFonts w:ascii="Times New Roman" w:eastAsia="Times New Roman" w:hAnsi="Times New Roman" w:cs="Times New Roman"/>
          <w:sz w:val="28"/>
          <w:szCs w:val="28"/>
        </w:rPr>
        <w:t>-</w:t>
      </w:r>
      <w:r w:rsidR="006A29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4009">
        <w:rPr>
          <w:rFonts w:ascii="Times New Roman" w:eastAsia="Times New Roman" w:hAnsi="Times New Roman" w:cs="Times New Roman"/>
          <w:sz w:val="28"/>
          <w:szCs w:val="28"/>
        </w:rPr>
        <w:t>бытового назначения</w:t>
      </w:r>
      <w:r w:rsidR="00337E52">
        <w:rPr>
          <w:rFonts w:ascii="Times New Roman" w:eastAsia="Times New Roman" w:hAnsi="Times New Roman" w:cs="Times New Roman"/>
          <w:sz w:val="28"/>
          <w:szCs w:val="28"/>
        </w:rPr>
        <w:t xml:space="preserve"> расположены по берегам </w:t>
      </w:r>
      <w:r w:rsidR="00E243C7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непосредственно</w:t>
      </w:r>
      <w:r w:rsidR="00337E52">
        <w:rPr>
          <w:rFonts w:ascii="Times New Roman" w:eastAsia="Times New Roman" w:hAnsi="Times New Roman" w:cs="Times New Roman"/>
          <w:sz w:val="28"/>
          <w:szCs w:val="28"/>
        </w:rPr>
        <w:t xml:space="preserve"> Северинского пруда</w:t>
      </w:r>
      <w:r w:rsidR="004D40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6EEE" w:rsidRDefault="0093193B" w:rsidP="00926E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Помощь в изучении лесной территории оказали новые технологии и современные методы работы с космическими снимками</w:t>
      </w:r>
      <w:r w:rsidR="00E27DB5">
        <w:rPr>
          <w:rFonts w:ascii="Times New Roman" w:eastAsia="Times New Roman" w:hAnsi="Times New Roman" w:cs="Times New Roman"/>
          <w:sz w:val="28"/>
          <w:szCs w:val="28"/>
        </w:rPr>
        <w:t xml:space="preserve"> компании </w:t>
      </w:r>
      <w:r w:rsidR="00E27DB5" w:rsidRPr="00926EEE">
        <w:rPr>
          <w:rFonts w:ascii="Times New Roman" w:eastAsia="Times New Roman" w:hAnsi="Times New Roman" w:cs="Times New Roman"/>
          <w:sz w:val="28"/>
          <w:szCs w:val="28"/>
        </w:rPr>
        <w:t xml:space="preserve">Google. </w:t>
      </w:r>
      <w:r w:rsidRPr="00926EEE">
        <w:rPr>
          <w:rFonts w:ascii="Times New Roman" w:eastAsia="Times New Roman" w:hAnsi="Times New Roman" w:cs="Times New Roman"/>
          <w:sz w:val="28"/>
          <w:szCs w:val="28"/>
        </w:rPr>
        <w:t>В результате дешифрирования снимк</w:t>
      </w:r>
      <w:r w:rsidR="00826ECC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26EEE">
        <w:rPr>
          <w:rFonts w:ascii="Times New Roman" w:eastAsia="Times New Roman" w:hAnsi="Times New Roman" w:cs="Times New Roman"/>
          <w:sz w:val="28"/>
          <w:szCs w:val="28"/>
        </w:rPr>
        <w:t xml:space="preserve"> местности было выявлено 28 безлесных участков, расположенных в основном в центральной и северной части речного бассейна. </w:t>
      </w:r>
      <w:r w:rsidR="00926EEE" w:rsidRPr="00926EEE">
        <w:rPr>
          <w:rFonts w:ascii="Times New Roman" w:eastAsia="Times New Roman" w:hAnsi="Times New Roman" w:cs="Times New Roman"/>
          <w:sz w:val="28"/>
          <w:szCs w:val="28"/>
        </w:rPr>
        <w:t xml:space="preserve">При дальнейшем сравнении снимка со схемой </w:t>
      </w:r>
      <w:r w:rsidR="00926EEE">
        <w:rPr>
          <w:rFonts w:ascii="Times New Roman" w:eastAsia="Times New Roman" w:hAnsi="Times New Roman" w:cs="Times New Roman"/>
          <w:sz w:val="28"/>
          <w:szCs w:val="28"/>
        </w:rPr>
        <w:t>границ земель лесного фонда Юго-Камского поселения в ба</w:t>
      </w:r>
      <w:r w:rsidR="00826ECC">
        <w:rPr>
          <w:rFonts w:ascii="Times New Roman" w:eastAsia="Times New Roman" w:hAnsi="Times New Roman" w:cs="Times New Roman"/>
          <w:sz w:val="28"/>
          <w:szCs w:val="28"/>
        </w:rPr>
        <w:t>ссейне реки</w:t>
      </w:r>
      <w:r w:rsidR="00926EEE">
        <w:rPr>
          <w:rFonts w:ascii="Times New Roman" w:eastAsia="Times New Roman" w:hAnsi="Times New Roman" w:cs="Times New Roman"/>
          <w:sz w:val="28"/>
          <w:szCs w:val="28"/>
        </w:rPr>
        <w:t xml:space="preserve"> Северной участки распределились следующим образом: </w:t>
      </w:r>
      <w:r w:rsidR="00826ECC">
        <w:rPr>
          <w:rFonts w:ascii="Times New Roman" w:eastAsia="Times New Roman" w:hAnsi="Times New Roman" w:cs="Times New Roman"/>
          <w:sz w:val="28"/>
          <w:szCs w:val="28"/>
        </w:rPr>
        <w:t>21 вырубка, 3 сенокоса и 4</w:t>
      </w:r>
      <w:r w:rsidR="00926EEE">
        <w:rPr>
          <w:rFonts w:ascii="Times New Roman" w:eastAsia="Times New Roman" w:hAnsi="Times New Roman" w:cs="Times New Roman"/>
          <w:sz w:val="28"/>
          <w:szCs w:val="28"/>
        </w:rPr>
        <w:t xml:space="preserve"> неиспользуемые пашни – залежи.</w:t>
      </w:r>
      <w:r w:rsidR="00826ECC">
        <w:rPr>
          <w:rFonts w:ascii="Times New Roman" w:eastAsia="Times New Roman" w:hAnsi="Times New Roman" w:cs="Times New Roman"/>
          <w:sz w:val="28"/>
          <w:szCs w:val="28"/>
        </w:rPr>
        <w:t xml:space="preserve"> Общая площадь безлесных территорий – 475, 5 га. На вырубки приходится 323,7 га</w:t>
      </w:r>
      <w:r w:rsidR="00E243C7">
        <w:rPr>
          <w:rFonts w:ascii="Times New Roman" w:eastAsia="Times New Roman" w:hAnsi="Times New Roman" w:cs="Times New Roman"/>
          <w:sz w:val="28"/>
          <w:szCs w:val="28"/>
        </w:rPr>
        <w:t xml:space="preserve">, что составляет </w:t>
      </w:r>
      <w:r w:rsidR="00826ECC">
        <w:rPr>
          <w:rFonts w:ascii="Times New Roman" w:eastAsia="Times New Roman" w:hAnsi="Times New Roman" w:cs="Times New Roman"/>
          <w:sz w:val="28"/>
          <w:szCs w:val="28"/>
        </w:rPr>
        <w:t xml:space="preserve"> 8,5% изучаемой площади.</w:t>
      </w:r>
    </w:p>
    <w:p w:rsidR="00FA5294" w:rsidRDefault="00FA5294" w:rsidP="00FA5294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Вырубки находятся на участках, имеющих выгодное географическое положение около </w:t>
      </w:r>
      <w:r>
        <w:rPr>
          <w:rFonts w:ascii="Times New Roman" w:eastAsia="Calibri" w:hAnsi="Times New Roman" w:cs="Times New Roman"/>
          <w:sz w:val="28"/>
          <w:szCs w:val="28"/>
        </w:rPr>
        <w:t>транспортных магистралей</w:t>
      </w:r>
      <w:r w:rsidR="00A714A8">
        <w:rPr>
          <w:rFonts w:ascii="Times New Roman" w:eastAsia="Calibri" w:hAnsi="Times New Roman" w:cs="Times New Roman"/>
          <w:sz w:val="28"/>
          <w:szCs w:val="28"/>
        </w:rPr>
        <w:t xml:space="preserve"> трубопровода и Федеральной</w:t>
      </w:r>
      <w:r w:rsidR="0030291C">
        <w:rPr>
          <w:rFonts w:ascii="Times New Roman" w:eastAsia="Calibri" w:hAnsi="Times New Roman" w:cs="Times New Roman"/>
          <w:sz w:val="28"/>
          <w:szCs w:val="28"/>
        </w:rPr>
        <w:t xml:space="preserve"> автомобильной </w:t>
      </w:r>
      <w:r w:rsidR="00A714A8">
        <w:rPr>
          <w:rFonts w:ascii="Times New Roman" w:eastAsia="Calibri" w:hAnsi="Times New Roman" w:cs="Times New Roman"/>
          <w:sz w:val="28"/>
          <w:szCs w:val="28"/>
        </w:rPr>
        <w:t>трассы</w:t>
      </w:r>
      <w:r>
        <w:rPr>
          <w:rFonts w:ascii="Times New Roman" w:eastAsia="Calibri" w:hAnsi="Times New Roman" w:cs="Times New Roman"/>
          <w:sz w:val="28"/>
          <w:szCs w:val="28"/>
        </w:rPr>
        <w:t>, связывающей центральные и южные районы Пермского края. С</w:t>
      </w:r>
      <w:r>
        <w:rPr>
          <w:rFonts w:ascii="Times New Roman" w:hAnsi="Times New Roman" w:cs="Times New Roman"/>
          <w:sz w:val="28"/>
          <w:szCs w:val="28"/>
        </w:rPr>
        <w:t>реднее расстояние до мест массовой транспортировки составило всего 1,4 километра, самая удаленная вырубка на расстоянии 3 километр</w:t>
      </w:r>
      <w:r w:rsidR="00B0671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307B" w:rsidRDefault="0065307B" w:rsidP="006530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Пространственно</w:t>
      </w:r>
      <w:r w:rsidR="006A2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A2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временной анализ космических снимков с 2000 по 2019 год показал, что за 2</w:t>
      </w:r>
      <w:r w:rsidR="006A291F">
        <w:rPr>
          <w:rFonts w:ascii="Times New Roman" w:hAnsi="Times New Roman" w:cs="Times New Roman"/>
          <w:sz w:val="28"/>
          <w:szCs w:val="28"/>
        </w:rPr>
        <w:t>0 лет на территории бассейна ре</w:t>
      </w:r>
      <w:r>
        <w:rPr>
          <w:rFonts w:ascii="Times New Roman" w:hAnsi="Times New Roman" w:cs="Times New Roman"/>
          <w:sz w:val="28"/>
          <w:szCs w:val="28"/>
        </w:rPr>
        <w:t xml:space="preserve">ки Северной и Северинского пруда массовой рубки леса не проводилось, вновь появилось 7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вырубок леса в центральной части с общей площадью 60,1 га. Между 2000 и 2010 годами нами обнаружено дополнительно – 12 вырубок, однако, данных участков уже нет на снимке 2019 года. </w:t>
      </w:r>
      <w:r w:rsidR="005B1152">
        <w:rPr>
          <w:rFonts w:ascii="Times New Roman" w:hAnsi="Times New Roman" w:cs="Times New Roman"/>
          <w:sz w:val="28"/>
          <w:szCs w:val="28"/>
        </w:rPr>
        <w:t>Данным фактом</w:t>
      </w:r>
      <w:r>
        <w:rPr>
          <w:rFonts w:ascii="Times New Roman" w:hAnsi="Times New Roman" w:cs="Times New Roman"/>
          <w:sz w:val="28"/>
          <w:szCs w:val="28"/>
        </w:rPr>
        <w:t>, показан очевидный процесс естественного зар</w:t>
      </w:r>
      <w:r w:rsidR="00772C66">
        <w:rPr>
          <w:rFonts w:ascii="Times New Roman" w:hAnsi="Times New Roman" w:cs="Times New Roman"/>
          <w:sz w:val="28"/>
          <w:szCs w:val="28"/>
        </w:rPr>
        <w:t xml:space="preserve">астания </w:t>
      </w:r>
      <w:r>
        <w:rPr>
          <w:rFonts w:ascii="Times New Roman" w:hAnsi="Times New Roman" w:cs="Times New Roman"/>
          <w:sz w:val="28"/>
          <w:szCs w:val="28"/>
        </w:rPr>
        <w:t xml:space="preserve">и восстановления лесного массива на территории  </w:t>
      </w:r>
      <w:r w:rsidR="00E243C7">
        <w:rPr>
          <w:rFonts w:ascii="Times New Roman" w:hAnsi="Times New Roman" w:cs="Times New Roman"/>
          <w:sz w:val="28"/>
          <w:szCs w:val="28"/>
        </w:rPr>
        <w:t xml:space="preserve">значимого </w:t>
      </w:r>
      <w:r>
        <w:rPr>
          <w:rFonts w:ascii="Times New Roman" w:hAnsi="Times New Roman" w:cs="Times New Roman"/>
          <w:sz w:val="28"/>
          <w:szCs w:val="28"/>
        </w:rPr>
        <w:t xml:space="preserve">речного бассейна.  </w:t>
      </w:r>
    </w:p>
    <w:p w:rsidR="00E243C7" w:rsidRDefault="00E243C7" w:rsidP="00DE41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оценке выполнения </w:t>
      </w:r>
      <w:r w:rsidR="00B748AF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законодательной базы </w:t>
      </w:r>
      <w:r w:rsidR="00B748AF">
        <w:rPr>
          <w:rFonts w:ascii="Times New Roman" w:eastAsia="Times New Roman" w:hAnsi="Times New Roman" w:cs="Times New Roman"/>
          <w:sz w:val="28"/>
          <w:szCs w:val="28"/>
        </w:rPr>
        <w:t xml:space="preserve">по охране нашего </w:t>
      </w:r>
      <w:r w:rsidR="00797077">
        <w:rPr>
          <w:rFonts w:ascii="Times New Roman" w:eastAsia="Times New Roman" w:hAnsi="Times New Roman" w:cs="Times New Roman"/>
          <w:sz w:val="28"/>
          <w:szCs w:val="28"/>
        </w:rPr>
        <w:t>открытого водоема пришли к выводу</w:t>
      </w:r>
      <w:r w:rsidR="00B748AF">
        <w:rPr>
          <w:rFonts w:ascii="Times New Roman" w:eastAsia="Times New Roman" w:hAnsi="Times New Roman" w:cs="Times New Roman"/>
          <w:sz w:val="28"/>
          <w:szCs w:val="28"/>
        </w:rPr>
        <w:t>, что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пятидесятиметров</w:t>
      </w:r>
      <w:r w:rsidR="00B748AF"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3BF8">
        <w:rPr>
          <w:rFonts w:ascii="Times New Roman" w:eastAsia="Times New Roman" w:hAnsi="Times New Roman" w:cs="Times New Roman"/>
          <w:sz w:val="28"/>
          <w:szCs w:val="28"/>
        </w:rPr>
        <w:t>водоохраною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B748AF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 установленн</w:t>
      </w:r>
      <w:r w:rsidR="00B748AF"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статьей 65 Водного Кодекса РФ </w:t>
      </w:r>
      <w:r w:rsidRPr="00E243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попадает три безлесных участка площадью 7,31 га.</w:t>
      </w:r>
      <w:r w:rsidR="007970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4C0A">
        <w:rPr>
          <w:rFonts w:ascii="Times New Roman" w:eastAsia="Times New Roman" w:hAnsi="Times New Roman" w:cs="Times New Roman"/>
          <w:sz w:val="28"/>
          <w:szCs w:val="28"/>
        </w:rPr>
        <w:t>Два из них</w:t>
      </w:r>
      <w:r w:rsidR="00772C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4C0A">
        <w:rPr>
          <w:rFonts w:ascii="Times New Roman" w:eastAsia="Times New Roman" w:hAnsi="Times New Roman" w:cs="Times New Roman"/>
          <w:sz w:val="28"/>
          <w:szCs w:val="28"/>
        </w:rPr>
        <w:t>- это сенокосы, которые не</w:t>
      </w:r>
      <w:r w:rsidR="00683A10">
        <w:rPr>
          <w:rFonts w:ascii="Times New Roman" w:eastAsia="Times New Roman" w:hAnsi="Times New Roman" w:cs="Times New Roman"/>
          <w:sz w:val="28"/>
          <w:szCs w:val="28"/>
        </w:rPr>
        <w:t xml:space="preserve"> нарушают защитной функции леса и одна вырубка на северной границе водоохраной зоны, на расстоянии 46-48 метров.</w:t>
      </w:r>
      <w:r w:rsidR="00514C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Нормативы СанПиН по зонам санитарной охраны выполняются полностью</w:t>
      </w:r>
      <w:r w:rsidR="003E0616">
        <w:rPr>
          <w:rFonts w:ascii="Times New Roman" w:eastAsia="Times New Roman" w:hAnsi="Times New Roman" w:cs="Times New Roman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sz w:val="28"/>
          <w:szCs w:val="28"/>
        </w:rPr>
        <w:t>т уреза воды в километровой зоне</w:t>
      </w:r>
      <w:r w:rsidR="00F73B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Северинского пруда</w:t>
      </w:r>
      <w:r w:rsidR="00F73BF8">
        <w:rPr>
          <w:rFonts w:ascii="Times New Roman" w:eastAsia="Times New Roman" w:hAnsi="Times New Roman" w:cs="Times New Roman"/>
          <w:sz w:val="28"/>
          <w:szCs w:val="28"/>
        </w:rPr>
        <w:t xml:space="preserve"> вообще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отсутствуют несанкционированные рубки</w:t>
      </w:r>
      <w:r w:rsidR="003E0616">
        <w:rPr>
          <w:rFonts w:ascii="Times New Roman" w:eastAsia="Times New Roman" w:hAnsi="Times New Roman" w:cs="Times New Roman"/>
          <w:sz w:val="28"/>
          <w:szCs w:val="28"/>
        </w:rPr>
        <w:t xml:space="preserve"> (Рис.8)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06F9B">
        <w:rPr>
          <w:rFonts w:ascii="Times New Roman" w:eastAsia="Times New Roman" w:hAnsi="Times New Roman" w:cs="Times New Roman"/>
          <w:sz w:val="28"/>
          <w:szCs w:val="28"/>
        </w:rPr>
        <w:t>Вопрос остается только по вырубкам в бассейне ре</w:t>
      </w:r>
      <w:r w:rsidR="00E222DA">
        <w:rPr>
          <w:rFonts w:ascii="Times New Roman" w:eastAsia="Times New Roman" w:hAnsi="Times New Roman" w:cs="Times New Roman"/>
          <w:sz w:val="28"/>
          <w:szCs w:val="28"/>
        </w:rPr>
        <w:t>ки Северной и ее притокам. С</w:t>
      </w:r>
      <w:r w:rsidR="00906F9B">
        <w:rPr>
          <w:rFonts w:ascii="Times New Roman" w:eastAsia="Times New Roman" w:hAnsi="Times New Roman" w:cs="Times New Roman"/>
          <w:sz w:val="28"/>
          <w:szCs w:val="28"/>
        </w:rPr>
        <w:t xml:space="preserve">татья </w:t>
      </w:r>
      <w:r w:rsidR="00906F9B" w:rsidRPr="00906F9B">
        <w:rPr>
          <w:rFonts w:ascii="Times New Roman" w:eastAsia="Times New Roman" w:hAnsi="Times New Roman" w:cs="Times New Roman"/>
          <w:sz w:val="28"/>
          <w:szCs w:val="28"/>
        </w:rPr>
        <w:t>СанПиН 2.1.4.1110-02. «Зоны санитарной охраны источников водоснабжения и водопроводов питьевого назначения</w:t>
      </w:r>
      <w:r w:rsidR="00906F9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222DA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выделение б</w:t>
      </w:r>
      <w:r w:rsidR="00E222DA" w:rsidRPr="00E222DA">
        <w:rPr>
          <w:rFonts w:ascii="Times New Roman" w:eastAsia="Times New Roman" w:hAnsi="Times New Roman" w:cs="Times New Roman"/>
          <w:sz w:val="28"/>
          <w:szCs w:val="28"/>
        </w:rPr>
        <w:t>оковы</w:t>
      </w:r>
      <w:r w:rsidR="00E222DA">
        <w:rPr>
          <w:rFonts w:ascii="Times New Roman" w:eastAsia="Times New Roman" w:hAnsi="Times New Roman" w:cs="Times New Roman"/>
          <w:sz w:val="28"/>
          <w:szCs w:val="28"/>
        </w:rPr>
        <w:t>х</w:t>
      </w:r>
      <w:r w:rsidR="00E222DA" w:rsidRPr="00E222DA">
        <w:rPr>
          <w:rFonts w:ascii="Times New Roman" w:eastAsia="Times New Roman" w:hAnsi="Times New Roman" w:cs="Times New Roman"/>
          <w:sz w:val="28"/>
          <w:szCs w:val="28"/>
        </w:rPr>
        <w:t xml:space="preserve"> границ</w:t>
      </w:r>
      <w:r w:rsidR="00E222DA">
        <w:rPr>
          <w:rFonts w:ascii="Times New Roman" w:eastAsia="Times New Roman" w:hAnsi="Times New Roman" w:cs="Times New Roman"/>
          <w:sz w:val="28"/>
          <w:szCs w:val="28"/>
        </w:rPr>
        <w:t>, которые</w:t>
      </w:r>
      <w:r w:rsidR="00E222DA" w:rsidRPr="00E222DA">
        <w:rPr>
          <w:rFonts w:ascii="Times New Roman" w:eastAsia="Times New Roman" w:hAnsi="Times New Roman" w:cs="Times New Roman"/>
          <w:sz w:val="28"/>
          <w:szCs w:val="28"/>
        </w:rPr>
        <w:t xml:space="preserve"> должны проходить по линии водоразделов в пределах 3-5 км, включая притоки</w:t>
      </w:r>
      <w:r w:rsidR="00E222D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40C0A" w:rsidRPr="00640C0A">
        <w:rPr>
          <w:rFonts w:ascii="Times New Roman" w:hAnsi="Times New Roman" w:cs="Times New Roman"/>
          <w:sz w:val="28"/>
          <w:szCs w:val="28"/>
        </w:rPr>
        <w:t xml:space="preserve"> </w:t>
      </w:r>
      <w:r w:rsidR="00640C0A" w:rsidRPr="002A55D4">
        <w:rPr>
          <w:rFonts w:ascii="Times New Roman" w:hAnsi="Times New Roman" w:cs="Times New Roman"/>
          <w:sz w:val="28"/>
          <w:szCs w:val="28"/>
        </w:rPr>
        <w:t>[</w:t>
      </w:r>
      <w:r w:rsidR="00640C0A">
        <w:rPr>
          <w:rFonts w:ascii="Times New Roman" w:hAnsi="Times New Roman" w:cs="Times New Roman"/>
          <w:sz w:val="28"/>
          <w:szCs w:val="28"/>
        </w:rPr>
        <w:t>3</w:t>
      </w:r>
      <w:r w:rsidR="00640C0A" w:rsidRPr="002A55D4">
        <w:rPr>
          <w:rFonts w:ascii="Times New Roman" w:hAnsi="Times New Roman" w:cs="Times New Roman"/>
          <w:sz w:val="28"/>
          <w:szCs w:val="28"/>
        </w:rPr>
        <w:t>].</w:t>
      </w:r>
      <w:r w:rsidR="00640C0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410D" w:rsidRDefault="00DE410D" w:rsidP="00DE41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0E0F16">
        <w:rPr>
          <w:rFonts w:ascii="Times New Roman" w:hAnsi="Times New Roman" w:cs="Times New Roman"/>
          <w:sz w:val="28"/>
          <w:szCs w:val="28"/>
        </w:rPr>
        <w:t>лесной массив в бассейне реки Северной</w:t>
      </w:r>
      <w:r w:rsidR="000E0F16">
        <w:rPr>
          <w:rFonts w:ascii="Times New Roman" w:eastAsia="Times New Roman" w:hAnsi="Times New Roman" w:cs="Times New Roman"/>
          <w:sz w:val="28"/>
          <w:szCs w:val="28"/>
        </w:rPr>
        <w:t xml:space="preserve"> находится в удовлетворительном состоянии</w:t>
      </w:r>
      <w:r w:rsidR="00C01E1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71301">
        <w:rPr>
          <w:rFonts w:ascii="Times New Roman" w:eastAsia="Times New Roman" w:hAnsi="Times New Roman" w:cs="Times New Roman"/>
          <w:sz w:val="28"/>
          <w:szCs w:val="28"/>
        </w:rPr>
        <w:t xml:space="preserve">нами </w:t>
      </w:r>
      <w:r w:rsidR="00C01E1A">
        <w:rPr>
          <w:rFonts w:ascii="Times New Roman" w:eastAsia="Times New Roman" w:hAnsi="Times New Roman" w:cs="Times New Roman"/>
          <w:sz w:val="28"/>
          <w:szCs w:val="28"/>
        </w:rPr>
        <w:t xml:space="preserve">выявлено незначительное </w:t>
      </w:r>
      <w:r w:rsidR="000E0F16">
        <w:rPr>
          <w:rFonts w:ascii="Times New Roman" w:eastAsia="Times New Roman" w:hAnsi="Times New Roman" w:cs="Times New Roman"/>
          <w:sz w:val="28"/>
          <w:szCs w:val="28"/>
        </w:rPr>
        <w:t xml:space="preserve">антропогенное </w:t>
      </w:r>
      <w:r w:rsidR="00904AFB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C01E1A">
        <w:rPr>
          <w:rFonts w:ascii="Times New Roman" w:eastAsia="Times New Roman" w:hAnsi="Times New Roman" w:cs="Times New Roman"/>
          <w:sz w:val="28"/>
          <w:szCs w:val="28"/>
        </w:rPr>
        <w:t>)</w:t>
      </w:r>
      <w:r w:rsidR="000E0F16">
        <w:rPr>
          <w:rFonts w:ascii="Times New Roman" w:eastAsia="Times New Roman" w:hAnsi="Times New Roman" w:cs="Times New Roman"/>
          <w:sz w:val="28"/>
          <w:szCs w:val="28"/>
        </w:rPr>
        <w:t xml:space="preserve">, что обеспечивает </w:t>
      </w:r>
      <w:r w:rsidR="00C01E1A">
        <w:rPr>
          <w:rFonts w:ascii="Times New Roman" w:eastAsia="Times New Roman" w:hAnsi="Times New Roman" w:cs="Times New Roman"/>
          <w:sz w:val="28"/>
          <w:szCs w:val="28"/>
        </w:rPr>
        <w:t xml:space="preserve">естественную природную защиту </w:t>
      </w:r>
      <w:r w:rsidR="00371301">
        <w:rPr>
          <w:rFonts w:ascii="Times New Roman" w:eastAsia="Times New Roman" w:hAnsi="Times New Roman" w:cs="Times New Roman"/>
          <w:sz w:val="28"/>
          <w:szCs w:val="28"/>
        </w:rPr>
        <w:t xml:space="preserve">Северинского пруда - </w:t>
      </w:r>
      <w:r>
        <w:rPr>
          <w:rFonts w:ascii="Times New Roman" w:eastAsia="Times New Roman" w:hAnsi="Times New Roman" w:cs="Times New Roman"/>
          <w:sz w:val="28"/>
          <w:szCs w:val="28"/>
        </w:rPr>
        <w:t>источник</w:t>
      </w:r>
      <w:r w:rsidR="00C01E1A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водоснабжения питьево</w:t>
      </w:r>
      <w:r w:rsidR="00371301">
        <w:rPr>
          <w:rFonts w:ascii="Times New Roman" w:eastAsia="Times New Roman" w:hAnsi="Times New Roman" w:cs="Times New Roman"/>
          <w:sz w:val="28"/>
          <w:szCs w:val="28"/>
        </w:rPr>
        <w:t>й водой Юго-Камского поселения</w:t>
      </w:r>
      <w:r w:rsidR="001C7A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4366" w:rsidRPr="00B9405F" w:rsidRDefault="006245AC" w:rsidP="00B9405F">
      <w:pPr>
        <w:pStyle w:val="1"/>
        <w:rPr>
          <w:rFonts w:ascii="Times New Roman" w:eastAsia="Times New Roman" w:hAnsi="Times New Roman" w:cs="Times New Roman"/>
          <w:color w:val="auto"/>
        </w:rPr>
      </w:pPr>
      <w:bookmarkStart w:id="5" w:name="_Toc30094592"/>
      <w:r w:rsidRPr="00B9405F">
        <w:rPr>
          <w:rFonts w:ascii="Times New Roman" w:eastAsia="Times New Roman" w:hAnsi="Times New Roman" w:cs="Times New Roman"/>
          <w:color w:val="auto"/>
        </w:rPr>
        <w:t>Литература</w:t>
      </w:r>
      <w:bookmarkEnd w:id="5"/>
    </w:p>
    <w:p w:rsidR="006245AC" w:rsidRDefault="006245AC" w:rsidP="006245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245AC">
        <w:rPr>
          <w:rFonts w:ascii="Times New Roman" w:eastAsia="Times New Roman" w:hAnsi="Times New Roman" w:cs="Times New Roman"/>
          <w:sz w:val="28"/>
          <w:szCs w:val="28"/>
        </w:rPr>
        <w:t xml:space="preserve">"Водный кодекс Российской Федерации" от 03.06.2006 N 74-ФЗ (ред. от 02.08.2019) (с изм. и доп., вступ. в силу с 01.01.2020) принят Государственной Думой 12 апреля 2006 года, </w:t>
      </w:r>
      <w:bookmarkStart w:id="6" w:name="dst100005"/>
      <w:bookmarkEnd w:id="6"/>
      <w:r w:rsidRPr="006245AC">
        <w:rPr>
          <w:rFonts w:ascii="Times New Roman" w:eastAsia="Times New Roman" w:hAnsi="Times New Roman" w:cs="Times New Roman"/>
          <w:sz w:val="28"/>
          <w:szCs w:val="28"/>
        </w:rPr>
        <w:t>одобрен Советом Федерации 26 мая 2006 года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245AC" w:rsidRDefault="006245AC" w:rsidP="006245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245AC">
        <w:rPr>
          <w:rFonts w:ascii="Times New Roman" w:eastAsia="Times New Roman" w:hAnsi="Times New Roman" w:cs="Times New Roman"/>
          <w:sz w:val="28"/>
          <w:szCs w:val="28"/>
        </w:rPr>
        <w:t>"Лесной кодекс Российской Федерации" от 04.12.2006 N 200-ФЗ (ред. от 27.12.2018),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45AC">
        <w:rPr>
          <w:rFonts w:ascii="Times New Roman" w:eastAsia="Times New Roman" w:hAnsi="Times New Roman" w:cs="Times New Roman"/>
          <w:sz w:val="28"/>
          <w:szCs w:val="28"/>
        </w:rPr>
        <w:t>принят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45AC">
        <w:rPr>
          <w:rFonts w:ascii="Times New Roman" w:eastAsia="Times New Roman" w:hAnsi="Times New Roman" w:cs="Times New Roman"/>
          <w:sz w:val="28"/>
          <w:szCs w:val="28"/>
        </w:rPr>
        <w:t>Государственной Думой 8 ноября 2006 года, одобрен Советом Федерации 24 ноября 2006 года;</w:t>
      </w:r>
    </w:p>
    <w:p w:rsidR="00AA191F" w:rsidRDefault="006245AC" w:rsidP="00AA1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245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3650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14 марта 2002 г. N 10</w:t>
      </w:r>
      <w:r w:rsidR="005E36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3650">
        <w:rPr>
          <w:rFonts w:ascii="Times New Roman" w:eastAsia="Times New Roman" w:hAnsi="Times New Roman" w:cs="Times New Roman"/>
          <w:sz w:val="28"/>
          <w:szCs w:val="28"/>
        </w:rPr>
        <w:t>"О введении в действие санитарных правил и норм "Зоны санитарной охраны источников водоснабжения и водопроводов питьевого назначения.</w:t>
      </w:r>
      <w:r w:rsidR="005E36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3650">
        <w:rPr>
          <w:rFonts w:ascii="Times New Roman" w:eastAsia="Times New Roman" w:hAnsi="Times New Roman" w:cs="Times New Roman"/>
          <w:sz w:val="28"/>
          <w:szCs w:val="28"/>
        </w:rPr>
        <w:t>СанПиН 2.1.4.1110-02"</w:t>
      </w:r>
      <w:r w:rsidR="005E3650" w:rsidRPr="005E36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A191F" w:rsidRPr="00AA191F" w:rsidRDefault="00AA191F" w:rsidP="00AA1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  <w:r w:rsidRPr="00AA191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Каракулов А.Ю. </w:t>
      </w:r>
      <w:r w:rsidRPr="00AA191F">
        <w:rPr>
          <w:rFonts w:ascii="Times New Roman" w:eastAsia="Times New Roman" w:hAnsi="Times New Roman" w:cs="Times New Roman"/>
          <w:bCs/>
          <w:sz w:val="28"/>
          <w:szCs w:val="28"/>
        </w:rPr>
        <w:t xml:space="preserve">Оценка состояния береговой зоны Юго-Камского пруда с помощью программы Google Earth. // Каталог финалистов российского национального юниорского водного конкурса </w:t>
      </w:r>
      <w:smartTag w:uri="urn:schemas-microsoft-com:office:smarttags" w:element="metricconverter">
        <w:smartTagPr>
          <w:attr w:name="ProductID" w:val="2014. М"/>
        </w:smartTagPr>
        <w:r w:rsidRPr="00AA191F">
          <w:rPr>
            <w:rFonts w:ascii="Times New Roman" w:eastAsia="Times New Roman" w:hAnsi="Times New Roman" w:cs="Times New Roman"/>
            <w:bCs/>
            <w:sz w:val="28"/>
            <w:szCs w:val="28"/>
          </w:rPr>
          <w:t>2014. М</w:t>
        </w:r>
      </w:smartTag>
      <w:r w:rsidRPr="00AA191F">
        <w:rPr>
          <w:rFonts w:ascii="Times New Roman" w:eastAsia="Times New Roman" w:hAnsi="Times New Roman" w:cs="Times New Roman"/>
          <w:bCs/>
          <w:sz w:val="28"/>
          <w:szCs w:val="28"/>
        </w:rPr>
        <w:t>., 2014 С. 14-15</w:t>
      </w:r>
    </w:p>
    <w:p w:rsidR="00AA191F" w:rsidRPr="00AA191F" w:rsidRDefault="00904AFB" w:rsidP="00AA191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5. </w:t>
      </w:r>
      <w:r w:rsidR="00AA191F" w:rsidRPr="00AA191F">
        <w:rPr>
          <w:rFonts w:ascii="Times New Roman" w:eastAsia="Times New Roman" w:hAnsi="Times New Roman" w:cs="Times New Roman"/>
          <w:bCs/>
          <w:i/>
          <w:sz w:val="28"/>
          <w:szCs w:val="28"/>
        </w:rPr>
        <w:t>Каракулова Л.В</w:t>
      </w:r>
      <w:r w:rsidR="00AA191F" w:rsidRPr="00AA191F">
        <w:rPr>
          <w:rFonts w:ascii="Times New Roman" w:eastAsia="Times New Roman" w:hAnsi="Times New Roman" w:cs="Times New Roman"/>
          <w:bCs/>
          <w:sz w:val="28"/>
          <w:szCs w:val="28"/>
        </w:rPr>
        <w:t xml:space="preserve">. Методические рекомендации по использованию ПО Google Earth в экологических исследованиях школьников. // Материалы Всероссийского конкурса учебных и </w:t>
      </w:r>
      <w:r w:rsidR="00AA191F" w:rsidRPr="00AA191F">
        <w:rPr>
          <w:rFonts w:ascii="Times New Roman" w:eastAsia="Times New Roman" w:hAnsi="Times New Roman" w:cs="Times New Roman"/>
          <w:sz w:val="28"/>
          <w:szCs w:val="28"/>
        </w:rPr>
        <w:t>методических</w:t>
      </w:r>
      <w:r w:rsidR="00AA191F" w:rsidRPr="00AA191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материалов в помощь педагогам, организаторам </w:t>
      </w:r>
      <w:r w:rsidR="00AA191F" w:rsidRPr="00AA191F">
        <w:rPr>
          <w:rFonts w:ascii="Times New Roman" w:eastAsia="Times New Roman" w:hAnsi="Times New Roman" w:cs="Times New Roman"/>
          <w:sz w:val="28"/>
          <w:szCs w:val="28"/>
        </w:rPr>
        <w:t>туристско</w:t>
      </w:r>
      <w:r w:rsidR="00AA191F" w:rsidRPr="00AA191F">
        <w:rPr>
          <w:rFonts w:ascii="Times New Roman" w:eastAsia="Times New Roman" w:hAnsi="Times New Roman" w:cs="Times New Roman"/>
          <w:bCs/>
          <w:sz w:val="28"/>
          <w:szCs w:val="28"/>
        </w:rPr>
        <w:t xml:space="preserve">-краеведческой и экскурсионной работы с обучающимися. М., 2016 С. 7-8 </w:t>
      </w:r>
    </w:p>
    <w:p w:rsidR="00AA191F" w:rsidRDefault="00AA191F" w:rsidP="00AA1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F">
        <w:rPr>
          <w:rFonts w:ascii="Times New Roman" w:hAnsi="Times New Roman" w:cs="Times New Roman"/>
          <w:i/>
          <w:sz w:val="28"/>
          <w:szCs w:val="28"/>
        </w:rPr>
        <w:t>6.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191F">
        <w:rPr>
          <w:rFonts w:ascii="Times New Roman" w:eastAsia="Times New Roman" w:hAnsi="Times New Roman" w:cs="Times New Roman"/>
          <w:i/>
          <w:sz w:val="28"/>
          <w:szCs w:val="28"/>
        </w:rPr>
        <w:t>Схема</w:t>
      </w:r>
      <w:r w:rsidRPr="00AA191F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территориального планирования Пермского муниципального района // Приложение к решению Земского Собрания Пермского муниципального района  №134 от 17.12.2010/А.Н. Аношкин, Е.Л.Аношкина, Ю.Н.Чадов, К.Л. Резанов, И.В. Долгач, И.А.Афанасьев. Пермь:</w:t>
      </w:r>
      <w:r w:rsidRPr="00AA191F">
        <w:rPr>
          <w:rFonts w:ascii="Times New Roman" w:eastAsia="Times New Roman" w:hAnsi="Times New Roman" w:cs="Times New Roman"/>
          <w:color w:val="333399"/>
          <w:sz w:val="28"/>
          <w:szCs w:val="28"/>
        </w:rPr>
        <w:t xml:space="preserve"> </w:t>
      </w:r>
      <w:r w:rsidRPr="00AA191F">
        <w:rPr>
          <w:rFonts w:ascii="Times New Roman" w:eastAsia="Times New Roman" w:hAnsi="Times New Roman" w:cs="Times New Roman"/>
          <w:sz w:val="28"/>
          <w:szCs w:val="28"/>
        </w:rPr>
        <w:t>Центр регионального развития, инноваций и управления ПГТУ, 2010.</w:t>
      </w:r>
    </w:p>
    <w:p w:rsidR="00282FEE" w:rsidRPr="00282FEE" w:rsidRDefault="00282FEE" w:rsidP="00AA191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2FEE">
        <w:rPr>
          <w:rFonts w:ascii="Times New Roman" w:eastAsia="Times New Roman" w:hAnsi="Times New Roman" w:cs="Times New Roman"/>
          <w:b/>
          <w:sz w:val="28"/>
          <w:szCs w:val="28"/>
        </w:rPr>
        <w:t>Интернет-ресурсы</w:t>
      </w:r>
    </w:p>
    <w:p w:rsidR="00F87945" w:rsidRPr="00F87945" w:rsidRDefault="00F87945" w:rsidP="00282F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F87945">
        <w:rPr>
          <w:rFonts w:ascii="Times New Roman" w:hAnsi="Times New Roman" w:cs="Times New Roman"/>
          <w:sz w:val="28"/>
          <w:szCs w:val="28"/>
        </w:rPr>
        <w:t xml:space="preserve">Google Планета Земля для ПК [В Интернете]// Официальный сайт компании Google. Страница продукта Google Планета Земля //Google, Inc. – 10 12 2015 – </w:t>
      </w:r>
      <w:r w:rsidRPr="00F8794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8794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F87945">
          <w:rPr>
            <w:rStyle w:val="ac"/>
            <w:rFonts w:ascii="Times New Roman" w:hAnsi="Times New Roman" w:cs="Times New Roman"/>
            <w:bCs/>
            <w:sz w:val="28"/>
            <w:szCs w:val="28"/>
          </w:rPr>
          <w:t>http://www.google.com/intl/ru/earth/explore/products/</w:t>
        </w:r>
      </w:hyperlink>
      <w:r>
        <w:rPr>
          <w:rStyle w:val="ac"/>
          <w:rFonts w:ascii="Times New Roman" w:hAnsi="Times New Roman" w:cs="Times New Roman"/>
          <w:bCs/>
          <w:sz w:val="28"/>
          <w:szCs w:val="28"/>
        </w:rPr>
        <w:t xml:space="preserve"> </w:t>
      </w:r>
      <w:r w:rsidRPr="00F87945">
        <w:rPr>
          <w:rFonts w:ascii="Times New Roman" w:hAnsi="Times New Roman" w:cs="Times New Roman"/>
          <w:bCs/>
          <w:sz w:val="28"/>
          <w:szCs w:val="28"/>
        </w:rPr>
        <w:t>(Дата обращения 10.11.2019)</w:t>
      </w:r>
    </w:p>
    <w:p w:rsidR="00F87945" w:rsidRDefault="00F87945" w:rsidP="00282FE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7945">
        <w:rPr>
          <w:rFonts w:ascii="Times New Roman" w:hAnsi="Times New Roman" w:cs="Times New Roman"/>
          <w:sz w:val="28"/>
          <w:szCs w:val="28"/>
        </w:rPr>
        <w:t xml:space="preserve">8. </w:t>
      </w:r>
      <w:r w:rsidR="00282FEE">
        <w:rPr>
          <w:rFonts w:ascii="Times New Roman" w:hAnsi="Times New Roman" w:cs="Times New Roman"/>
          <w:sz w:val="28"/>
          <w:szCs w:val="28"/>
        </w:rPr>
        <w:t>Генеральный план Юго-Камского сельского поселения от 15.05.2014 года [В Интернете]//</w:t>
      </w:r>
      <w:r w:rsidRPr="00F87945">
        <w:rPr>
          <w:rFonts w:ascii="Times New Roman" w:hAnsi="Times New Roman" w:cs="Times New Roman"/>
          <w:sz w:val="28"/>
          <w:szCs w:val="28"/>
        </w:rPr>
        <w:t xml:space="preserve">Сайт Юго-Камского поселения Пермского района </w:t>
      </w:r>
      <w:r w:rsidRPr="00F87945">
        <w:rPr>
          <w:rFonts w:ascii="Times New Roman" w:hAnsi="Times New Roman" w:cs="Times New Roman"/>
          <w:bCs/>
          <w:sz w:val="28"/>
          <w:szCs w:val="28"/>
        </w:rPr>
        <w:t>[Электронный ресурс] URL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22" w:history="1">
        <w:r w:rsidRPr="00C32899">
          <w:rPr>
            <w:rStyle w:val="ac"/>
            <w:rFonts w:ascii="Times New Roman" w:hAnsi="Times New Roman" w:cs="Times New Roman"/>
            <w:bCs/>
            <w:sz w:val="28"/>
            <w:szCs w:val="28"/>
          </w:rPr>
          <w:t>http://www.ugk.permraion.ru/page/generalnyy-plan-0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87945">
        <w:rPr>
          <w:rFonts w:ascii="Times New Roman" w:hAnsi="Times New Roman" w:cs="Times New Roman"/>
          <w:bCs/>
          <w:sz w:val="28"/>
          <w:szCs w:val="28"/>
        </w:rPr>
        <w:t>(Дата обращения 10</w:t>
      </w:r>
      <w:r>
        <w:rPr>
          <w:rFonts w:ascii="Times New Roman" w:hAnsi="Times New Roman" w:cs="Times New Roman"/>
          <w:bCs/>
          <w:sz w:val="28"/>
          <w:szCs w:val="28"/>
        </w:rPr>
        <w:t>.01.2020</w:t>
      </w:r>
      <w:r w:rsidRPr="00F87945">
        <w:rPr>
          <w:rFonts w:ascii="Times New Roman" w:hAnsi="Times New Roman" w:cs="Times New Roman"/>
          <w:bCs/>
          <w:sz w:val="28"/>
          <w:szCs w:val="28"/>
        </w:rPr>
        <w:t>)</w:t>
      </w:r>
    </w:p>
    <w:p w:rsidR="00650DC4" w:rsidRDefault="00650DC4" w:rsidP="00650D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База знаний «Озера и пруды» </w:t>
      </w:r>
      <w:r>
        <w:rPr>
          <w:rFonts w:ascii="Times New Roman" w:hAnsi="Times New Roman" w:cs="Times New Roman"/>
          <w:sz w:val="28"/>
          <w:szCs w:val="28"/>
        </w:rPr>
        <w:t>[В Интернете] //</w:t>
      </w:r>
      <w:r w:rsidRPr="00F87945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650DC4">
        <w:rPr>
          <w:rFonts w:ascii="Times New Roman" w:hAnsi="Times New Roman" w:cs="Times New Roman"/>
          <w:bCs/>
          <w:sz w:val="28"/>
          <w:szCs w:val="28"/>
        </w:rPr>
        <w:t xml:space="preserve">cawater-info </w:t>
      </w:r>
      <w:r w:rsidRPr="00F87945">
        <w:rPr>
          <w:rFonts w:ascii="Times New Roman" w:hAnsi="Times New Roman" w:cs="Times New Roman"/>
          <w:bCs/>
          <w:sz w:val="28"/>
          <w:szCs w:val="28"/>
        </w:rPr>
        <w:t>[Электронный ресурс] URL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23" w:history="1">
        <w:r w:rsidRPr="00C32899">
          <w:rPr>
            <w:rStyle w:val="ac"/>
            <w:rFonts w:ascii="Times New Roman" w:hAnsi="Times New Roman" w:cs="Times New Roman"/>
            <w:bCs/>
            <w:sz w:val="28"/>
            <w:szCs w:val="28"/>
          </w:rPr>
          <w:t>http://www.cawater-info.net/bk/1-1-2.htm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87945">
        <w:rPr>
          <w:rFonts w:ascii="Times New Roman" w:hAnsi="Times New Roman" w:cs="Times New Roman"/>
          <w:bCs/>
          <w:sz w:val="28"/>
          <w:szCs w:val="28"/>
        </w:rPr>
        <w:t xml:space="preserve">(Дата обращения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F87945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>.11.2019</w:t>
      </w:r>
      <w:r w:rsidRPr="00F87945">
        <w:rPr>
          <w:rFonts w:ascii="Times New Roman" w:hAnsi="Times New Roman" w:cs="Times New Roman"/>
          <w:bCs/>
          <w:sz w:val="28"/>
          <w:szCs w:val="28"/>
        </w:rPr>
        <w:t>)</w:t>
      </w:r>
    </w:p>
    <w:p w:rsidR="00650DC4" w:rsidRDefault="00650DC4" w:rsidP="00282FE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0DC4" w:rsidRPr="00F87945" w:rsidRDefault="00650DC4" w:rsidP="00282F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945" w:rsidRPr="00F87945" w:rsidRDefault="00F87945" w:rsidP="00282FEE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F87945" w:rsidRPr="00AA191F" w:rsidRDefault="00F87945" w:rsidP="00AA1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45AC" w:rsidRPr="00AA191F" w:rsidRDefault="006245AC" w:rsidP="00AA191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45AC" w:rsidRPr="00AA191F" w:rsidRDefault="006245AC" w:rsidP="00AA19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2A0A" w:rsidRPr="00AA191F" w:rsidRDefault="00CB2A0A" w:rsidP="005A48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4D07" w:rsidRPr="00AA191F" w:rsidRDefault="008E4D07" w:rsidP="005A48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91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6008" w:rsidRPr="00AA191F" w:rsidRDefault="003E6008" w:rsidP="005A48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6008" w:rsidRPr="007C569B" w:rsidRDefault="003E6008" w:rsidP="005A48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09FD" w:rsidRPr="006B7231" w:rsidRDefault="000227D7" w:rsidP="006B7231">
      <w:pPr>
        <w:pStyle w:val="1"/>
        <w:rPr>
          <w:rFonts w:ascii="Times New Roman" w:hAnsi="Times New Roman" w:cs="Times New Roman"/>
          <w:color w:val="auto"/>
        </w:rPr>
      </w:pPr>
      <w:bookmarkStart w:id="7" w:name="_Toc30094593"/>
      <w:r w:rsidRPr="006B7231">
        <w:rPr>
          <w:rFonts w:ascii="Times New Roman" w:hAnsi="Times New Roman" w:cs="Times New Roman"/>
          <w:color w:val="auto"/>
        </w:rPr>
        <w:lastRenderedPageBreak/>
        <w:t>П</w:t>
      </w:r>
      <w:r w:rsidR="00291C47" w:rsidRPr="006B7231">
        <w:rPr>
          <w:rFonts w:ascii="Times New Roman" w:hAnsi="Times New Roman" w:cs="Times New Roman"/>
          <w:color w:val="auto"/>
        </w:rPr>
        <w:t>риложе</w:t>
      </w:r>
      <w:r w:rsidR="006B7231">
        <w:rPr>
          <w:rFonts w:ascii="Times New Roman" w:hAnsi="Times New Roman" w:cs="Times New Roman"/>
          <w:color w:val="auto"/>
        </w:rPr>
        <w:t>ни</w:t>
      </w:r>
      <w:bookmarkEnd w:id="7"/>
      <w:r w:rsidR="0001761C">
        <w:rPr>
          <w:rFonts w:ascii="Times New Roman" w:hAnsi="Times New Roman" w:cs="Times New Roman"/>
          <w:color w:val="auto"/>
        </w:rPr>
        <w:t>я</w:t>
      </w:r>
    </w:p>
    <w:p w:rsidR="006B7231" w:rsidRPr="006B7231" w:rsidRDefault="006B7231" w:rsidP="006B7231">
      <w:pPr>
        <w:jc w:val="right"/>
        <w:rPr>
          <w:rFonts w:ascii="Times New Roman" w:hAnsi="Times New Roman" w:cs="Times New Roman"/>
          <w:sz w:val="28"/>
          <w:szCs w:val="28"/>
        </w:rPr>
      </w:pPr>
      <w:r w:rsidRPr="006B7231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A409FD" w:rsidRPr="007E5146" w:rsidRDefault="00A409FD" w:rsidP="00A409FD">
      <w:pPr>
        <w:ind w:firstLine="708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7E5146">
        <w:rPr>
          <w:rFonts w:ascii="Times New Roman" w:hAnsi="Times New Roman" w:cs="Times New Roman"/>
          <w:b/>
          <w:sz w:val="28"/>
          <w:szCs w:val="28"/>
        </w:rPr>
        <w:t xml:space="preserve">Возможности ПО </w:t>
      </w:r>
      <w:r w:rsidRPr="007E5146">
        <w:rPr>
          <w:rStyle w:val="a5"/>
          <w:rFonts w:ascii="Times New Roman" w:hAnsi="Times New Roman" w:cs="Times New Roman"/>
          <w:sz w:val="28"/>
          <w:szCs w:val="28"/>
          <w:lang w:val="en-US"/>
        </w:rPr>
        <w:t>Google</w:t>
      </w:r>
      <w:r w:rsidRPr="007E514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7E5146">
        <w:rPr>
          <w:rStyle w:val="a5"/>
          <w:rFonts w:ascii="Times New Roman" w:hAnsi="Times New Roman" w:cs="Times New Roman"/>
          <w:sz w:val="28"/>
          <w:szCs w:val="28"/>
          <w:lang w:val="en-US"/>
        </w:rPr>
        <w:t>Earth</w:t>
      </w:r>
      <w:r w:rsidRPr="007E5146">
        <w:rPr>
          <w:rStyle w:val="a5"/>
          <w:rFonts w:ascii="Times New Roman" w:hAnsi="Times New Roman" w:cs="Times New Roman"/>
          <w:sz w:val="28"/>
          <w:szCs w:val="28"/>
        </w:rPr>
        <w:t xml:space="preserve"> «Планета Земля»</w:t>
      </w:r>
      <w:r w:rsidR="00A83D61" w:rsidRPr="00A83D61">
        <w:rPr>
          <w:rFonts w:ascii="Times New Roman" w:hAnsi="Times New Roman" w:cs="Times New Roman"/>
          <w:sz w:val="28"/>
          <w:szCs w:val="28"/>
        </w:rPr>
        <w:t xml:space="preserve"> </w:t>
      </w:r>
      <w:r w:rsidR="00A83D61" w:rsidRPr="002A55D4">
        <w:rPr>
          <w:rFonts w:ascii="Times New Roman" w:hAnsi="Times New Roman" w:cs="Times New Roman"/>
          <w:sz w:val="28"/>
          <w:szCs w:val="28"/>
        </w:rPr>
        <w:t>[</w:t>
      </w:r>
      <w:r w:rsidR="00A83D61">
        <w:rPr>
          <w:rFonts w:ascii="Times New Roman" w:hAnsi="Times New Roman" w:cs="Times New Roman"/>
          <w:sz w:val="28"/>
          <w:szCs w:val="28"/>
        </w:rPr>
        <w:t xml:space="preserve">5]  </w:t>
      </w: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4644"/>
      </w:tblGrid>
      <w:tr w:rsidR="00A409FD" w:rsidRPr="007E5146" w:rsidTr="007A7BCA">
        <w:tc>
          <w:tcPr>
            <w:tcW w:w="5353" w:type="dxa"/>
          </w:tcPr>
          <w:p w:rsidR="00A409FD" w:rsidRPr="007E5146" w:rsidRDefault="00A409FD" w:rsidP="00CD74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146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 ПО</w:t>
            </w:r>
          </w:p>
        </w:tc>
        <w:tc>
          <w:tcPr>
            <w:tcW w:w="4644" w:type="dxa"/>
          </w:tcPr>
          <w:p w:rsidR="00A409FD" w:rsidRPr="007E5146" w:rsidRDefault="00A409FD" w:rsidP="00CD7408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7E5146">
              <w:rPr>
                <w:b/>
              </w:rPr>
              <w:t>Скриншоты ПО</w:t>
            </w:r>
            <w:r w:rsidRPr="00C10271">
              <w:rPr>
                <w:rStyle w:val="a5"/>
              </w:rPr>
              <w:t xml:space="preserve"> </w:t>
            </w:r>
            <w:r w:rsidRPr="007E5146">
              <w:rPr>
                <w:rStyle w:val="a5"/>
                <w:lang w:val="en-US"/>
              </w:rPr>
              <w:t>Google</w:t>
            </w:r>
            <w:r w:rsidRPr="007E5146">
              <w:rPr>
                <w:rStyle w:val="a5"/>
              </w:rPr>
              <w:t xml:space="preserve"> </w:t>
            </w:r>
            <w:r w:rsidRPr="007E5146">
              <w:rPr>
                <w:rStyle w:val="a5"/>
                <w:lang w:val="en-US"/>
              </w:rPr>
              <w:t>Earth</w:t>
            </w:r>
          </w:p>
        </w:tc>
      </w:tr>
      <w:tr w:rsidR="00A409FD" w:rsidRPr="007E5146" w:rsidTr="007A7BCA">
        <w:tc>
          <w:tcPr>
            <w:tcW w:w="5353" w:type="dxa"/>
          </w:tcPr>
          <w:p w:rsidR="00A409FD" w:rsidRPr="007E5146" w:rsidRDefault="00A409FD" w:rsidP="00633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46">
              <w:rPr>
                <w:rFonts w:ascii="Times New Roman" w:hAnsi="Times New Roman" w:cs="Times New Roman"/>
                <w:sz w:val="24"/>
                <w:szCs w:val="24"/>
              </w:rPr>
              <w:t xml:space="preserve">1.Программа </w:t>
            </w:r>
            <w:r w:rsidRPr="007E51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7E5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1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Earth</w:t>
            </w:r>
            <w:r w:rsidRPr="007E5146">
              <w:rPr>
                <w:rFonts w:ascii="Times New Roman" w:hAnsi="Times New Roman" w:cs="Times New Roman"/>
                <w:sz w:val="24"/>
                <w:szCs w:val="24"/>
              </w:rPr>
              <w:t xml:space="preserve"> позволяет пользователю изменить масштаб космического снимка и работать с выбранным участком.</w:t>
            </w:r>
          </w:p>
        </w:tc>
        <w:tc>
          <w:tcPr>
            <w:tcW w:w="4644" w:type="dxa"/>
          </w:tcPr>
          <w:p w:rsidR="00A409FD" w:rsidRPr="007E5146" w:rsidRDefault="00A409FD" w:rsidP="00CD7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3187" cy="145732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 r="-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87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9FD" w:rsidRPr="007E5146" w:rsidTr="007A7BCA">
        <w:tc>
          <w:tcPr>
            <w:tcW w:w="5353" w:type="dxa"/>
          </w:tcPr>
          <w:p w:rsidR="00A409FD" w:rsidRPr="007E5146" w:rsidRDefault="00A409FD" w:rsidP="00633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46">
              <w:rPr>
                <w:rFonts w:ascii="Times New Roman" w:hAnsi="Times New Roman" w:cs="Times New Roman"/>
                <w:sz w:val="24"/>
                <w:szCs w:val="24"/>
              </w:rPr>
              <w:t>2. Для обозначения границ и линий движения с помощью «Линейки» отмеряется расстояние. Замеры производятся до десятых долей метров и отмечаются «Метками» любого цвета.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3E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4" w:type="dxa"/>
          </w:tcPr>
          <w:p w:rsidR="00A409FD" w:rsidRPr="007E5146" w:rsidRDefault="00A409FD" w:rsidP="00CD7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1410693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84" cy="1411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9FD" w:rsidRPr="007E5146" w:rsidTr="007A7BCA">
        <w:tc>
          <w:tcPr>
            <w:tcW w:w="5353" w:type="dxa"/>
          </w:tcPr>
          <w:p w:rsidR="00A409FD" w:rsidRPr="007E5146" w:rsidRDefault="00A409FD" w:rsidP="00CD7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46">
              <w:rPr>
                <w:rFonts w:ascii="Times New Roman" w:hAnsi="Times New Roman" w:cs="Times New Roman"/>
                <w:sz w:val="24"/>
                <w:szCs w:val="24"/>
              </w:rPr>
              <w:t>3. Успешно 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сследовательской работе </w:t>
            </w:r>
            <w:r w:rsidRPr="007E5146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используется инструмент «Многоугольник», с помощью которого измеряются площади любых размеров. Измерение площади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рубки</w:t>
            </w:r>
            <w:r w:rsidRPr="007E5146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автоматически по заданным показателям: квадратные метры, гектары, при непосредственном выделении определенной площади с помощью маркеров цвета и заливки границы объектов.</w:t>
            </w:r>
          </w:p>
        </w:tc>
        <w:tc>
          <w:tcPr>
            <w:tcW w:w="4644" w:type="dxa"/>
          </w:tcPr>
          <w:p w:rsidR="00A409FD" w:rsidRPr="007E5146" w:rsidRDefault="00A409FD" w:rsidP="00CD7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147693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72" cy="148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9FD" w:rsidRPr="007E5146" w:rsidTr="007A7BCA">
        <w:tc>
          <w:tcPr>
            <w:tcW w:w="5353" w:type="dxa"/>
          </w:tcPr>
          <w:p w:rsidR="00A409FD" w:rsidRPr="007E5146" w:rsidRDefault="00A409FD" w:rsidP="00CD7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46">
              <w:rPr>
                <w:rFonts w:ascii="Times New Roman" w:hAnsi="Times New Roman" w:cs="Times New Roman"/>
                <w:sz w:val="24"/>
                <w:szCs w:val="24"/>
              </w:rPr>
              <w:t xml:space="preserve">5. Рабочая область ПО позволяет с помощью курсора в автоматическом режиме определять координаты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местности с точностью до секунд, а инструмент «Метка» отмечает выделенные участки местности, в нашем случае – вырубки с помощью знаков – «ЕЛЬ».</w:t>
            </w:r>
          </w:p>
        </w:tc>
        <w:tc>
          <w:tcPr>
            <w:tcW w:w="4644" w:type="dxa"/>
          </w:tcPr>
          <w:p w:rsidR="00A409FD" w:rsidRPr="007E5146" w:rsidRDefault="00A409FD" w:rsidP="00CD7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1482117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735" cy="148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9FD" w:rsidRPr="007E5146" w:rsidTr="007A7BCA">
        <w:tc>
          <w:tcPr>
            <w:tcW w:w="5353" w:type="dxa"/>
          </w:tcPr>
          <w:p w:rsidR="00A409FD" w:rsidRDefault="00A409FD" w:rsidP="00CD7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 Инструмент «Показ исторических фотографий» направлен на просмотр космических снимков за разные промежутки времени. У ПО есть возможность найти наиболее удачные и читаемые снимки для проведения сравнения, но сначала определенный участок поверхности данной местности выделяется знаком («ЕЛЬ»). Затем с помощью ползунка времени устанавливается другая дата, где имеется космический снимок хорошего качества.</w:t>
            </w:r>
          </w:p>
          <w:p w:rsidR="00A409FD" w:rsidRPr="007E5146" w:rsidRDefault="00A409FD" w:rsidP="00633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Например, 201</w:t>
            </w:r>
            <w:r w:rsidR="000227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год: вырубка отмечена значком «ЕЛЬ», при просмотре данной местности в 200</w:t>
            </w:r>
            <w:r w:rsidR="00633E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 – вырубки на данном месте не было.</w:t>
            </w:r>
          </w:p>
        </w:tc>
        <w:tc>
          <w:tcPr>
            <w:tcW w:w="4644" w:type="dxa"/>
          </w:tcPr>
          <w:p w:rsidR="00A409FD" w:rsidRDefault="007A7BCA" w:rsidP="007A7BCA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1270</wp:posOffset>
                  </wp:positionV>
                  <wp:extent cx="2257425" cy="1343025"/>
                  <wp:effectExtent l="19050" t="0" r="9525" b="0"/>
                  <wp:wrapSquare wrapText="bothSides"/>
                  <wp:docPr id="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3EFE">
              <w:rPr>
                <w:rFonts w:ascii="Times New Roman" w:hAnsi="Times New Roman" w:cs="Times New Roman"/>
                <w:noProof/>
                <w:sz w:val="24"/>
                <w:szCs w:val="24"/>
              </w:rPr>
              <w:t>2000</w:t>
            </w:r>
            <w:r w:rsidR="00A409FD" w:rsidRPr="0073258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</w:t>
            </w:r>
            <w:r w:rsidR="00A409FD">
              <w:rPr>
                <w:rFonts w:ascii="Times New Roman" w:hAnsi="Times New Roman" w:cs="Times New Roman"/>
                <w:noProof/>
                <w:sz w:val="24"/>
                <w:szCs w:val="24"/>
              </w:rPr>
              <w:t>год</w:t>
            </w:r>
          </w:p>
          <w:p w:rsidR="00A409FD" w:rsidRDefault="00A409FD" w:rsidP="007A7BCA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A409FD" w:rsidRDefault="00A409FD" w:rsidP="007A7BCA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409FD" w:rsidRDefault="00A409FD" w:rsidP="007A7BCA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A7BCA" w:rsidRDefault="007A7BCA" w:rsidP="007A7BCA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A7BCA" w:rsidRDefault="007A7BCA" w:rsidP="007A7BCA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E2672" w:rsidRDefault="00FE2672" w:rsidP="007A7BCA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5715</wp:posOffset>
                  </wp:positionV>
                  <wp:extent cx="2324100" cy="1285875"/>
                  <wp:effectExtent l="19050" t="0" r="0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2672" w:rsidRDefault="00FE2672" w:rsidP="007A7BCA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A7BCA" w:rsidRDefault="00A409FD" w:rsidP="007A7BCA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201</w:t>
            </w:r>
            <w:r w:rsidR="007A7BCA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  <w:p w:rsidR="00A409FD" w:rsidRPr="007E5146" w:rsidRDefault="007A7BCA" w:rsidP="007A7BCA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</w:t>
            </w:r>
            <w:r w:rsidR="00A409FD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</w:p>
        </w:tc>
      </w:tr>
    </w:tbl>
    <w:p w:rsidR="00A409FD" w:rsidRDefault="00A409FD" w:rsidP="00A409FD">
      <w:pPr>
        <w:jc w:val="both"/>
        <w:rPr>
          <w:rFonts w:ascii="Times New Roman" w:hAnsi="Times New Roman" w:cs="Times New Roman"/>
          <w:sz w:val="24"/>
          <w:szCs w:val="24"/>
        </w:rPr>
      </w:pPr>
      <w:r w:rsidRPr="007E5146">
        <w:rPr>
          <w:rFonts w:ascii="Times New Roman" w:hAnsi="Times New Roman" w:cs="Times New Roman"/>
          <w:sz w:val="24"/>
          <w:szCs w:val="24"/>
        </w:rPr>
        <w:tab/>
      </w:r>
    </w:p>
    <w:p w:rsidR="000227D7" w:rsidRPr="00E80B17" w:rsidRDefault="000227D7" w:rsidP="007A7BCA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2.</w:t>
      </w:r>
    </w:p>
    <w:p w:rsidR="00633EFE" w:rsidRDefault="00633EFE" w:rsidP="00633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B17">
        <w:rPr>
          <w:rFonts w:ascii="Times New Roman" w:hAnsi="Times New Roman" w:cs="Times New Roman"/>
          <w:b/>
          <w:sz w:val="28"/>
          <w:szCs w:val="28"/>
        </w:rPr>
        <w:t>Характеристика вырубок леса  в бассейне Северинского пруда</w:t>
      </w:r>
    </w:p>
    <w:tbl>
      <w:tblPr>
        <w:tblStyle w:val="a8"/>
        <w:tblW w:w="9924" w:type="dxa"/>
        <w:tblInd w:w="-318" w:type="dxa"/>
        <w:tblLayout w:type="fixed"/>
        <w:tblLook w:val="04A0"/>
      </w:tblPr>
      <w:tblGrid>
        <w:gridCol w:w="567"/>
        <w:gridCol w:w="1844"/>
        <w:gridCol w:w="1841"/>
        <w:gridCol w:w="1559"/>
        <w:gridCol w:w="2025"/>
        <w:gridCol w:w="45"/>
        <w:gridCol w:w="30"/>
        <w:gridCol w:w="1020"/>
        <w:gridCol w:w="993"/>
      </w:tblGrid>
      <w:tr w:rsidR="00633EFE" w:rsidRPr="00CD7408" w:rsidTr="002B2099">
        <w:trPr>
          <w:trHeight w:val="405"/>
        </w:trPr>
        <w:tc>
          <w:tcPr>
            <w:tcW w:w="567" w:type="dxa"/>
            <w:vMerge w:val="restart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4" w:type="dxa"/>
            <w:vMerge w:val="restart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Координаты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с.ш. в.д.</w:t>
            </w:r>
          </w:p>
        </w:tc>
        <w:tc>
          <w:tcPr>
            <w:tcW w:w="1841" w:type="dxa"/>
            <w:vMerge w:val="restart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1559" w:type="dxa"/>
            <w:vMerge w:val="restart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Расстояние от уреза воды, м</w:t>
            </w:r>
          </w:p>
        </w:tc>
        <w:tc>
          <w:tcPr>
            <w:tcW w:w="4113" w:type="dxa"/>
            <w:gridSpan w:val="5"/>
            <w:tcBorders>
              <w:bottom w:val="single" w:sz="4" w:space="0" w:color="auto"/>
            </w:tcBorders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вырубок</w:t>
            </w:r>
          </w:p>
        </w:tc>
      </w:tr>
      <w:tr w:rsidR="00633EFE" w:rsidRPr="00CD7408" w:rsidTr="002B2099">
        <w:trPr>
          <w:trHeight w:val="405"/>
        </w:trPr>
        <w:tc>
          <w:tcPr>
            <w:tcW w:w="567" w:type="dxa"/>
            <w:vMerge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1" w:type="dxa"/>
            <w:vMerge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auto"/>
              <w:right w:val="single" w:sz="4" w:space="0" w:color="auto"/>
            </w:tcBorders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0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57°43'40.52"С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55°38'13.37"В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2,71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1032878"/>
                  <wp:effectExtent l="19050" t="0" r="9525" b="0"/>
                  <wp:docPr id="44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50" cy="103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старая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старая </w:t>
            </w:r>
          </w:p>
        </w:tc>
      </w:tr>
      <w:tr w:rsidR="00633EFE" w:rsidRPr="00CD7408" w:rsidTr="002B2099">
        <w:trPr>
          <w:trHeight w:val="1918"/>
        </w:trPr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57°43'45.11"С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55°37'45.53"В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266825"/>
                  <wp:effectExtent l="19050" t="0" r="9525" b="0"/>
                  <wp:docPr id="4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57°45'15.89"С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55°38'26.31"В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92270" cy="1227596"/>
                  <wp:effectExtent l="19050" t="0" r="7880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70" cy="122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57°45'12.33"С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55°37'34.82"В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9,45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501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2055" cy="1237410"/>
                  <wp:effectExtent l="19050" t="0" r="0" b="0"/>
                  <wp:docPr id="4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2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новая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lastRenderedPageBreak/>
              <w:t>5,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6,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7,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57°45'42.52"С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55°38'24.21"В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5,11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12,3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57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83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124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6825" cy="1038225"/>
                  <wp:effectExtent l="19050" t="0" r="0" b="0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1" cy="103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новая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новая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новая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9,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57°46'17.08"С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55°38'52.86"В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177070"/>
                  <wp:effectExtent l="19050" t="0" r="0" b="0"/>
                  <wp:docPr id="5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12,13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57°46'28.58"С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55°39'28.92"В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7,4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15,5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2,31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445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57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278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168004"/>
                  <wp:effectExtent l="19050" t="0" r="0" b="0"/>
                  <wp:docPr id="5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97" cy="117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новая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новая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новая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57°47'20.75"С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55°38'11.59"В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20,2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203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1081405"/>
                  <wp:effectExtent l="19050" t="0" r="9525" b="0"/>
                  <wp:docPr id="5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375" cy="108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15,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57°47'40.06"С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55°38'29.08"В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8,65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9,24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185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395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43995" cy="647700"/>
                  <wp:effectExtent l="19050" t="0" r="0" b="0"/>
                  <wp:docPr id="5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9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57°47'48.44"С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55°39'31.64"В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52,4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194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089025"/>
                  <wp:effectExtent l="19050" t="0" r="0" b="0"/>
                  <wp:docPr id="5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57°48'35.11"С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55°38'4.68"В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99,65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721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040755"/>
                  <wp:effectExtent l="19050" t="0" r="0" b="0"/>
                  <wp:docPr id="5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4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57°48'29.52"С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55°39'48.79"В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21,1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895350"/>
                  <wp:effectExtent l="19050" t="0" r="9525" b="0"/>
                  <wp:docPr id="6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lastRenderedPageBreak/>
              <w:t>20,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21,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57°47'58.96"С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55°41'5.71"В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42,01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26,4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6,89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643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991033"/>
                  <wp:effectExtent l="19050" t="0" r="0" b="0"/>
                  <wp:docPr id="8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9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23,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57°46'15.52"С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55°42'13.98"В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26,2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136073"/>
                  <wp:effectExtent l="19050" t="0" r="0" b="0"/>
                  <wp:docPr id="8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3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25,26,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57°45'22.73"С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55°40'54.85"В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21,7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1,95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1,61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364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133475"/>
                  <wp:effectExtent l="19050" t="0" r="0" b="0"/>
                  <wp:docPr id="8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старая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33EFE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4" w:type="dxa"/>
          </w:tcPr>
          <w:p w:rsidR="00633EFE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57°45'30.56"С</w:t>
            </w:r>
          </w:p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408">
              <w:rPr>
                <w:rFonts w:ascii="Times New Roman" w:hAnsi="Times New Roman"/>
                <w:sz w:val="24"/>
                <w:szCs w:val="24"/>
              </w:rPr>
              <w:t>55°40'19.56"В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2,49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408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74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914400"/>
                  <wp:effectExtent l="19050" t="0" r="9525" b="0"/>
                  <wp:docPr id="8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старая </w:t>
            </w:r>
          </w:p>
        </w:tc>
      </w:tr>
      <w:tr w:rsidR="00633EFE" w:rsidRPr="00CD7408" w:rsidTr="002B2099">
        <w:tc>
          <w:tcPr>
            <w:tcW w:w="567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1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475га /</w:t>
            </w:r>
            <w:r w:rsidRPr="00CD74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4,75</w:t>
            </w: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км2</w:t>
            </w:r>
            <w:r w:rsidRPr="00CD74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4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174</w:t>
            </w:r>
            <w:r w:rsidRPr="00CD7408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  <w:tc>
          <w:tcPr>
            <w:tcW w:w="2100" w:type="dxa"/>
            <w:gridSpan w:val="3"/>
            <w:tcBorders>
              <w:right w:val="single" w:sz="4" w:space="0" w:color="auto"/>
            </w:tcBorders>
          </w:tcPr>
          <w:p w:rsidR="00633EFE" w:rsidRPr="00CD7408" w:rsidRDefault="00633EFE" w:rsidP="002B209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:rsidR="00633EFE" w:rsidRPr="00CD7408" w:rsidRDefault="00633EFE" w:rsidP="002B2099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7 новых</w:t>
            </w:r>
          </w:p>
        </w:tc>
      </w:tr>
    </w:tbl>
    <w:p w:rsidR="00633EFE" w:rsidRDefault="00633EFE" w:rsidP="00633E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7D7" w:rsidRDefault="000227D7" w:rsidP="000227D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0227D7" w:rsidRPr="00AD0804" w:rsidRDefault="000227D7" w:rsidP="000227D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0804">
        <w:rPr>
          <w:rFonts w:ascii="Times New Roman" w:eastAsia="Calibri" w:hAnsi="Times New Roman" w:cs="Times New Roman"/>
          <w:b/>
          <w:sz w:val="28"/>
          <w:szCs w:val="28"/>
        </w:rPr>
        <w:t>Расстояние от вырубок до транспортн</w:t>
      </w:r>
      <w:r>
        <w:rPr>
          <w:rFonts w:ascii="Times New Roman" w:eastAsia="Calibri" w:hAnsi="Times New Roman" w:cs="Times New Roman"/>
          <w:b/>
          <w:sz w:val="28"/>
          <w:szCs w:val="28"/>
        </w:rPr>
        <w:t>ых</w:t>
      </w:r>
      <w:r w:rsidRPr="00AD0804">
        <w:rPr>
          <w:rFonts w:ascii="Times New Roman" w:eastAsia="Calibri" w:hAnsi="Times New Roman" w:cs="Times New Roman"/>
          <w:b/>
          <w:sz w:val="28"/>
          <w:szCs w:val="28"/>
        </w:rPr>
        <w:t xml:space="preserve"> магистрал</w:t>
      </w:r>
      <w:r>
        <w:rPr>
          <w:rFonts w:ascii="Times New Roman" w:eastAsia="Calibri" w:hAnsi="Times New Roman" w:cs="Times New Roman"/>
          <w:b/>
          <w:sz w:val="28"/>
          <w:szCs w:val="28"/>
        </w:rPr>
        <w:t>ей</w:t>
      </w:r>
    </w:p>
    <w:tbl>
      <w:tblPr>
        <w:tblStyle w:val="a8"/>
        <w:tblW w:w="0" w:type="auto"/>
        <w:tblLayout w:type="fixed"/>
        <w:tblLook w:val="04A0"/>
      </w:tblPr>
      <w:tblGrid>
        <w:gridCol w:w="1494"/>
        <w:gridCol w:w="4284"/>
        <w:gridCol w:w="3402"/>
      </w:tblGrid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080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вырубки</w:t>
            </w:r>
          </w:p>
        </w:tc>
        <w:tc>
          <w:tcPr>
            <w:tcW w:w="4284" w:type="dxa"/>
          </w:tcPr>
          <w:p w:rsidR="000227D7" w:rsidRPr="00AD0804" w:rsidRDefault="00DB5998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Расстояние до трубопровода, км</w:t>
            </w:r>
          </w:p>
        </w:tc>
        <w:tc>
          <w:tcPr>
            <w:tcW w:w="3402" w:type="dxa"/>
          </w:tcPr>
          <w:p w:rsidR="000227D7" w:rsidRPr="00AD0804" w:rsidRDefault="00DB5998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Расстояние до дороги, км</w:t>
            </w: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0,26</w:t>
            </w: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2,46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2,38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1,30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1,19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0,67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0,86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0,64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0,42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0,67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0,40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1,58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Pr="00AD0804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2,19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1,55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2,56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3,00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1,77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1,89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2,46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0,48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1,88</w:t>
            </w: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1,19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0,46</w:t>
            </w: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2,07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1,73</w:t>
            </w: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1,88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2,13</w:t>
            </w: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2,05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1,74</w:t>
            </w: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284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2,22</w:t>
            </w:r>
          </w:p>
        </w:tc>
        <w:tc>
          <w:tcPr>
            <w:tcW w:w="3402" w:type="dxa"/>
          </w:tcPr>
          <w:p w:rsidR="000227D7" w:rsidRPr="00A945DE" w:rsidRDefault="000227D7" w:rsidP="00CD740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5DE">
              <w:rPr>
                <w:rFonts w:ascii="Times New Roman" w:hAnsi="Times New Roman"/>
                <w:sz w:val="24"/>
                <w:szCs w:val="24"/>
                <w:lang w:val="en-US"/>
              </w:rPr>
              <w:t>2,56</w:t>
            </w:r>
          </w:p>
        </w:tc>
      </w:tr>
      <w:tr w:rsidR="000227D7" w:rsidRPr="00AD0804" w:rsidTr="000227D7">
        <w:tc>
          <w:tcPr>
            <w:tcW w:w="1494" w:type="dxa"/>
          </w:tcPr>
          <w:p w:rsidR="000227D7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284" w:type="dxa"/>
          </w:tcPr>
          <w:p w:rsidR="000227D7" w:rsidRPr="00941AF3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1,46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км</w:t>
            </w:r>
          </w:p>
        </w:tc>
        <w:tc>
          <w:tcPr>
            <w:tcW w:w="3402" w:type="dxa"/>
          </w:tcPr>
          <w:p w:rsidR="000227D7" w:rsidRPr="00941AF3" w:rsidRDefault="000227D7" w:rsidP="00CD74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1,41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км</w:t>
            </w:r>
          </w:p>
        </w:tc>
      </w:tr>
    </w:tbl>
    <w:p w:rsidR="00B3171A" w:rsidRPr="00B3171A" w:rsidRDefault="00B3171A" w:rsidP="00B317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171A" w:rsidRPr="00E67943" w:rsidRDefault="00B3171A" w:rsidP="00B3171A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29C2" w:rsidRPr="00CF1135" w:rsidRDefault="00A72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729C2" w:rsidRPr="00CF1135" w:rsidSect="00DD4D0C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EFB" w:rsidRDefault="00636EFB" w:rsidP="007A6248">
      <w:pPr>
        <w:spacing w:after="0" w:line="240" w:lineRule="auto"/>
      </w:pPr>
      <w:r>
        <w:separator/>
      </w:r>
    </w:p>
  </w:endnote>
  <w:endnote w:type="continuationSeparator" w:id="1">
    <w:p w:rsidR="00636EFB" w:rsidRDefault="00636EFB" w:rsidP="007A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1926"/>
      <w:docPartObj>
        <w:docPartGallery w:val="Page Numbers (Bottom of Page)"/>
        <w:docPartUnique/>
      </w:docPartObj>
    </w:sdtPr>
    <w:sdtContent>
      <w:p w:rsidR="00FF3A85" w:rsidRDefault="00C33EAD">
        <w:pPr>
          <w:pStyle w:val="af"/>
          <w:jc w:val="right"/>
        </w:pPr>
        <w:fldSimple w:instr=" PAGE   \* MERGEFORMAT ">
          <w:r w:rsidR="000D3130">
            <w:rPr>
              <w:noProof/>
            </w:rPr>
            <w:t>1</w:t>
          </w:r>
        </w:fldSimple>
      </w:p>
    </w:sdtContent>
  </w:sdt>
  <w:p w:rsidR="00FF3A85" w:rsidRDefault="00FF3A8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EFB" w:rsidRDefault="00636EFB" w:rsidP="007A6248">
      <w:pPr>
        <w:spacing w:after="0" w:line="240" w:lineRule="auto"/>
      </w:pPr>
      <w:r>
        <w:separator/>
      </w:r>
    </w:p>
  </w:footnote>
  <w:footnote w:type="continuationSeparator" w:id="1">
    <w:p w:rsidR="00636EFB" w:rsidRDefault="00636EFB" w:rsidP="007A6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864C5"/>
    <w:multiLevelType w:val="hybridMultilevel"/>
    <w:tmpl w:val="4A586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72A14"/>
    <w:multiLevelType w:val="hybridMultilevel"/>
    <w:tmpl w:val="342E45B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10CD0"/>
    <w:multiLevelType w:val="hybridMultilevel"/>
    <w:tmpl w:val="7C10F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E271D"/>
    <w:multiLevelType w:val="hybridMultilevel"/>
    <w:tmpl w:val="58540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B5763D"/>
    <w:multiLevelType w:val="hybridMultilevel"/>
    <w:tmpl w:val="661CA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F6D4F"/>
    <w:multiLevelType w:val="hybridMultilevel"/>
    <w:tmpl w:val="793215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CA1FD6"/>
    <w:multiLevelType w:val="hybridMultilevel"/>
    <w:tmpl w:val="F046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35F85"/>
    <w:multiLevelType w:val="hybridMultilevel"/>
    <w:tmpl w:val="D3F039EE"/>
    <w:lvl w:ilvl="0" w:tplc="D7465428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3644189"/>
    <w:multiLevelType w:val="hybridMultilevel"/>
    <w:tmpl w:val="45367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B274B0D"/>
    <w:multiLevelType w:val="hybridMultilevel"/>
    <w:tmpl w:val="AF641B24"/>
    <w:lvl w:ilvl="0" w:tplc="DE0AB67E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6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45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61FFD"/>
    <w:rsid w:val="00000630"/>
    <w:rsid w:val="0001761C"/>
    <w:rsid w:val="000227D7"/>
    <w:rsid w:val="00030389"/>
    <w:rsid w:val="00063F84"/>
    <w:rsid w:val="00077D77"/>
    <w:rsid w:val="00080F24"/>
    <w:rsid w:val="000A6D45"/>
    <w:rsid w:val="000B0577"/>
    <w:rsid w:val="000B269A"/>
    <w:rsid w:val="000C2425"/>
    <w:rsid w:val="000C71B8"/>
    <w:rsid w:val="000C7D1D"/>
    <w:rsid w:val="000D3130"/>
    <w:rsid w:val="000E0F16"/>
    <w:rsid w:val="000F1AED"/>
    <w:rsid w:val="000F2772"/>
    <w:rsid w:val="00101BB9"/>
    <w:rsid w:val="0012087C"/>
    <w:rsid w:val="0016760E"/>
    <w:rsid w:val="001B0F1D"/>
    <w:rsid w:val="001C372D"/>
    <w:rsid w:val="001C7A96"/>
    <w:rsid w:val="001D24D4"/>
    <w:rsid w:val="001E6E39"/>
    <w:rsid w:val="001F136B"/>
    <w:rsid w:val="00217074"/>
    <w:rsid w:val="0022095B"/>
    <w:rsid w:val="002301DC"/>
    <w:rsid w:val="00230F09"/>
    <w:rsid w:val="00231FE2"/>
    <w:rsid w:val="002408C4"/>
    <w:rsid w:val="00243BEF"/>
    <w:rsid w:val="002525AB"/>
    <w:rsid w:val="00253A8E"/>
    <w:rsid w:val="00282FEE"/>
    <w:rsid w:val="002840AB"/>
    <w:rsid w:val="00286754"/>
    <w:rsid w:val="00291C47"/>
    <w:rsid w:val="00291FA4"/>
    <w:rsid w:val="002A55D4"/>
    <w:rsid w:val="002B2099"/>
    <w:rsid w:val="002B693E"/>
    <w:rsid w:val="002C4366"/>
    <w:rsid w:val="002D3579"/>
    <w:rsid w:val="002D7F75"/>
    <w:rsid w:val="0030291C"/>
    <w:rsid w:val="00313C47"/>
    <w:rsid w:val="0032431B"/>
    <w:rsid w:val="00337E52"/>
    <w:rsid w:val="00342AAE"/>
    <w:rsid w:val="00346AC7"/>
    <w:rsid w:val="00356A32"/>
    <w:rsid w:val="00361372"/>
    <w:rsid w:val="003663FE"/>
    <w:rsid w:val="00371301"/>
    <w:rsid w:val="0037327E"/>
    <w:rsid w:val="003759D8"/>
    <w:rsid w:val="00386DC6"/>
    <w:rsid w:val="003B0167"/>
    <w:rsid w:val="003D3D49"/>
    <w:rsid w:val="003E0616"/>
    <w:rsid w:val="003E2786"/>
    <w:rsid w:val="003E2D19"/>
    <w:rsid w:val="003E6008"/>
    <w:rsid w:val="003F157B"/>
    <w:rsid w:val="003F1C2B"/>
    <w:rsid w:val="003F321C"/>
    <w:rsid w:val="00400A4E"/>
    <w:rsid w:val="004203E6"/>
    <w:rsid w:val="00420EFC"/>
    <w:rsid w:val="00425956"/>
    <w:rsid w:val="00430294"/>
    <w:rsid w:val="00473E58"/>
    <w:rsid w:val="004816AF"/>
    <w:rsid w:val="00482521"/>
    <w:rsid w:val="00484A72"/>
    <w:rsid w:val="004B096E"/>
    <w:rsid w:val="004D4009"/>
    <w:rsid w:val="004D5F26"/>
    <w:rsid w:val="004F1216"/>
    <w:rsid w:val="0051087A"/>
    <w:rsid w:val="00514C0A"/>
    <w:rsid w:val="005355B8"/>
    <w:rsid w:val="0057014B"/>
    <w:rsid w:val="00571E23"/>
    <w:rsid w:val="0058674B"/>
    <w:rsid w:val="00593765"/>
    <w:rsid w:val="005A17E3"/>
    <w:rsid w:val="005A4867"/>
    <w:rsid w:val="005A6995"/>
    <w:rsid w:val="005B1152"/>
    <w:rsid w:val="005B3AE0"/>
    <w:rsid w:val="005C53C8"/>
    <w:rsid w:val="005C7929"/>
    <w:rsid w:val="005E3650"/>
    <w:rsid w:val="00607139"/>
    <w:rsid w:val="006217E7"/>
    <w:rsid w:val="006245AC"/>
    <w:rsid w:val="00631E9A"/>
    <w:rsid w:val="00633EFE"/>
    <w:rsid w:val="00636EFB"/>
    <w:rsid w:val="00640C0A"/>
    <w:rsid w:val="006417BE"/>
    <w:rsid w:val="006434AC"/>
    <w:rsid w:val="00650DC4"/>
    <w:rsid w:val="0065175C"/>
    <w:rsid w:val="0065307B"/>
    <w:rsid w:val="00683A10"/>
    <w:rsid w:val="006A26B9"/>
    <w:rsid w:val="006A291F"/>
    <w:rsid w:val="006B3FAF"/>
    <w:rsid w:val="006B7231"/>
    <w:rsid w:val="006E226B"/>
    <w:rsid w:val="006E5EF9"/>
    <w:rsid w:val="006F3190"/>
    <w:rsid w:val="006F5160"/>
    <w:rsid w:val="006F7597"/>
    <w:rsid w:val="00703C00"/>
    <w:rsid w:val="007114F8"/>
    <w:rsid w:val="00712CBE"/>
    <w:rsid w:val="00755269"/>
    <w:rsid w:val="00771AEC"/>
    <w:rsid w:val="00772C66"/>
    <w:rsid w:val="00773C81"/>
    <w:rsid w:val="00786BC1"/>
    <w:rsid w:val="007900B3"/>
    <w:rsid w:val="0079298E"/>
    <w:rsid w:val="00797077"/>
    <w:rsid w:val="007A6248"/>
    <w:rsid w:val="007A7BCA"/>
    <w:rsid w:val="007C569B"/>
    <w:rsid w:val="007D6B8F"/>
    <w:rsid w:val="008234B2"/>
    <w:rsid w:val="00826ECC"/>
    <w:rsid w:val="00830D82"/>
    <w:rsid w:val="0084666C"/>
    <w:rsid w:val="008524F9"/>
    <w:rsid w:val="00861F58"/>
    <w:rsid w:val="00877874"/>
    <w:rsid w:val="008842F6"/>
    <w:rsid w:val="008912F3"/>
    <w:rsid w:val="0089288A"/>
    <w:rsid w:val="00894C48"/>
    <w:rsid w:val="008A564B"/>
    <w:rsid w:val="008B1645"/>
    <w:rsid w:val="008B72CD"/>
    <w:rsid w:val="008C48E5"/>
    <w:rsid w:val="008E016B"/>
    <w:rsid w:val="008E4D07"/>
    <w:rsid w:val="00904AFB"/>
    <w:rsid w:val="009057DC"/>
    <w:rsid w:val="00906F9B"/>
    <w:rsid w:val="00913459"/>
    <w:rsid w:val="00926EEE"/>
    <w:rsid w:val="0093193B"/>
    <w:rsid w:val="00936652"/>
    <w:rsid w:val="00937A1C"/>
    <w:rsid w:val="00941AF3"/>
    <w:rsid w:val="009558E1"/>
    <w:rsid w:val="00961D54"/>
    <w:rsid w:val="00961FFD"/>
    <w:rsid w:val="00965B45"/>
    <w:rsid w:val="009715B1"/>
    <w:rsid w:val="00972F9B"/>
    <w:rsid w:val="00982109"/>
    <w:rsid w:val="00983CE2"/>
    <w:rsid w:val="00994AA6"/>
    <w:rsid w:val="00997127"/>
    <w:rsid w:val="009A3EEC"/>
    <w:rsid w:val="009E4FA4"/>
    <w:rsid w:val="009F1684"/>
    <w:rsid w:val="00A0003E"/>
    <w:rsid w:val="00A00DC9"/>
    <w:rsid w:val="00A14CD6"/>
    <w:rsid w:val="00A17BC8"/>
    <w:rsid w:val="00A409FD"/>
    <w:rsid w:val="00A46188"/>
    <w:rsid w:val="00A714A8"/>
    <w:rsid w:val="00A729C2"/>
    <w:rsid w:val="00A769F5"/>
    <w:rsid w:val="00A77490"/>
    <w:rsid w:val="00A83D61"/>
    <w:rsid w:val="00A856A5"/>
    <w:rsid w:val="00A945DE"/>
    <w:rsid w:val="00AA191F"/>
    <w:rsid w:val="00AA4675"/>
    <w:rsid w:val="00AB0EA2"/>
    <w:rsid w:val="00AB79DF"/>
    <w:rsid w:val="00AE28A1"/>
    <w:rsid w:val="00AF5C34"/>
    <w:rsid w:val="00B06719"/>
    <w:rsid w:val="00B208B5"/>
    <w:rsid w:val="00B260FB"/>
    <w:rsid w:val="00B3171A"/>
    <w:rsid w:val="00B31B8A"/>
    <w:rsid w:val="00B518B2"/>
    <w:rsid w:val="00B52F5F"/>
    <w:rsid w:val="00B544D4"/>
    <w:rsid w:val="00B71D9E"/>
    <w:rsid w:val="00B748AF"/>
    <w:rsid w:val="00B9405F"/>
    <w:rsid w:val="00B942ED"/>
    <w:rsid w:val="00B945AA"/>
    <w:rsid w:val="00BB3333"/>
    <w:rsid w:val="00BC042A"/>
    <w:rsid w:val="00BD3213"/>
    <w:rsid w:val="00BD79A2"/>
    <w:rsid w:val="00BE0410"/>
    <w:rsid w:val="00BE6783"/>
    <w:rsid w:val="00BF2EBB"/>
    <w:rsid w:val="00BF4B49"/>
    <w:rsid w:val="00BF5A82"/>
    <w:rsid w:val="00C01E1A"/>
    <w:rsid w:val="00C04ADC"/>
    <w:rsid w:val="00C10271"/>
    <w:rsid w:val="00C13108"/>
    <w:rsid w:val="00C27A7A"/>
    <w:rsid w:val="00C33EAD"/>
    <w:rsid w:val="00C360D1"/>
    <w:rsid w:val="00C63AAF"/>
    <w:rsid w:val="00C757E3"/>
    <w:rsid w:val="00C81CEA"/>
    <w:rsid w:val="00CB01CC"/>
    <w:rsid w:val="00CB2A0A"/>
    <w:rsid w:val="00CD14BC"/>
    <w:rsid w:val="00CD47B0"/>
    <w:rsid w:val="00CD7408"/>
    <w:rsid w:val="00CF1135"/>
    <w:rsid w:val="00CF2ED9"/>
    <w:rsid w:val="00D20DE7"/>
    <w:rsid w:val="00D24757"/>
    <w:rsid w:val="00D32D5C"/>
    <w:rsid w:val="00D36A89"/>
    <w:rsid w:val="00D40D26"/>
    <w:rsid w:val="00D40F9B"/>
    <w:rsid w:val="00D45AD4"/>
    <w:rsid w:val="00D55601"/>
    <w:rsid w:val="00D55888"/>
    <w:rsid w:val="00DB5998"/>
    <w:rsid w:val="00DB691C"/>
    <w:rsid w:val="00DC5792"/>
    <w:rsid w:val="00DD4D0C"/>
    <w:rsid w:val="00DE3C97"/>
    <w:rsid w:val="00DE410D"/>
    <w:rsid w:val="00DE6D9E"/>
    <w:rsid w:val="00DF6B68"/>
    <w:rsid w:val="00E01730"/>
    <w:rsid w:val="00E0470E"/>
    <w:rsid w:val="00E222DA"/>
    <w:rsid w:val="00E243C7"/>
    <w:rsid w:val="00E27DB5"/>
    <w:rsid w:val="00E40D50"/>
    <w:rsid w:val="00E41451"/>
    <w:rsid w:val="00E640A2"/>
    <w:rsid w:val="00E809F9"/>
    <w:rsid w:val="00E81D31"/>
    <w:rsid w:val="00E9545A"/>
    <w:rsid w:val="00E95FCA"/>
    <w:rsid w:val="00EB1DB1"/>
    <w:rsid w:val="00EB47E2"/>
    <w:rsid w:val="00ED0507"/>
    <w:rsid w:val="00EE2E4D"/>
    <w:rsid w:val="00EE4211"/>
    <w:rsid w:val="00EE5741"/>
    <w:rsid w:val="00F11F33"/>
    <w:rsid w:val="00F12522"/>
    <w:rsid w:val="00F1605D"/>
    <w:rsid w:val="00F363A1"/>
    <w:rsid w:val="00F73BF8"/>
    <w:rsid w:val="00F76CC3"/>
    <w:rsid w:val="00F872C3"/>
    <w:rsid w:val="00F87945"/>
    <w:rsid w:val="00F90DB2"/>
    <w:rsid w:val="00FA5294"/>
    <w:rsid w:val="00FB00EB"/>
    <w:rsid w:val="00FC405F"/>
    <w:rsid w:val="00FD7BAE"/>
    <w:rsid w:val="00FE0442"/>
    <w:rsid w:val="00FE2672"/>
    <w:rsid w:val="00FE4715"/>
    <w:rsid w:val="00FF29BB"/>
    <w:rsid w:val="00FF3A85"/>
    <w:rsid w:val="00FF5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D0C"/>
  </w:style>
  <w:style w:type="paragraph" w:styleId="1">
    <w:name w:val="heading 1"/>
    <w:basedOn w:val="a"/>
    <w:next w:val="a"/>
    <w:link w:val="10"/>
    <w:uiPriority w:val="9"/>
    <w:qFormat/>
    <w:rsid w:val="007A62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405F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E5741"/>
    <w:pPr>
      <w:ind w:left="720"/>
      <w:contextualSpacing/>
    </w:pPr>
  </w:style>
  <w:style w:type="paragraph" w:styleId="a4">
    <w:name w:val="Normal (Web)"/>
    <w:basedOn w:val="a"/>
    <w:uiPriority w:val="99"/>
    <w:rsid w:val="00A40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409F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4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9F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F1AE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a"/>
    <w:uiPriority w:val="40"/>
    <w:qFormat/>
    <w:rsid w:val="001E6E39"/>
    <w:pPr>
      <w:tabs>
        <w:tab w:val="decimal" w:pos="360"/>
      </w:tabs>
    </w:pPr>
    <w:rPr>
      <w:lang w:eastAsia="en-US"/>
    </w:rPr>
  </w:style>
  <w:style w:type="paragraph" w:styleId="a9">
    <w:name w:val="footnote text"/>
    <w:basedOn w:val="a"/>
    <w:link w:val="aa"/>
    <w:uiPriority w:val="99"/>
    <w:unhideWhenUsed/>
    <w:rsid w:val="001E6E39"/>
    <w:pPr>
      <w:spacing w:after="0" w:line="240" w:lineRule="auto"/>
    </w:pPr>
    <w:rPr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1E6E39"/>
    <w:rPr>
      <w:sz w:val="20"/>
      <w:szCs w:val="20"/>
      <w:lang w:eastAsia="en-US"/>
    </w:rPr>
  </w:style>
  <w:style w:type="character" w:styleId="ab">
    <w:name w:val="Subtle Emphasis"/>
    <w:basedOn w:val="a0"/>
    <w:uiPriority w:val="19"/>
    <w:qFormat/>
    <w:rsid w:val="001E6E39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customStyle="1" w:styleId="-11">
    <w:name w:val="Светлая заливка - Акцент 11"/>
    <w:basedOn w:val="a1"/>
    <w:uiPriority w:val="60"/>
    <w:rsid w:val="001E6E39"/>
    <w:pPr>
      <w:spacing w:after="0" w:line="240" w:lineRule="auto"/>
    </w:pPr>
    <w:rPr>
      <w:color w:val="365F91" w:themeColor="accent1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c">
    <w:name w:val="Hyperlink"/>
    <w:basedOn w:val="a0"/>
    <w:uiPriority w:val="99"/>
    <w:unhideWhenUsed/>
    <w:rsid w:val="005A4867"/>
    <w:rPr>
      <w:strike w:val="0"/>
      <w:dstrike w:val="0"/>
      <w:color w:val="1059CA"/>
      <w:u w:val="none"/>
      <w:effect w:val="none"/>
      <w:shd w:val="clear" w:color="auto" w:fill="auto"/>
    </w:rPr>
  </w:style>
  <w:style w:type="character" w:customStyle="1" w:styleId="ecattext">
    <w:name w:val="ecattext"/>
    <w:basedOn w:val="a0"/>
    <w:rsid w:val="007C569B"/>
  </w:style>
  <w:style w:type="character" w:customStyle="1" w:styleId="extended-textshort">
    <w:name w:val="extended-text__short"/>
    <w:basedOn w:val="a0"/>
    <w:rsid w:val="00CB2A0A"/>
  </w:style>
  <w:style w:type="character" w:customStyle="1" w:styleId="extended-textfull">
    <w:name w:val="extended-text__full"/>
    <w:basedOn w:val="a0"/>
    <w:rsid w:val="003F1C2B"/>
  </w:style>
  <w:style w:type="character" w:customStyle="1" w:styleId="50">
    <w:name w:val="Заголовок 5 Знак"/>
    <w:basedOn w:val="a0"/>
    <w:link w:val="5"/>
    <w:uiPriority w:val="9"/>
    <w:semiHidden/>
    <w:rsid w:val="00FC405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7A6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A6248"/>
  </w:style>
  <w:style w:type="paragraph" w:styleId="af">
    <w:name w:val="footer"/>
    <w:basedOn w:val="a"/>
    <w:link w:val="af0"/>
    <w:uiPriority w:val="99"/>
    <w:unhideWhenUsed/>
    <w:rsid w:val="007A6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A6248"/>
  </w:style>
  <w:style w:type="character" w:customStyle="1" w:styleId="10">
    <w:name w:val="Заголовок 1 Знак"/>
    <w:basedOn w:val="a0"/>
    <w:link w:val="1"/>
    <w:uiPriority w:val="9"/>
    <w:rsid w:val="007A62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7A6248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04ADC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customStyle="1" w:styleId="nobr">
    <w:name w:val="nobr"/>
    <w:basedOn w:val="a0"/>
    <w:rsid w:val="006245AC"/>
  </w:style>
  <w:style w:type="character" w:customStyle="1" w:styleId="blk">
    <w:name w:val="blk"/>
    <w:basedOn w:val="a0"/>
    <w:rsid w:val="006245AC"/>
  </w:style>
  <w:style w:type="character" w:styleId="af2">
    <w:name w:val="FollowedHyperlink"/>
    <w:basedOn w:val="a0"/>
    <w:uiPriority w:val="99"/>
    <w:semiHidden/>
    <w:unhideWhenUsed/>
    <w:rsid w:val="00282F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75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1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9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7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Google_%28%D0%BA%D0%BE%D0%BC%D0%BF%D0%B0%D0%BD%D0%B8%D1%8F%29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hyperlink" Target="http://www.google.com/intl/ru/earth/explore/products/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cawater-info.net/bk/1-1-2.htm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8%D0%BD%D1%82%D0%B5%D1%80%D0%BD%D0%B5%D1%82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ugk.permraion.ru/page/generalnyy-plan-0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3EAFD-ECAA-44CD-938D-791334621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19</Pages>
  <Words>3986</Words>
  <Characters>22726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193</cp:revision>
  <dcterms:created xsi:type="dcterms:W3CDTF">2020-01-08T13:03:00Z</dcterms:created>
  <dcterms:modified xsi:type="dcterms:W3CDTF">2021-01-27T19:02:00Z</dcterms:modified>
</cp:coreProperties>
</file>