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0390424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/>
          <w:sz w:val="24"/>
          <w:szCs w:val="24"/>
          <w:lang w:eastAsia="ru-RU"/>
        </w:rPr>
      </w:sdtEndPr>
      <w:sdtContent>
        <w:p w:rsidR="00B24586" w:rsidRDefault="00B24586"/>
        <w:p w:rsidR="00B24586" w:rsidRDefault="00B24586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67"/>
          </w:tblGrid>
          <w:tr w:rsidR="00B24586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B24586" w:rsidRPr="00B24586" w:rsidRDefault="00B24586" w:rsidP="006141C6">
                <w:pPr>
                  <w:pStyle w:val="ae"/>
                  <w:jc w:val="center"/>
                  <w:rPr>
                    <w:b/>
                  </w:rPr>
                </w:pPr>
                <w:r w:rsidRPr="00B24586">
                  <w:rPr>
                    <w:b/>
                  </w:rPr>
                  <w:t>Выборг 20</w:t>
                </w:r>
                <w:r w:rsidR="006141C6">
                  <w:rPr>
                    <w:b/>
                  </w:rPr>
                  <w:t>20</w:t>
                </w:r>
              </w:p>
            </w:tc>
          </w:tr>
        </w:tbl>
        <w:p w:rsidR="00B24586" w:rsidRDefault="00B24586"/>
        <w:p w:rsidR="00B24586" w:rsidRPr="0054202F" w:rsidRDefault="00B24586" w:rsidP="00B24586">
          <w:pPr>
            <w:tabs>
              <w:tab w:val="left" w:pos="-567"/>
            </w:tabs>
            <w:spacing w:after="0" w:line="360" w:lineRule="auto"/>
            <w:ind w:firstLine="709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  <w:t xml:space="preserve">    </w:t>
          </w:r>
          <w:r w:rsidRPr="003C5FBB">
            <w:rPr>
              <w:rFonts w:ascii="Times New Roman" w:hAnsi="Times New Roman"/>
              <w:sz w:val="24"/>
              <w:szCs w:val="24"/>
            </w:rPr>
            <w:t xml:space="preserve">   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tab/>
            <w:t xml:space="preserve">     </w:t>
          </w:r>
          <w:r w:rsidR="00C7416A">
            <w:rPr>
              <w:rFonts w:ascii="Times New Roman" w:hAnsi="Times New Roman"/>
              <w:sz w:val="24"/>
              <w:szCs w:val="24"/>
            </w:rPr>
            <w:tab/>
          </w:r>
          <w:r w:rsidR="00C7416A">
            <w:rPr>
              <w:rFonts w:ascii="Times New Roman" w:hAnsi="Times New Roman"/>
              <w:sz w:val="24"/>
              <w:szCs w:val="24"/>
            </w:rPr>
            <w:tab/>
          </w:r>
          <w:r w:rsidR="00B963D7">
            <w:rPr>
              <w:rFonts w:ascii="Times New Roman" w:hAnsi="Times New Roman"/>
              <w:sz w:val="24"/>
              <w:szCs w:val="24"/>
            </w:rPr>
            <w:t>Двинина Дарья Сергеевна</w:t>
          </w:r>
        </w:p>
        <w:p w:rsidR="00B24586" w:rsidRPr="0054202F" w:rsidRDefault="00C7416A" w:rsidP="00B24586">
          <w:pPr>
            <w:tabs>
              <w:tab w:val="left" w:pos="-567"/>
            </w:tabs>
            <w:spacing w:after="0" w:line="360" w:lineRule="auto"/>
            <w:ind w:firstLine="709"/>
            <w:jc w:val="right"/>
            <w:rPr>
              <w:rFonts w:ascii="Times New Roman" w:hAnsi="Times New Roman"/>
              <w:b/>
              <w:sz w:val="24"/>
              <w:szCs w:val="24"/>
            </w:rPr>
          </w:pPr>
          <w:r>
            <w:rPr>
              <w:rFonts w:ascii="Times New Roman" w:hAnsi="Times New Roman"/>
              <w:b/>
              <w:sz w:val="24"/>
              <w:szCs w:val="24"/>
            </w:rPr>
            <w:tab/>
          </w:r>
          <w:r>
            <w:rPr>
              <w:rFonts w:ascii="Times New Roman" w:hAnsi="Times New Roman"/>
              <w:b/>
              <w:sz w:val="24"/>
              <w:szCs w:val="24"/>
            </w:rPr>
            <w:tab/>
          </w:r>
          <w:r>
            <w:rPr>
              <w:rFonts w:ascii="Times New Roman" w:hAnsi="Times New Roman"/>
              <w:b/>
              <w:sz w:val="24"/>
              <w:szCs w:val="24"/>
            </w:rPr>
            <w:tab/>
          </w:r>
          <w:r>
            <w:rPr>
              <w:rFonts w:ascii="Times New Roman" w:hAnsi="Times New Roman"/>
              <w:b/>
              <w:sz w:val="24"/>
              <w:szCs w:val="24"/>
            </w:rPr>
            <w:tab/>
          </w:r>
          <w:r w:rsidR="00B24586">
            <w:rPr>
              <w:rFonts w:ascii="Times New Roman" w:hAnsi="Times New Roman"/>
              <w:b/>
              <w:sz w:val="24"/>
              <w:szCs w:val="24"/>
            </w:rPr>
            <w:t>Изучение рекреационоой нагрузки на лесное сообщество Южного микрорайона г. Выборга</w:t>
          </w:r>
        </w:p>
        <w:p w:rsidR="00B24586" w:rsidRPr="0054202F" w:rsidRDefault="00B24586" w:rsidP="00B24586">
          <w:pPr>
            <w:pStyle w:val="ae"/>
            <w:tabs>
              <w:tab w:val="left" w:pos="-567"/>
            </w:tabs>
            <w:spacing w:line="360" w:lineRule="auto"/>
            <w:ind w:firstLine="709"/>
            <w:jc w:val="right"/>
            <w:rPr>
              <w:rFonts w:ascii="Times New Roman" w:hAnsi="Times New Roman"/>
              <w:bCs/>
              <w:sz w:val="24"/>
              <w:szCs w:val="24"/>
            </w:rPr>
          </w:pPr>
          <w:r w:rsidRPr="0054202F">
            <w:rPr>
              <w:rFonts w:ascii="Times New Roman" w:hAnsi="Times New Roman"/>
              <w:bCs/>
              <w:sz w:val="24"/>
              <w:szCs w:val="24"/>
            </w:rPr>
            <w:t>Руководитель: Пермякова Валентина Анатольевна,</w:t>
          </w:r>
        </w:p>
        <w:p w:rsidR="00B24586" w:rsidRDefault="00B24586" w:rsidP="00B24586">
          <w:pPr>
            <w:pStyle w:val="ae"/>
            <w:tabs>
              <w:tab w:val="left" w:pos="-567"/>
            </w:tabs>
            <w:spacing w:line="360" w:lineRule="auto"/>
            <w:ind w:firstLine="709"/>
            <w:jc w:val="right"/>
            <w:rPr>
              <w:rFonts w:ascii="Times New Roman" w:hAnsi="Times New Roman"/>
              <w:bCs/>
              <w:sz w:val="24"/>
              <w:szCs w:val="24"/>
            </w:rPr>
          </w:pPr>
          <w:r w:rsidRPr="0054202F">
            <w:rPr>
              <w:rFonts w:ascii="Times New Roman" w:hAnsi="Times New Roman"/>
              <w:bCs/>
              <w:sz w:val="24"/>
              <w:szCs w:val="24"/>
            </w:rPr>
            <w:t>учитель химии</w:t>
          </w:r>
        </w:p>
        <w:p w:rsidR="00B24586" w:rsidRPr="0054202F" w:rsidRDefault="00C7416A" w:rsidP="00C7416A">
          <w:pPr>
            <w:pStyle w:val="ae"/>
            <w:tabs>
              <w:tab w:val="left" w:pos="-567"/>
            </w:tabs>
            <w:spacing w:line="360" w:lineRule="auto"/>
            <w:ind w:firstLine="709"/>
            <w:jc w:val="center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bCs/>
              <w:sz w:val="24"/>
              <w:szCs w:val="24"/>
            </w:rPr>
            <w:tab/>
          </w:r>
          <w:r>
            <w:rPr>
              <w:rFonts w:ascii="Times New Roman" w:hAnsi="Times New Roman"/>
              <w:bCs/>
              <w:sz w:val="24"/>
              <w:szCs w:val="24"/>
            </w:rPr>
            <w:tab/>
          </w:r>
          <w:r>
            <w:rPr>
              <w:rFonts w:ascii="Times New Roman" w:hAnsi="Times New Roman"/>
              <w:bCs/>
              <w:sz w:val="24"/>
              <w:szCs w:val="24"/>
            </w:rPr>
            <w:tab/>
          </w:r>
          <w:r w:rsidR="00B24586">
            <w:rPr>
              <w:rFonts w:ascii="Times New Roman" w:hAnsi="Times New Roman"/>
              <w:bCs/>
              <w:sz w:val="24"/>
              <w:szCs w:val="24"/>
            </w:rPr>
            <w:t>Ленинградская область</w:t>
          </w:r>
          <w:r w:rsidRPr="0054202F">
            <w:rPr>
              <w:rFonts w:ascii="Times New Roman" w:hAnsi="Times New Roman"/>
              <w:bCs/>
              <w:sz w:val="24"/>
              <w:szCs w:val="24"/>
            </w:rPr>
            <w:t xml:space="preserve"> </w:t>
          </w:r>
          <w:r w:rsidRPr="0054202F">
            <w:rPr>
              <w:rFonts w:ascii="Times New Roman" w:hAnsi="Times New Roman"/>
              <w:sz w:val="24"/>
              <w:szCs w:val="24"/>
            </w:rPr>
            <w:t>г. Выборг</w:t>
          </w:r>
        </w:p>
        <w:p w:rsidR="00B24586" w:rsidRDefault="00B24586" w:rsidP="00B24586">
          <w:pPr>
            <w:pStyle w:val="ae"/>
            <w:tabs>
              <w:tab w:val="left" w:pos="-567"/>
            </w:tabs>
            <w:spacing w:line="360" w:lineRule="auto"/>
            <w:ind w:firstLine="709"/>
            <w:jc w:val="right"/>
            <w:rPr>
              <w:rFonts w:ascii="Times New Roman" w:hAnsi="Times New Roman"/>
              <w:sz w:val="24"/>
              <w:szCs w:val="24"/>
            </w:rPr>
          </w:pPr>
          <w:r w:rsidRPr="0054202F">
            <w:rPr>
              <w:rFonts w:ascii="Times New Roman" w:hAnsi="Times New Roman"/>
              <w:bCs/>
              <w:sz w:val="24"/>
              <w:szCs w:val="24"/>
            </w:rPr>
            <w:tab/>
          </w:r>
          <w:r w:rsidRPr="0054202F">
            <w:rPr>
              <w:rFonts w:ascii="Times New Roman" w:hAnsi="Times New Roman"/>
              <w:bCs/>
              <w:sz w:val="24"/>
              <w:szCs w:val="24"/>
            </w:rPr>
            <w:tab/>
          </w:r>
          <w:r w:rsidRPr="0054202F">
            <w:rPr>
              <w:rFonts w:ascii="Times New Roman" w:hAnsi="Times New Roman"/>
              <w:bCs/>
              <w:sz w:val="24"/>
              <w:szCs w:val="24"/>
            </w:rPr>
            <w:tab/>
          </w:r>
          <w:r w:rsidRPr="0054202F">
            <w:rPr>
              <w:rFonts w:ascii="Times New Roman" w:hAnsi="Times New Roman"/>
              <w:bCs/>
              <w:sz w:val="24"/>
              <w:szCs w:val="24"/>
            </w:rPr>
            <w:tab/>
          </w:r>
          <w:r w:rsidRPr="0054202F">
            <w:rPr>
              <w:rFonts w:ascii="Times New Roman" w:hAnsi="Times New Roman"/>
              <w:bCs/>
              <w:sz w:val="24"/>
              <w:szCs w:val="24"/>
            </w:rPr>
            <w:tab/>
          </w:r>
          <w:r w:rsidRPr="0054202F">
            <w:rPr>
              <w:rFonts w:ascii="Times New Roman" w:hAnsi="Times New Roman"/>
              <w:bCs/>
              <w:sz w:val="24"/>
              <w:szCs w:val="24"/>
            </w:rPr>
            <w:tab/>
          </w:r>
          <w:r w:rsidRPr="0054202F">
            <w:rPr>
              <w:rFonts w:ascii="Times New Roman" w:hAnsi="Times New Roman"/>
              <w:bCs/>
              <w:sz w:val="24"/>
              <w:szCs w:val="24"/>
            </w:rPr>
            <w:tab/>
          </w:r>
        </w:p>
        <w:p w:rsidR="00B24586" w:rsidRPr="0054202F" w:rsidRDefault="00C7416A" w:rsidP="00B24586">
          <w:pPr>
            <w:tabs>
              <w:tab w:val="left" w:pos="-567"/>
            </w:tabs>
            <w:spacing w:after="0" w:line="360" w:lineRule="auto"/>
            <w:ind w:firstLine="709"/>
            <w:jc w:val="right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  <w:tab/>
          </w:r>
          <w:r w:rsidR="00B24586"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t xml:space="preserve">        </w:t>
          </w:r>
          <w:r w:rsidR="00B24586" w:rsidRPr="0054202F">
            <w:rPr>
              <w:rFonts w:ascii="Times New Roman" w:hAnsi="Times New Roman"/>
              <w:sz w:val="24"/>
              <w:szCs w:val="24"/>
            </w:rPr>
            <w:t>Муниципально</w:t>
          </w:r>
          <w:r>
            <w:rPr>
              <w:rFonts w:ascii="Times New Roman" w:hAnsi="Times New Roman"/>
              <w:sz w:val="24"/>
              <w:szCs w:val="24"/>
            </w:rPr>
            <w:t>е бюджетное общеобразовательное</w:t>
          </w:r>
          <w:r w:rsidR="00B24586" w:rsidRPr="0054202F">
            <w:rPr>
              <w:rFonts w:ascii="Times New Roman" w:hAnsi="Times New Roman"/>
              <w:sz w:val="24"/>
              <w:szCs w:val="24"/>
            </w:rPr>
            <w:t>учреждение</w:t>
          </w:r>
        </w:p>
        <w:p w:rsidR="00B24586" w:rsidRDefault="00B24586" w:rsidP="00B24586">
          <w:pPr>
            <w:tabs>
              <w:tab w:val="left" w:pos="-567"/>
            </w:tabs>
            <w:spacing w:after="0" w:line="360" w:lineRule="auto"/>
            <w:ind w:firstLine="709"/>
            <w:jc w:val="right"/>
            <w:rPr>
              <w:rFonts w:ascii="Times New Roman" w:hAnsi="Times New Roman"/>
              <w:sz w:val="24"/>
              <w:szCs w:val="24"/>
            </w:rPr>
          </w:pPr>
          <w:r w:rsidRPr="0054202F">
            <w:rPr>
              <w:rFonts w:ascii="Times New Roman" w:hAnsi="Times New Roman"/>
              <w:sz w:val="24"/>
              <w:szCs w:val="24"/>
            </w:rPr>
            <w:t>«СОШ №10»</w:t>
          </w:r>
          <w:r>
            <w:rPr>
              <w:rFonts w:ascii="Times New Roman" w:hAnsi="Times New Roman"/>
              <w:sz w:val="24"/>
              <w:szCs w:val="24"/>
            </w:rPr>
            <w:t>,</w:t>
          </w:r>
        </w:p>
        <w:p w:rsidR="00B24586" w:rsidRPr="0054202F" w:rsidRDefault="00B963D7" w:rsidP="00B24586">
          <w:pPr>
            <w:tabs>
              <w:tab w:val="left" w:pos="-567"/>
            </w:tabs>
            <w:spacing w:after="0" w:line="360" w:lineRule="auto"/>
            <w:ind w:firstLine="709"/>
            <w:jc w:val="right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  <w:t>8</w:t>
          </w:r>
          <w:r w:rsidR="00B24586">
            <w:rPr>
              <w:rFonts w:ascii="Times New Roman" w:hAnsi="Times New Roman"/>
              <w:sz w:val="24"/>
              <w:szCs w:val="24"/>
            </w:rPr>
            <w:t xml:space="preserve"> класс</w:t>
          </w:r>
        </w:p>
        <w:p w:rsidR="00B24586" w:rsidRPr="0054202F" w:rsidRDefault="00B24586" w:rsidP="00B24586">
          <w:pPr>
            <w:pStyle w:val="ae"/>
            <w:tabs>
              <w:tab w:val="left" w:pos="-567"/>
            </w:tabs>
            <w:spacing w:line="360" w:lineRule="auto"/>
            <w:ind w:firstLine="709"/>
            <w:jc w:val="right"/>
            <w:rPr>
              <w:rFonts w:ascii="Times New Roman" w:hAnsi="Times New Roman"/>
              <w:bCs/>
              <w:sz w:val="24"/>
              <w:szCs w:val="24"/>
            </w:rPr>
          </w:pPr>
        </w:p>
        <w:p w:rsidR="00B24586" w:rsidRDefault="00B24586">
          <w:pPr>
            <w:rPr>
              <w:rFonts w:ascii="Times New Roman" w:eastAsia="Times New Roman" w:hAnsi="Times New Roman"/>
              <w:sz w:val="24"/>
              <w:szCs w:val="24"/>
              <w:lang w:eastAsia="ru-RU"/>
            </w:rPr>
          </w:pPr>
          <w:r>
            <w:rPr>
              <w:rFonts w:ascii="Times New Roman" w:eastAsia="Times New Roman" w:hAnsi="Times New Roman"/>
              <w:sz w:val="24"/>
              <w:szCs w:val="24"/>
              <w:lang w:eastAsia="ru-RU"/>
            </w:rPr>
            <w:br w:type="page"/>
          </w:r>
        </w:p>
      </w:sdtContent>
    </w:sdt>
    <w:p w:rsidR="001402AF" w:rsidRDefault="001402AF" w:rsidP="001402AF">
      <w:pPr>
        <w:ind w:left="2124" w:firstLine="708"/>
        <w:jc w:val="both"/>
        <w:rPr>
          <w:rFonts w:ascii="Times New Roman" w:hAnsi="Times New Roman"/>
          <w:sz w:val="28"/>
          <w:szCs w:val="28"/>
        </w:rPr>
      </w:pPr>
      <w:r w:rsidRPr="0003444E">
        <w:rPr>
          <w:rFonts w:ascii="Times New Roman" w:hAnsi="Times New Roman"/>
          <w:sz w:val="28"/>
          <w:szCs w:val="28"/>
        </w:rPr>
        <w:lastRenderedPageBreak/>
        <w:t>Оглавление</w:t>
      </w:r>
    </w:p>
    <w:p w:rsidR="001402AF" w:rsidRDefault="001402AF" w:rsidP="001402AF">
      <w:pPr>
        <w:ind w:left="212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Стр.</w:t>
      </w:r>
    </w:p>
    <w:p w:rsidR="001402AF" w:rsidRPr="00C7416A" w:rsidRDefault="001402AF" w:rsidP="001402AF">
      <w:pPr>
        <w:rPr>
          <w:rFonts w:ascii="Times New Roman" w:hAnsi="Times New Roman"/>
          <w:sz w:val="24"/>
          <w:szCs w:val="24"/>
        </w:rPr>
      </w:pPr>
      <w:r w:rsidRPr="0015196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ведение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4</w:t>
      </w:r>
    </w:p>
    <w:p w:rsidR="001402AF" w:rsidRPr="00C7416A" w:rsidRDefault="00FE3203" w:rsidP="00FE3203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1. Теоретическая часть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>6</w:t>
      </w:r>
    </w:p>
    <w:p w:rsidR="001402AF" w:rsidRDefault="00FE3203" w:rsidP="001402AF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1402AF" w:rsidRPr="00151967">
        <w:rPr>
          <w:rFonts w:ascii="Times New Roman" w:hAnsi="Times New Roman"/>
          <w:sz w:val="24"/>
          <w:szCs w:val="24"/>
        </w:rPr>
        <w:t xml:space="preserve">.1 </w:t>
      </w:r>
      <w:r w:rsidR="001402AF">
        <w:rPr>
          <w:rFonts w:ascii="Times New Roman" w:hAnsi="Times New Roman"/>
          <w:sz w:val="24"/>
          <w:szCs w:val="24"/>
        </w:rPr>
        <w:t>Рекреация и рекреационная нагрузка</w:t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  <w:t>6</w:t>
      </w:r>
    </w:p>
    <w:p w:rsidR="001402AF" w:rsidRPr="00151967" w:rsidRDefault="00FE3203" w:rsidP="001402AF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1402AF">
        <w:rPr>
          <w:rFonts w:ascii="Times New Roman" w:hAnsi="Times New Roman"/>
          <w:sz w:val="24"/>
          <w:szCs w:val="24"/>
        </w:rPr>
        <w:t xml:space="preserve">.2 Характеристика и историческое прошлое леса Южного микрорайона </w:t>
      </w:r>
      <w:r w:rsidR="001402AF">
        <w:rPr>
          <w:rFonts w:ascii="Times New Roman" w:hAnsi="Times New Roman"/>
          <w:sz w:val="24"/>
          <w:szCs w:val="24"/>
        </w:rPr>
        <w:tab/>
        <w:t>9</w:t>
      </w:r>
    </w:p>
    <w:p w:rsidR="001402AF" w:rsidRDefault="00FE3203" w:rsidP="001402AF">
      <w:pPr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1</w:t>
      </w:r>
      <w:r w:rsidR="001402AF">
        <w:rPr>
          <w:rFonts w:ascii="Times New Roman" w:hAnsi="Times New Roman"/>
          <w:sz w:val="24"/>
          <w:szCs w:val="24"/>
        </w:rPr>
        <w:t>.3 Последствия антропогенной нагрузки на биоценоз</w:t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  <w:t>10</w:t>
      </w:r>
    </w:p>
    <w:p w:rsidR="001402AF" w:rsidRDefault="00FE3203" w:rsidP="001402AF">
      <w:pPr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2</w:t>
      </w:r>
      <w:r w:rsidR="001402AF" w:rsidRPr="009472FD">
        <w:rPr>
          <w:rFonts w:ascii="Times New Roman" w:hAnsi="Times New Roman"/>
          <w:sz w:val="24"/>
          <w:szCs w:val="24"/>
        </w:rPr>
        <w:t xml:space="preserve">. </w:t>
      </w:r>
      <w:r w:rsidR="001402AF" w:rsidRPr="00DF551E">
        <w:rPr>
          <w:rFonts w:ascii="Times New Roman" w:hAnsi="Times New Roman"/>
          <w:sz w:val="24"/>
          <w:szCs w:val="24"/>
        </w:rPr>
        <w:t>Практическая часть</w:t>
      </w:r>
      <w:r w:rsidR="001402AF">
        <w:rPr>
          <w:rFonts w:ascii="Times New Roman" w:hAnsi="Times New Roman"/>
          <w:sz w:val="24"/>
          <w:szCs w:val="24"/>
        </w:rPr>
        <w:t xml:space="preserve"> работы </w:t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12</w:t>
      </w:r>
      <w:r w:rsidR="001402AF">
        <w:rPr>
          <w:rFonts w:ascii="Times New Roman" w:hAnsi="Times New Roman"/>
          <w:sz w:val="24"/>
          <w:szCs w:val="24"/>
        </w:rPr>
        <w:tab/>
      </w:r>
    </w:p>
    <w:p w:rsidR="001402AF" w:rsidRDefault="00FE3203" w:rsidP="001402AF">
      <w:pPr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1402AF" w:rsidRPr="009472FD">
        <w:rPr>
          <w:rFonts w:ascii="Times New Roman" w:hAnsi="Times New Roman"/>
          <w:sz w:val="24"/>
          <w:szCs w:val="24"/>
        </w:rPr>
        <w:t>.</w:t>
      </w:r>
      <w:r w:rsidR="001402AF">
        <w:rPr>
          <w:rFonts w:ascii="Times New Roman" w:hAnsi="Times New Roman"/>
          <w:sz w:val="24"/>
          <w:szCs w:val="24"/>
        </w:rPr>
        <w:t>1 Выбор пробных площадок</w:t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  <w:t>12</w:t>
      </w:r>
    </w:p>
    <w:p w:rsidR="001402AF" w:rsidRDefault="00FE3203" w:rsidP="001402AF">
      <w:pPr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1402AF" w:rsidRPr="009472FD">
        <w:rPr>
          <w:rFonts w:ascii="Times New Roman" w:hAnsi="Times New Roman"/>
          <w:sz w:val="24"/>
          <w:szCs w:val="24"/>
        </w:rPr>
        <w:t>.</w:t>
      </w:r>
      <w:r w:rsidR="001402AF">
        <w:rPr>
          <w:rFonts w:ascii="Times New Roman" w:hAnsi="Times New Roman"/>
          <w:sz w:val="24"/>
          <w:szCs w:val="24"/>
        </w:rPr>
        <w:t>2 Результаты картографического исследования</w:t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  <w:t>12</w:t>
      </w:r>
    </w:p>
    <w:p w:rsidR="001402AF" w:rsidRDefault="00FE3203" w:rsidP="001402AF">
      <w:pPr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1402AF" w:rsidRPr="009472FD">
        <w:rPr>
          <w:rFonts w:ascii="Times New Roman" w:hAnsi="Times New Roman"/>
          <w:sz w:val="24"/>
          <w:szCs w:val="24"/>
        </w:rPr>
        <w:t>.</w:t>
      </w:r>
      <w:r w:rsidR="001402AF">
        <w:rPr>
          <w:rFonts w:ascii="Times New Roman" w:hAnsi="Times New Roman"/>
          <w:sz w:val="24"/>
          <w:szCs w:val="24"/>
        </w:rPr>
        <w:t>3 Результаты социологического опроса</w:t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  <w:t>13</w:t>
      </w:r>
    </w:p>
    <w:p w:rsidR="001402AF" w:rsidRDefault="00FE3203" w:rsidP="001402AF">
      <w:pPr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1402AF" w:rsidRPr="009472FD">
        <w:rPr>
          <w:rFonts w:ascii="Times New Roman" w:hAnsi="Times New Roman"/>
          <w:sz w:val="24"/>
          <w:szCs w:val="24"/>
        </w:rPr>
        <w:t>.</w:t>
      </w:r>
      <w:r w:rsidR="001402AF">
        <w:rPr>
          <w:rFonts w:ascii="Times New Roman" w:hAnsi="Times New Roman"/>
          <w:sz w:val="24"/>
          <w:szCs w:val="24"/>
        </w:rPr>
        <w:t>4 Результаты визуального обследования трансект</w:t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  <w:t>14</w:t>
      </w:r>
    </w:p>
    <w:p w:rsidR="001402AF" w:rsidRDefault="00FE3203" w:rsidP="001402AF">
      <w:pPr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1402AF" w:rsidRPr="009472FD">
        <w:rPr>
          <w:rFonts w:ascii="Times New Roman" w:hAnsi="Times New Roman"/>
          <w:sz w:val="24"/>
          <w:szCs w:val="24"/>
        </w:rPr>
        <w:t>.</w:t>
      </w:r>
      <w:r w:rsidR="001402AF">
        <w:rPr>
          <w:rFonts w:ascii="Times New Roman" w:hAnsi="Times New Roman"/>
          <w:sz w:val="24"/>
          <w:szCs w:val="24"/>
        </w:rPr>
        <w:t>5 Исследование стадии перерождения леса</w:t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D1043D">
        <w:rPr>
          <w:rFonts w:ascii="Times New Roman" w:hAnsi="Times New Roman"/>
          <w:sz w:val="24"/>
          <w:szCs w:val="24"/>
        </w:rPr>
        <w:t xml:space="preserve">            </w:t>
      </w:r>
      <w:r w:rsidR="001402AF">
        <w:rPr>
          <w:rFonts w:ascii="Times New Roman" w:hAnsi="Times New Roman"/>
          <w:sz w:val="24"/>
          <w:szCs w:val="24"/>
        </w:rPr>
        <w:t>15</w:t>
      </w:r>
    </w:p>
    <w:p w:rsidR="001402AF" w:rsidRDefault="00FE3203" w:rsidP="001402AF">
      <w:pPr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1402AF" w:rsidRPr="009472F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6</w:t>
      </w:r>
      <w:r w:rsidR="001402AF">
        <w:rPr>
          <w:rFonts w:ascii="Times New Roman" w:hAnsi="Times New Roman"/>
          <w:sz w:val="24"/>
          <w:szCs w:val="24"/>
        </w:rPr>
        <w:t xml:space="preserve"> Анализ геоботанического описания</w:t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</w:r>
      <w:r w:rsidR="001402AF">
        <w:rPr>
          <w:rFonts w:ascii="Times New Roman" w:hAnsi="Times New Roman"/>
          <w:sz w:val="24"/>
          <w:szCs w:val="24"/>
        </w:rPr>
        <w:tab/>
        <w:t>17</w:t>
      </w:r>
    </w:p>
    <w:p w:rsidR="001402AF" w:rsidRDefault="001402AF" w:rsidP="001402AF">
      <w:pPr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Заключение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18</w:t>
      </w:r>
    </w:p>
    <w:p w:rsidR="001402AF" w:rsidRDefault="001402AF" w:rsidP="001402AF">
      <w:pPr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информационных источников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20</w:t>
      </w:r>
    </w:p>
    <w:p w:rsidR="001402AF" w:rsidRPr="002032DB" w:rsidRDefault="001402AF" w:rsidP="001402AF">
      <w:pPr>
        <w:ind w:firstLine="36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Приложение 1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</w:t>
      </w:r>
      <w:r w:rsidR="002032DB">
        <w:rPr>
          <w:rFonts w:ascii="Times New Roman" w:hAnsi="Times New Roman"/>
          <w:sz w:val="24"/>
          <w:szCs w:val="24"/>
          <w:lang w:val="en-US"/>
        </w:rPr>
        <w:t>1</w:t>
      </w:r>
    </w:p>
    <w:p w:rsidR="001402AF" w:rsidRPr="002032DB" w:rsidRDefault="001402AF" w:rsidP="001402AF">
      <w:pPr>
        <w:ind w:firstLine="36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Приложение 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</w:t>
      </w:r>
      <w:r w:rsidR="002032DB">
        <w:rPr>
          <w:rFonts w:ascii="Times New Roman" w:hAnsi="Times New Roman"/>
          <w:sz w:val="24"/>
          <w:szCs w:val="24"/>
          <w:lang w:val="en-US"/>
        </w:rPr>
        <w:t>1</w:t>
      </w:r>
    </w:p>
    <w:p w:rsidR="001402AF" w:rsidRPr="002032DB" w:rsidRDefault="001402AF" w:rsidP="001402AF">
      <w:pPr>
        <w:ind w:firstLine="36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Приложение 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</w:t>
      </w:r>
      <w:r w:rsidR="002032DB">
        <w:rPr>
          <w:rFonts w:ascii="Times New Roman" w:hAnsi="Times New Roman"/>
          <w:sz w:val="24"/>
          <w:szCs w:val="24"/>
          <w:lang w:val="en-US"/>
        </w:rPr>
        <w:t>3</w:t>
      </w:r>
    </w:p>
    <w:p w:rsidR="001402AF" w:rsidRPr="002032DB" w:rsidRDefault="001402AF" w:rsidP="001402AF">
      <w:pPr>
        <w:ind w:firstLine="36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Приложение 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8E5351" w:rsidRPr="00880E57">
        <w:rPr>
          <w:rFonts w:ascii="Times New Roman" w:hAnsi="Times New Roman"/>
          <w:sz w:val="24"/>
          <w:szCs w:val="24"/>
        </w:rPr>
        <w:t>3</w:t>
      </w:r>
      <w:r w:rsidR="002032DB">
        <w:rPr>
          <w:rFonts w:ascii="Times New Roman" w:hAnsi="Times New Roman"/>
          <w:sz w:val="24"/>
          <w:szCs w:val="24"/>
          <w:lang w:val="en-US"/>
        </w:rPr>
        <w:t>5</w:t>
      </w:r>
    </w:p>
    <w:p w:rsidR="001402AF" w:rsidRDefault="001402AF" w:rsidP="001402AF">
      <w:pPr>
        <w:ind w:firstLine="360"/>
        <w:rPr>
          <w:rFonts w:ascii="Times New Roman" w:hAnsi="Times New Roman"/>
          <w:sz w:val="24"/>
          <w:szCs w:val="24"/>
        </w:rPr>
        <w:sectPr w:rsidR="001402AF" w:rsidSect="00B24586">
          <w:headerReference w:type="default" r:id="rId8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:rsidR="001402AF" w:rsidRDefault="001402AF" w:rsidP="001402AF">
      <w:pPr>
        <w:ind w:firstLine="360"/>
        <w:rPr>
          <w:rFonts w:ascii="Times New Roman" w:hAnsi="Times New Roman"/>
          <w:sz w:val="24"/>
          <w:szCs w:val="24"/>
        </w:rPr>
      </w:pPr>
    </w:p>
    <w:p w:rsidR="001402AF" w:rsidRPr="00AC32B9" w:rsidRDefault="001402AF" w:rsidP="001402AF">
      <w:pPr>
        <w:spacing w:line="360" w:lineRule="auto"/>
        <w:ind w:left="2124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</w:t>
      </w:r>
      <w:r w:rsidRPr="00AC32B9">
        <w:rPr>
          <w:rFonts w:ascii="Times New Roman" w:hAnsi="Times New Roman"/>
          <w:b/>
          <w:sz w:val="24"/>
          <w:szCs w:val="24"/>
        </w:rPr>
        <w:t>ведение</w:t>
      </w:r>
    </w:p>
    <w:p w:rsidR="001402AF" w:rsidRDefault="00DC79B2" w:rsidP="001402A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Школа, в которой я учусь, находится</w:t>
      </w:r>
      <w:r w:rsidR="001402AF">
        <w:rPr>
          <w:rFonts w:ascii="Times New Roman" w:hAnsi="Times New Roman"/>
          <w:sz w:val="24"/>
          <w:szCs w:val="24"/>
        </w:rPr>
        <w:t xml:space="preserve"> на самой окраине Южного микрорайона г. Выборга, там, где жилая застройка граничит с лесным массивом. Лес - любимое место для прогулок, сбора ягод и отдыха жителей микрорайона</w:t>
      </w:r>
      <w:r w:rsidR="00C7416A">
        <w:rPr>
          <w:rFonts w:ascii="Times New Roman" w:hAnsi="Times New Roman"/>
          <w:sz w:val="24"/>
          <w:szCs w:val="24"/>
        </w:rPr>
        <w:t xml:space="preserve">, стал  </w:t>
      </w:r>
      <w:r w:rsidR="00C7416A" w:rsidRPr="00C7416A">
        <w:rPr>
          <w:rFonts w:ascii="Times New Roman" w:hAnsi="Times New Roman"/>
          <w:b/>
          <w:sz w:val="24"/>
          <w:szCs w:val="24"/>
        </w:rPr>
        <w:t xml:space="preserve">объектом </w:t>
      </w:r>
      <w:r w:rsidR="00C7416A">
        <w:rPr>
          <w:rFonts w:ascii="Times New Roman" w:hAnsi="Times New Roman"/>
          <w:sz w:val="24"/>
          <w:szCs w:val="24"/>
        </w:rPr>
        <w:t>моей исследовательской работы</w:t>
      </w:r>
      <w:r w:rsidR="003B7775">
        <w:rPr>
          <w:rFonts w:ascii="Times New Roman" w:hAnsi="Times New Roman"/>
          <w:sz w:val="24"/>
          <w:szCs w:val="24"/>
        </w:rPr>
        <w:t xml:space="preserve">. </w:t>
      </w:r>
      <w:r w:rsidR="001402AF">
        <w:rPr>
          <w:rFonts w:ascii="Times New Roman" w:hAnsi="Times New Roman"/>
          <w:sz w:val="24"/>
          <w:szCs w:val="24"/>
        </w:rPr>
        <w:t xml:space="preserve">Такая популярность у горожан не проходит бесследно. С каждым годом состояние леса ухудшается - увеличивается густота тропиночной сети, количество мусора и кострищ, появляется все больше признаков антропогенного воздействия. </w:t>
      </w:r>
      <w:r w:rsidR="00C7416A">
        <w:rPr>
          <w:rFonts w:ascii="Times New Roman" w:hAnsi="Times New Roman"/>
          <w:sz w:val="24"/>
          <w:szCs w:val="24"/>
        </w:rPr>
        <w:t xml:space="preserve">Антропогенное воздействие на лес – </w:t>
      </w:r>
      <w:r w:rsidR="00C7416A" w:rsidRPr="00C7416A">
        <w:rPr>
          <w:rFonts w:ascii="Times New Roman" w:hAnsi="Times New Roman"/>
          <w:b/>
          <w:sz w:val="24"/>
          <w:szCs w:val="24"/>
        </w:rPr>
        <w:t>предмет исследования</w:t>
      </w:r>
      <w:r w:rsidR="00C7416A">
        <w:rPr>
          <w:rFonts w:ascii="Times New Roman" w:hAnsi="Times New Roman"/>
          <w:sz w:val="24"/>
          <w:szCs w:val="24"/>
        </w:rPr>
        <w:t xml:space="preserve"> этой работы</w:t>
      </w:r>
      <w:r w:rsidR="00C10994">
        <w:rPr>
          <w:rFonts w:ascii="Times New Roman" w:hAnsi="Times New Roman"/>
          <w:sz w:val="24"/>
          <w:szCs w:val="24"/>
        </w:rPr>
        <w:t xml:space="preserve">. </w:t>
      </w:r>
      <w:r w:rsidR="001402AF">
        <w:rPr>
          <w:rFonts w:ascii="Times New Roman" w:hAnsi="Times New Roman"/>
          <w:sz w:val="24"/>
          <w:szCs w:val="24"/>
        </w:rPr>
        <w:t xml:space="preserve">Многих жителей микрорайона тревожит состояние лесного массива, но никто не занимался серьезно этой проблемой. Моя работа актуальна, так как позволит привлечь внимание к экологическим проблемам удивительного уголка Карельского перешейка, который надо сохранить для потомков. </w:t>
      </w:r>
    </w:p>
    <w:p w:rsidR="001402AF" w:rsidRPr="00AC32B9" w:rsidRDefault="001402AF" w:rsidP="001402AF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AC32B9">
        <w:rPr>
          <w:rFonts w:ascii="Times New Roman" w:hAnsi="Times New Roman"/>
          <w:b/>
          <w:sz w:val="24"/>
          <w:szCs w:val="24"/>
        </w:rPr>
        <w:t xml:space="preserve">Цель исследовательской работы: </w:t>
      </w:r>
    </w:p>
    <w:p w:rsidR="001402AF" w:rsidRDefault="001402AF" w:rsidP="001402A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Оценить антропогенное влияние на лесной массив Южного микрорайона вследствие рекреационной нагрузки</w:t>
      </w:r>
    </w:p>
    <w:p w:rsidR="001402AF" w:rsidRPr="0003444E" w:rsidRDefault="001402AF" w:rsidP="001402AF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03444E">
        <w:rPr>
          <w:rFonts w:ascii="Times New Roman" w:hAnsi="Times New Roman"/>
          <w:b/>
          <w:sz w:val="24"/>
          <w:szCs w:val="24"/>
        </w:rPr>
        <w:t>Задачи :</w:t>
      </w:r>
    </w:p>
    <w:p w:rsidR="001402AF" w:rsidRPr="009C50E9" w:rsidRDefault="001402AF" w:rsidP="001402A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3444E">
        <w:rPr>
          <w:rFonts w:ascii="Times New Roman" w:hAnsi="Times New Roman"/>
          <w:sz w:val="24"/>
          <w:szCs w:val="24"/>
        </w:rPr>
        <w:t>Изучить информационные источники по теме исследования</w:t>
      </w:r>
    </w:p>
    <w:p w:rsidR="001402AF" w:rsidRPr="0003444E" w:rsidRDefault="001402AF" w:rsidP="001402A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3444E">
        <w:rPr>
          <w:rFonts w:ascii="Times New Roman" w:hAnsi="Times New Roman"/>
          <w:sz w:val="24"/>
          <w:szCs w:val="24"/>
        </w:rPr>
        <w:t>Провести анкетирование местных жителей для определения их отношения к экологическим проблемам лесного массива.</w:t>
      </w:r>
    </w:p>
    <w:p w:rsidR="001402AF" w:rsidRPr="0003444E" w:rsidRDefault="001402AF" w:rsidP="001402A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3444E">
        <w:rPr>
          <w:rFonts w:ascii="Times New Roman" w:hAnsi="Times New Roman"/>
          <w:sz w:val="24"/>
          <w:szCs w:val="24"/>
        </w:rPr>
        <w:t>Освоить методику геоботанического описания и провести геоботаническое описание участка леса, испытывающего значительную антропогенную нагрузку и участка ненарушенного биогеоценоза</w:t>
      </w:r>
    </w:p>
    <w:p w:rsidR="001402AF" w:rsidRPr="0003444E" w:rsidRDefault="001402AF" w:rsidP="001402A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3444E">
        <w:rPr>
          <w:rFonts w:ascii="Times New Roman" w:hAnsi="Times New Roman"/>
          <w:sz w:val="24"/>
          <w:szCs w:val="24"/>
        </w:rPr>
        <w:t>Сравнить состояние лесных фитоценозов, испытывающих разную  степень рекреационной нагрузки</w:t>
      </w:r>
    </w:p>
    <w:p w:rsidR="001402AF" w:rsidRPr="0003444E" w:rsidRDefault="001402AF" w:rsidP="001402A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3444E">
        <w:rPr>
          <w:rFonts w:ascii="Times New Roman" w:hAnsi="Times New Roman"/>
          <w:sz w:val="24"/>
          <w:szCs w:val="24"/>
        </w:rPr>
        <w:t xml:space="preserve">Провести исследование участков леса с целью определения </w:t>
      </w:r>
      <w:r w:rsidR="0059160D">
        <w:rPr>
          <w:rFonts w:ascii="Times New Roman" w:hAnsi="Times New Roman"/>
          <w:sz w:val="24"/>
          <w:szCs w:val="24"/>
        </w:rPr>
        <w:t>перерождения леса</w:t>
      </w:r>
      <w:r w:rsidRPr="0003444E">
        <w:rPr>
          <w:rFonts w:ascii="Times New Roman" w:hAnsi="Times New Roman"/>
          <w:sz w:val="24"/>
          <w:szCs w:val="24"/>
        </w:rPr>
        <w:t xml:space="preserve"> </w:t>
      </w:r>
    </w:p>
    <w:p w:rsidR="001402AF" w:rsidRPr="0003444E" w:rsidRDefault="001402AF" w:rsidP="001402A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3444E">
        <w:rPr>
          <w:rFonts w:ascii="Times New Roman" w:hAnsi="Times New Roman"/>
          <w:sz w:val="24"/>
          <w:szCs w:val="24"/>
        </w:rPr>
        <w:t>Привлечь внимание средств массовой информации к экологическому состоянию леса.</w:t>
      </w:r>
    </w:p>
    <w:p w:rsidR="001402AF" w:rsidRPr="0003444E" w:rsidRDefault="001402AF" w:rsidP="001402A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03444E">
        <w:rPr>
          <w:rFonts w:ascii="Times New Roman" w:hAnsi="Times New Roman"/>
          <w:sz w:val="24"/>
          <w:szCs w:val="24"/>
        </w:rPr>
        <w:t>Разработать рекомендации по улучшению экологического состояния лесного массива Южного микрорайона г. Выборга</w:t>
      </w:r>
    </w:p>
    <w:p w:rsidR="001402AF" w:rsidRDefault="001402AF" w:rsidP="001402AF">
      <w:pPr>
        <w:pStyle w:val="a4"/>
        <w:spacing w:line="360" w:lineRule="auto"/>
        <w:rPr>
          <w:b/>
          <w:bCs/>
        </w:rPr>
      </w:pPr>
      <w:r w:rsidRPr="0003444E">
        <w:rPr>
          <w:b/>
        </w:rPr>
        <w:lastRenderedPageBreak/>
        <w:t xml:space="preserve">Гипотеза: </w:t>
      </w:r>
      <w:r w:rsidRPr="0003444E">
        <w:t xml:space="preserve">Рекреационная нагрузка на лесной массив </w:t>
      </w:r>
      <w:r>
        <w:t xml:space="preserve">Южного поселка г. Выборга </w:t>
      </w:r>
      <w:r w:rsidRPr="0003444E">
        <w:t>является критической и ведет к необратимым изменениям биоценоза</w:t>
      </w:r>
      <w:r>
        <w:rPr>
          <w:b/>
          <w:bCs/>
        </w:rPr>
        <w:t> </w:t>
      </w:r>
    </w:p>
    <w:p w:rsidR="001402AF" w:rsidRDefault="001402AF" w:rsidP="001402AF">
      <w:pPr>
        <w:pStyle w:val="a4"/>
        <w:spacing w:line="360" w:lineRule="auto"/>
      </w:pPr>
      <w:r>
        <w:rPr>
          <w:b/>
          <w:bCs/>
        </w:rPr>
        <w:t xml:space="preserve"> Методы и методика выполнения работы</w:t>
      </w:r>
    </w:p>
    <w:p w:rsidR="001402AF" w:rsidRDefault="001402AF" w:rsidP="001402AF">
      <w:pPr>
        <w:pStyle w:val="a4"/>
        <w:numPr>
          <w:ilvl w:val="0"/>
          <w:numId w:val="5"/>
        </w:numPr>
        <w:spacing w:line="360" w:lineRule="auto"/>
      </w:pPr>
      <w:r>
        <w:t>Изучение информационных источников по теме работы</w:t>
      </w:r>
    </w:p>
    <w:p w:rsidR="001402AF" w:rsidRPr="00265369" w:rsidRDefault="001402AF" w:rsidP="001402AF">
      <w:pPr>
        <w:pStyle w:val="a4"/>
        <w:numPr>
          <w:ilvl w:val="0"/>
          <w:numId w:val="5"/>
        </w:numPr>
        <w:spacing w:line="360" w:lineRule="auto"/>
        <w:rPr>
          <w:i/>
        </w:rPr>
      </w:pPr>
      <w:r>
        <w:rPr>
          <w:i/>
          <w:iCs/>
        </w:rPr>
        <w:t>метод пробных площадей</w:t>
      </w:r>
      <w:r>
        <w:t xml:space="preserve"> предназначен для характеристики территориального варьирования рекреационной нагрузки в лесных природных комплексах и основан на закладке пробных площадей способом типической выборочной совокупности;</w:t>
      </w:r>
    </w:p>
    <w:p w:rsidR="001402AF" w:rsidRPr="00265369" w:rsidRDefault="001402AF" w:rsidP="001402AF">
      <w:pPr>
        <w:pStyle w:val="a4"/>
        <w:numPr>
          <w:ilvl w:val="0"/>
          <w:numId w:val="5"/>
        </w:numPr>
        <w:spacing w:line="360" w:lineRule="auto"/>
        <w:rPr>
          <w:i/>
        </w:rPr>
      </w:pPr>
      <w:r w:rsidRPr="00265369">
        <w:rPr>
          <w:i/>
          <w:iCs/>
        </w:rPr>
        <w:t>метод картографирования</w:t>
      </w:r>
      <w:r w:rsidRPr="00265369">
        <w:rPr>
          <w:i/>
        </w:rPr>
        <w:t xml:space="preserve"> позволил зафиксировать положение двух исследуемых участков;</w:t>
      </w:r>
    </w:p>
    <w:p w:rsidR="001402AF" w:rsidRPr="00265369" w:rsidRDefault="001402AF" w:rsidP="001402AF">
      <w:pPr>
        <w:pStyle w:val="a4"/>
        <w:numPr>
          <w:ilvl w:val="0"/>
          <w:numId w:val="5"/>
        </w:numPr>
        <w:spacing w:line="360" w:lineRule="auto"/>
        <w:rPr>
          <w:i/>
        </w:rPr>
      </w:pPr>
      <w:r w:rsidRPr="00265369">
        <w:rPr>
          <w:i/>
        </w:rPr>
        <w:t xml:space="preserve"> социологический опрос был проведен с целью выяснения отношений жителей поселка к лесу (приложение 2, стр.3</w:t>
      </w:r>
      <w:r w:rsidR="002032DB" w:rsidRPr="002032DB">
        <w:rPr>
          <w:i/>
        </w:rPr>
        <w:t>1</w:t>
      </w:r>
      <w:r w:rsidRPr="00265369">
        <w:rPr>
          <w:i/>
        </w:rPr>
        <w:t>);</w:t>
      </w:r>
    </w:p>
    <w:p w:rsidR="001402AF" w:rsidRDefault="001402AF" w:rsidP="001402AF">
      <w:pPr>
        <w:pStyle w:val="a4"/>
        <w:numPr>
          <w:ilvl w:val="0"/>
          <w:numId w:val="5"/>
        </w:numPr>
        <w:spacing w:line="360" w:lineRule="auto"/>
      </w:pPr>
      <w:r w:rsidRPr="00265369">
        <w:rPr>
          <w:i/>
          <w:iCs/>
        </w:rPr>
        <w:t>регистрационно-измерительный метод</w:t>
      </w:r>
      <w:r w:rsidRPr="00265369">
        <w:rPr>
          <w:i/>
        </w:rPr>
        <w:t xml:space="preserve"> предназначен для проведения наблюдений</w:t>
      </w:r>
      <w:r>
        <w:t xml:space="preserve"> и основан на регистрации посетителей и времени пребывания их на пробных площадях;</w:t>
      </w:r>
    </w:p>
    <w:p w:rsidR="001402AF" w:rsidRDefault="001402AF" w:rsidP="001402AF">
      <w:pPr>
        <w:pStyle w:val="a4"/>
        <w:numPr>
          <w:ilvl w:val="0"/>
          <w:numId w:val="5"/>
        </w:numPr>
        <w:spacing w:line="360" w:lineRule="auto"/>
      </w:pPr>
      <w:r>
        <w:rPr>
          <w:i/>
          <w:iCs/>
        </w:rPr>
        <w:t>трансектный метод</w:t>
      </w:r>
      <w:r>
        <w:t xml:space="preserve"> предназначен для выделения стадий </w:t>
      </w:r>
      <w:r w:rsidR="00FE3203">
        <w:t>перерождения леса</w:t>
      </w:r>
      <w:r>
        <w:t xml:space="preserve"> в зависимости от отношения вытоптанной до минерального горизонта поверхности напочвенного покрова к </w:t>
      </w:r>
      <w:hyperlink r:id="rId9" w:tooltip="Общая площадь" w:history="1">
        <w:r w:rsidRPr="0093058E">
          <w:rPr>
            <w:rStyle w:val="a6"/>
            <w:color w:val="000000"/>
          </w:rPr>
          <w:t>общей площади</w:t>
        </w:r>
      </w:hyperlink>
      <w:r>
        <w:t xml:space="preserve"> обследуемого участка;</w:t>
      </w:r>
    </w:p>
    <w:p w:rsidR="001402AF" w:rsidRDefault="001402AF" w:rsidP="001402AF">
      <w:pPr>
        <w:pStyle w:val="a4"/>
        <w:numPr>
          <w:ilvl w:val="0"/>
          <w:numId w:val="5"/>
        </w:numPr>
        <w:spacing w:line="360" w:lineRule="auto"/>
      </w:pPr>
      <w:r>
        <w:rPr>
          <w:i/>
          <w:iCs/>
        </w:rPr>
        <w:t>метод анализа</w:t>
      </w:r>
      <w:r>
        <w:t xml:space="preserve"> результатов исследования дал возможность сделать выводы и определить дальнейшее направление работы.</w:t>
      </w:r>
    </w:p>
    <w:p w:rsidR="001402AF" w:rsidRPr="0093058E" w:rsidRDefault="001402AF" w:rsidP="001402AF">
      <w:pPr>
        <w:pStyle w:val="a4"/>
        <w:spacing w:line="360" w:lineRule="auto"/>
        <w:ind w:left="360"/>
        <w:rPr>
          <w:u w:val="single"/>
        </w:rPr>
      </w:pPr>
      <w:r w:rsidRPr="0093058E">
        <w:rPr>
          <w:u w:val="single"/>
        </w:rPr>
        <w:t>Для исследований были использованы методики:</w:t>
      </w:r>
    </w:p>
    <w:p w:rsidR="001402AF" w:rsidRDefault="001402AF" w:rsidP="001402AF">
      <w:pPr>
        <w:pStyle w:val="a4"/>
        <w:numPr>
          <w:ilvl w:val="0"/>
          <w:numId w:val="9"/>
        </w:numPr>
        <w:spacing w:line="360" w:lineRule="auto"/>
      </w:pPr>
      <w:r>
        <w:t>методика исследования стадии перерождения леса (по Н. С. Казанской)[4] (Приложение 3</w:t>
      </w:r>
      <w:r w:rsidR="001F0458">
        <w:t>, табл.1, стр.3</w:t>
      </w:r>
      <w:r w:rsidR="002032DB" w:rsidRPr="00A17FB5">
        <w:t>3</w:t>
      </w:r>
      <w:r>
        <w:t xml:space="preserve">); </w:t>
      </w:r>
    </w:p>
    <w:p w:rsidR="001402AF" w:rsidRDefault="001402AF" w:rsidP="001402AF">
      <w:pPr>
        <w:pStyle w:val="a4"/>
        <w:numPr>
          <w:ilvl w:val="0"/>
          <w:numId w:val="9"/>
        </w:numPr>
        <w:spacing w:line="360" w:lineRule="auto"/>
        <w:sectPr w:rsidR="001402AF" w:rsidSect="003B7775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  <w:r>
        <w:t>методика геоботанических описаний по стандартным бланкам [1,10]: на участке нарушенного фитоценоза и участке, подверженного меньшему антропогенному воздействию</w:t>
      </w:r>
    </w:p>
    <w:p w:rsidR="001402AF" w:rsidRPr="00C50624" w:rsidRDefault="001402AF" w:rsidP="001402AF">
      <w:pPr>
        <w:pStyle w:val="a3"/>
        <w:numPr>
          <w:ilvl w:val="0"/>
          <w:numId w:val="2"/>
        </w:numPr>
        <w:rPr>
          <w:rFonts w:ascii="Times New Roman" w:hAnsi="Times New Roman"/>
          <w:b/>
          <w:sz w:val="24"/>
          <w:szCs w:val="24"/>
          <w:lang w:val="en-US"/>
        </w:rPr>
      </w:pPr>
      <w:r w:rsidRPr="00C50624">
        <w:rPr>
          <w:rFonts w:ascii="Times New Roman" w:hAnsi="Times New Roman"/>
          <w:b/>
          <w:sz w:val="24"/>
          <w:szCs w:val="24"/>
        </w:rPr>
        <w:lastRenderedPageBreak/>
        <w:t>Теоретическая часть</w:t>
      </w:r>
    </w:p>
    <w:p w:rsidR="001402AF" w:rsidRPr="00C50624" w:rsidRDefault="001402AF" w:rsidP="001402AF">
      <w:pPr>
        <w:rPr>
          <w:rFonts w:ascii="Times New Roman" w:hAnsi="Times New Roman"/>
          <w:b/>
          <w:sz w:val="24"/>
          <w:szCs w:val="24"/>
        </w:rPr>
      </w:pPr>
      <w:r w:rsidRPr="00C50624">
        <w:rPr>
          <w:rFonts w:ascii="Times New Roman" w:hAnsi="Times New Roman"/>
          <w:b/>
          <w:sz w:val="24"/>
          <w:szCs w:val="24"/>
          <w:lang w:val="en-US"/>
        </w:rPr>
        <w:t>I</w:t>
      </w:r>
      <w:r w:rsidRPr="00C50624">
        <w:rPr>
          <w:rFonts w:ascii="Times New Roman" w:hAnsi="Times New Roman"/>
          <w:b/>
          <w:sz w:val="24"/>
          <w:szCs w:val="24"/>
        </w:rPr>
        <w:t>.1 Рекреация и рекреационная нагрузка</w:t>
      </w:r>
    </w:p>
    <w:p w:rsidR="001402AF" w:rsidRDefault="001402AF" w:rsidP="001402AF">
      <w:pPr>
        <w:pStyle w:val="a4"/>
        <w:spacing w:line="360" w:lineRule="auto"/>
        <w:jc w:val="both"/>
      </w:pPr>
      <w:r w:rsidRPr="00083AD2">
        <w:t xml:space="preserve"> Человек является неотъемлемой частью природы.</w:t>
      </w:r>
      <w:r>
        <w:t xml:space="preserve"> </w:t>
      </w:r>
      <w:r w:rsidRPr="00083AD2">
        <w:t xml:space="preserve">На генетическом уровне </w:t>
      </w:r>
      <w:r>
        <w:t xml:space="preserve">людям </w:t>
      </w:r>
      <w:r w:rsidRPr="00083AD2">
        <w:t xml:space="preserve">свойственно для отдыха использовать леса, лесопарки, скверы - те места, где обилие зелени, свежий воздух, пение птиц. </w:t>
      </w:r>
    </w:p>
    <w:p w:rsidR="001402AF" w:rsidRDefault="001402AF" w:rsidP="001402AF">
      <w:pPr>
        <w:pStyle w:val="a4"/>
        <w:spacing w:line="360" w:lineRule="auto"/>
        <w:jc w:val="both"/>
      </w:pPr>
      <w:r w:rsidRPr="00083AD2">
        <w:rPr>
          <w:rFonts w:eastAsia="Calibri"/>
          <w:b/>
          <w:bCs/>
        </w:rPr>
        <w:t xml:space="preserve">Рекреация </w:t>
      </w:r>
      <w:r w:rsidRPr="00083AD2">
        <w:rPr>
          <w:rFonts w:eastAsia="Calibri"/>
          <w:bCs/>
        </w:rPr>
        <w:t>- это восстановление сил и здоровья людей вне жилища на лоне природы. Существует в форме организованной, неорганизованной и стационарной, но в любом виде оказывает негативное влияние на окружающую среду. В то же время рекреация необходима, поскольку без обеспечения возможности оздоровления населения невозможно сбалансированное развитие.</w:t>
      </w:r>
      <w:r w:rsidRPr="00083AD2">
        <w:t xml:space="preserve"> </w:t>
      </w:r>
    </w:p>
    <w:p w:rsidR="001402AF" w:rsidRPr="007D6EEA" w:rsidRDefault="001402AF" w:rsidP="001402AF">
      <w:pPr>
        <w:spacing w:line="360" w:lineRule="auto"/>
        <w:jc w:val="both"/>
        <w:rPr>
          <w:rFonts w:ascii="Times New Roman" w:hAnsi="Times New Roman"/>
          <w:b/>
          <w:bCs/>
          <w:color w:val="0E18D2"/>
          <w:sz w:val="24"/>
          <w:szCs w:val="24"/>
        </w:rPr>
      </w:pPr>
      <w:r w:rsidRPr="00083AD2">
        <w:rPr>
          <w:rFonts w:ascii="Times New Roman" w:hAnsi="Times New Roman"/>
          <w:sz w:val="24"/>
          <w:szCs w:val="24"/>
        </w:rPr>
        <w:t xml:space="preserve"> С ростом городов и изменением городской среды неизбежно повышается рекреационная активность горожан. Она приобретает такие масштабы, что начинает угрожать состоянию и существованию сохранившихся зеленых территорий.</w:t>
      </w:r>
      <w:r>
        <w:rPr>
          <w:rFonts w:ascii="Times New Roman" w:hAnsi="Times New Roman"/>
          <w:sz w:val="24"/>
          <w:szCs w:val="24"/>
        </w:rPr>
        <w:t>[4]</w:t>
      </w:r>
      <w:r w:rsidRPr="00083AD2">
        <w:rPr>
          <w:rFonts w:ascii="Times New Roman" w:hAnsi="Times New Roman"/>
          <w:b/>
          <w:bCs/>
          <w:color w:val="0E18D2"/>
          <w:sz w:val="24"/>
          <w:szCs w:val="24"/>
        </w:rPr>
        <w:t xml:space="preserve"> </w:t>
      </w:r>
    </w:p>
    <w:p w:rsidR="001402AF" w:rsidRPr="0003444E" w:rsidRDefault="001402AF" w:rsidP="001402A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3444E">
        <w:rPr>
          <w:rFonts w:ascii="Times New Roman" w:hAnsi="Times New Roman"/>
          <w:b/>
          <w:sz w:val="24"/>
          <w:szCs w:val="24"/>
        </w:rPr>
        <w:t>Рекреационная  нагрузка</w:t>
      </w:r>
      <w:r w:rsidRPr="0003444E">
        <w:rPr>
          <w:rFonts w:ascii="Times New Roman" w:hAnsi="Times New Roman"/>
          <w:sz w:val="24"/>
          <w:szCs w:val="24"/>
        </w:rPr>
        <w:t xml:space="preserve">  - это посещаемость (наблюдаемое количество рекреантов на территории за определенный срок) единицы площади природного комплекса в единицу времени.</w:t>
      </w:r>
    </w:p>
    <w:p w:rsidR="001402AF" w:rsidRDefault="001402AF" w:rsidP="001402AF">
      <w:pPr>
        <w:pStyle w:val="a4"/>
        <w:spacing w:line="360" w:lineRule="auto"/>
        <w:jc w:val="both"/>
      </w:pPr>
      <w:r>
        <w:t xml:space="preserve">Природные комплексы и составляющие их элементы существенно различаются по своей потенциальной устойчивости к рекреационным нагрузкам. Устойчивостью природного территориального комплекса против рекреационных нагрузок называется его способность противостоять этим нагрузкам до известного предела, за которым происходит потеря способности его к самовозобновлению.[8] </w:t>
      </w:r>
    </w:p>
    <w:p w:rsidR="001402AF" w:rsidRDefault="001402AF" w:rsidP="001402AF">
      <w:pPr>
        <w:pStyle w:val="a4"/>
        <w:spacing w:line="360" w:lineRule="auto"/>
        <w:jc w:val="both"/>
      </w:pPr>
      <w:r>
        <w:t xml:space="preserve">Для характеристики рекреационной нагрузки используют следующие показатели: </w:t>
      </w:r>
      <w:r>
        <w:rPr>
          <w:i/>
          <w:iCs/>
        </w:rPr>
        <w:t>рекреационная плотность</w:t>
      </w:r>
      <w:r>
        <w:t xml:space="preserve"> - единовременное количество посетителей вида лесной рекреации на единице площади за период измерения; </w:t>
      </w:r>
    </w:p>
    <w:p w:rsidR="001402AF" w:rsidRDefault="001402AF" w:rsidP="001402AF">
      <w:pPr>
        <w:pStyle w:val="a4"/>
        <w:spacing w:line="360" w:lineRule="auto"/>
        <w:jc w:val="both"/>
      </w:pPr>
      <w:r>
        <w:rPr>
          <w:i/>
          <w:iCs/>
        </w:rPr>
        <w:t>рекреационная посещаемость</w:t>
      </w:r>
      <w:r>
        <w:t xml:space="preserve"> - суммарное количество посетителей вида лесной рекреации на единице площади за период измерения;</w:t>
      </w:r>
    </w:p>
    <w:p w:rsidR="001402AF" w:rsidRPr="00991EA9" w:rsidRDefault="001402AF" w:rsidP="001402AF">
      <w:pPr>
        <w:pStyle w:val="a4"/>
        <w:spacing w:line="360" w:lineRule="auto"/>
        <w:jc w:val="both"/>
      </w:pPr>
      <w:r>
        <w:t xml:space="preserve"> </w:t>
      </w:r>
      <w:r>
        <w:rPr>
          <w:i/>
          <w:iCs/>
        </w:rPr>
        <w:t>рекреационная интенсивность</w:t>
      </w:r>
      <w:r>
        <w:t xml:space="preserve"> – суммарное время вида лесной рекреации на единице площади за период измерения .[4]</w:t>
      </w:r>
    </w:p>
    <w:p w:rsidR="001402AF" w:rsidRDefault="001402AF" w:rsidP="001402AF">
      <w:pPr>
        <w:pStyle w:val="a4"/>
        <w:spacing w:line="360" w:lineRule="auto"/>
        <w:jc w:val="both"/>
        <w:rPr>
          <w:i/>
          <w:iCs/>
        </w:rPr>
      </w:pPr>
      <w:r>
        <w:lastRenderedPageBreak/>
        <w:t xml:space="preserve">Часто рекреационную нагрузку определяют через процент вытоптанной поверхности напочвенного покрова. По этому показателю определяют стадию </w:t>
      </w:r>
      <w:r>
        <w:rPr>
          <w:i/>
          <w:iCs/>
        </w:rPr>
        <w:t>рекреационной дигрессии</w:t>
      </w:r>
      <w:r w:rsidR="0059160D">
        <w:rPr>
          <w:i/>
          <w:iCs/>
        </w:rPr>
        <w:t xml:space="preserve"> и стадию перерождения леса</w:t>
      </w:r>
    </w:p>
    <w:p w:rsidR="001402AF" w:rsidRDefault="001402AF" w:rsidP="001402AF">
      <w:pPr>
        <w:pStyle w:val="a4"/>
        <w:spacing w:line="360" w:lineRule="auto"/>
      </w:pPr>
      <w:r>
        <w:t xml:space="preserve">Первая стадия дигрессии характеризуется ненарушенной, пружинящей под ногами подстилкой, полным набором характерных для данного типа леса травянистых видов, многочисленным разновозрастным подростом. </w:t>
      </w:r>
    </w:p>
    <w:p w:rsidR="001402AF" w:rsidRDefault="001402AF" w:rsidP="001402AF">
      <w:pPr>
        <w:pStyle w:val="a4"/>
        <w:spacing w:line="360" w:lineRule="auto"/>
      </w:pPr>
      <w:r>
        <w:t>На второй стадии дигрессии намечаются тропинки, которые занимают еще не более 5% площади. Начинается вытаптывание подстилки и проникновение опушечных видов под полог леса.</w:t>
      </w:r>
    </w:p>
    <w:p w:rsidR="001402AF" w:rsidRDefault="001402AF" w:rsidP="001402AF">
      <w:pPr>
        <w:pStyle w:val="a4"/>
        <w:spacing w:line="360" w:lineRule="auto"/>
      </w:pPr>
      <w:r>
        <w:t>На третьей стадии дигрессии выбитые участки занимают до 10 - 15% всей площади. Мощность подстилки значительно уменьшена. Последнее обстоятельство вместе с увеличением освещенности, связанным с начавшимся изреживанием верхнего полога, подроста и подлеска приводит к внедрению луговых и даже сорных видов под полог леса.</w:t>
      </w:r>
    </w:p>
    <w:p w:rsidR="001402AF" w:rsidRDefault="001402AF" w:rsidP="001402AF">
      <w:pPr>
        <w:pStyle w:val="a4"/>
        <w:spacing w:line="360" w:lineRule="auto"/>
      </w:pPr>
      <w:r>
        <w:t>Сохранившийся подрост мало дифференцирован, почти нет всходов ценозообразующих пород.</w:t>
      </w:r>
    </w:p>
    <w:p w:rsidR="001402AF" w:rsidRDefault="001402AF" w:rsidP="001402AF">
      <w:pPr>
        <w:pStyle w:val="a4"/>
        <w:spacing w:line="360" w:lineRule="auto"/>
      </w:pPr>
      <w:r>
        <w:t xml:space="preserve">На четвертой </w:t>
      </w:r>
      <w:r>
        <w:rPr>
          <w:rStyle w:val="a5"/>
        </w:rPr>
        <w:t>стадии дигрессии</w:t>
      </w:r>
      <w:r>
        <w:t xml:space="preserve"> лесной биогеоценоз приобретает своеобразную структуру, заключающуюся в чередовании куртин подроста и подлеска, отграниченных полянами и тропинками. На полянах полностью разрушается подстилка, разрастаются луговые травы, происходит задернение почвы. Подрост остается только под защитой куртин; жизненность его очень низка. Выбитые участки занимают 15 - 20% площади.</w:t>
      </w:r>
    </w:p>
    <w:p w:rsidR="001402AF" w:rsidRDefault="001402AF" w:rsidP="001402AF">
      <w:pPr>
        <w:pStyle w:val="a4"/>
        <w:spacing w:line="360" w:lineRule="auto"/>
      </w:pPr>
      <w:r>
        <w:t xml:space="preserve">На пятой </w:t>
      </w:r>
      <w:r>
        <w:rPr>
          <w:rStyle w:val="a5"/>
        </w:rPr>
        <w:t>стадии дигрессии</w:t>
      </w:r>
      <w:r>
        <w:t xml:space="preserve"> выбитая площадь увеличивается до 60-100°/о территории. Значительная часть площади лишена растительности, сохраняются лишь пятна, фрагменты сорняков и однолетников. Подрост почти полностью отсутствует. Резко уве</w:t>
      </w:r>
      <w:r>
        <w:softHyphen/>
        <w:t>личена освещенность под пологом. Все сохранившиеся взрослые деревья - это больные или с механическими повреждениями, у значительной их части корни обнажены выступают на поверхность почвы.</w:t>
      </w:r>
    </w:p>
    <w:p w:rsidR="001402AF" w:rsidRDefault="001402AF" w:rsidP="001402AF">
      <w:pPr>
        <w:pStyle w:val="a4"/>
        <w:spacing w:line="360" w:lineRule="auto"/>
      </w:pPr>
      <w:r>
        <w:t>Таким образом, гибель подроста и потеря фитоценозом способности к самовосстановле</w:t>
      </w:r>
      <w:r>
        <w:softHyphen/>
        <w:t xml:space="preserve">нию при сохранении неизменных рекреационных нагрузок происходит при пятистадийной схеме </w:t>
      </w:r>
      <w:r>
        <w:rPr>
          <w:rStyle w:val="a5"/>
        </w:rPr>
        <w:t>рекреационной дигрессии</w:t>
      </w:r>
      <w:r>
        <w:t xml:space="preserve"> между третьей и четвертой. Эта граница </w:t>
      </w:r>
      <w:r>
        <w:lastRenderedPageBreak/>
        <w:t xml:space="preserve">считается </w:t>
      </w:r>
      <w:r>
        <w:rPr>
          <w:i/>
          <w:iCs/>
        </w:rPr>
        <w:t>границей устойчивости</w:t>
      </w:r>
      <w:r>
        <w:t xml:space="preserve"> биогеоценоза. Установление границы устойчивости имеет большое практическое значение для определения допустимых рекреационных нагрузок [2,5,8]</w:t>
      </w:r>
    </w:p>
    <w:p w:rsidR="001402AF" w:rsidRPr="00C50624" w:rsidRDefault="001402AF" w:rsidP="001402AF">
      <w:pPr>
        <w:pStyle w:val="a4"/>
        <w:spacing w:line="360" w:lineRule="auto"/>
        <w:jc w:val="both"/>
        <w:rPr>
          <w:b/>
        </w:rPr>
      </w:pPr>
      <w:r w:rsidRPr="00C50624">
        <w:rPr>
          <w:b/>
        </w:rPr>
        <w:t>Виды рекреационной нагрузки:</w:t>
      </w:r>
    </w:p>
    <w:p w:rsidR="001402AF" w:rsidRDefault="001402AF" w:rsidP="001402AF">
      <w:pPr>
        <w:pStyle w:val="a4"/>
        <w:spacing w:line="360" w:lineRule="auto"/>
        <w:jc w:val="both"/>
      </w:pPr>
      <w:r>
        <w:t>А)</w:t>
      </w:r>
      <w:r w:rsidRPr="00C50624">
        <w:t xml:space="preserve"> </w:t>
      </w:r>
      <w:r w:rsidRPr="0093058E">
        <w:rPr>
          <w:i/>
        </w:rPr>
        <w:t>Критическая рекреационная нагрузка</w:t>
      </w:r>
      <w:r>
        <w:t xml:space="preserve"> - нагрузка, вызывающая в природных комплексах необратимые изменения</w:t>
      </w:r>
    </w:p>
    <w:p w:rsidR="001402AF" w:rsidRDefault="001402AF" w:rsidP="001402AF">
      <w:pPr>
        <w:pStyle w:val="a4"/>
        <w:spacing w:line="360" w:lineRule="auto"/>
        <w:jc w:val="both"/>
      </w:pPr>
      <w:r>
        <w:t xml:space="preserve">Б) </w:t>
      </w:r>
      <w:r w:rsidRPr="0093058E">
        <w:rPr>
          <w:i/>
        </w:rPr>
        <w:t>Допустимая рекреационная нагрузка</w:t>
      </w:r>
      <w:r>
        <w:t xml:space="preserve"> - нагрузка, близкая к критической, но не вызывающая необратимых изменений</w:t>
      </w:r>
    </w:p>
    <w:p w:rsidR="001402AF" w:rsidRDefault="001402AF" w:rsidP="001402AF">
      <w:pPr>
        <w:pStyle w:val="a4"/>
        <w:jc w:val="both"/>
      </w:pPr>
      <w:r>
        <w:t>В)</w:t>
      </w:r>
      <w:r w:rsidRPr="00C50624">
        <w:t xml:space="preserve"> </w:t>
      </w:r>
      <w:r w:rsidRPr="0093058E">
        <w:rPr>
          <w:i/>
        </w:rPr>
        <w:t>Недопустимая рекреационная нагрузка</w:t>
      </w:r>
      <w:r>
        <w:t xml:space="preserve"> - нагрузка, в результате которой уже произошли необратимые изменения</w:t>
      </w:r>
    </w:p>
    <w:p w:rsidR="001402AF" w:rsidRDefault="001402AF" w:rsidP="001402AF">
      <w:pPr>
        <w:pStyle w:val="a4"/>
        <w:spacing w:line="360" w:lineRule="auto"/>
        <w:jc w:val="both"/>
      </w:pPr>
      <w:r w:rsidRPr="00653A78">
        <w:rPr>
          <w:b/>
        </w:rPr>
        <w:t>Рекреационная емкость</w:t>
      </w:r>
      <w:r>
        <w:t xml:space="preserve"> природного территориального комплекса обычно определяется как произведение значения допустимой нагрузки на площадь природного территориального комплекса.</w:t>
      </w:r>
    </w:p>
    <w:p w:rsidR="001402AF" w:rsidRDefault="001402AF" w:rsidP="001402AF">
      <w:pPr>
        <w:pStyle w:val="a4"/>
        <w:spacing w:line="360" w:lineRule="auto"/>
        <w:jc w:val="both"/>
      </w:pPr>
      <w:r w:rsidRPr="00653A78">
        <w:rPr>
          <w:b/>
        </w:rPr>
        <w:t>Норма рекреационных нагрузок</w:t>
      </w:r>
      <w:r>
        <w:t xml:space="preserve">  -  единовременная нагруженность, измеряемая численностью людей в единицу времени на единицу площади, например, человеко-час/га. [4]</w:t>
      </w:r>
    </w:p>
    <w:p w:rsidR="001402AF" w:rsidRPr="00083AD2" w:rsidRDefault="001402AF" w:rsidP="001402AF">
      <w:pPr>
        <w:jc w:val="both"/>
        <w:rPr>
          <w:rFonts w:ascii="Times New Roman" w:hAnsi="Times New Roman"/>
          <w:sz w:val="24"/>
          <w:szCs w:val="24"/>
        </w:rPr>
      </w:pPr>
    </w:p>
    <w:p w:rsidR="001402AF" w:rsidRDefault="001402AF" w:rsidP="001402A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402AF" w:rsidRDefault="001402AF" w:rsidP="001402A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402AF" w:rsidRDefault="001402AF" w:rsidP="001402A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402AF" w:rsidRDefault="001402AF" w:rsidP="001402A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402AF" w:rsidRDefault="001402AF" w:rsidP="001402A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402AF" w:rsidRDefault="001402AF" w:rsidP="001402A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402AF" w:rsidRDefault="001402AF" w:rsidP="001402A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402AF" w:rsidRDefault="001402AF" w:rsidP="001402A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402AF" w:rsidRDefault="001402AF" w:rsidP="001402A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402AF" w:rsidRDefault="001402AF" w:rsidP="001402A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402AF" w:rsidRDefault="001402AF" w:rsidP="001402A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402AF" w:rsidRDefault="001402AF" w:rsidP="001402A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402AF" w:rsidRDefault="001402AF" w:rsidP="001402A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402AF" w:rsidRDefault="001402AF" w:rsidP="001402AF">
      <w:pPr>
        <w:pStyle w:val="a3"/>
        <w:jc w:val="both"/>
        <w:rPr>
          <w:rFonts w:ascii="Times New Roman" w:hAnsi="Times New Roman"/>
          <w:sz w:val="24"/>
          <w:szCs w:val="24"/>
        </w:rPr>
        <w:sectPr w:rsidR="001402AF" w:rsidSect="003A52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02AF" w:rsidRDefault="001402AF" w:rsidP="001402A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196AFF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196AFF">
        <w:rPr>
          <w:rFonts w:ascii="Times New Roman" w:hAnsi="Times New Roman"/>
          <w:b/>
          <w:sz w:val="24"/>
          <w:szCs w:val="24"/>
        </w:rPr>
        <w:t>.2 Характеристика и историческое прошлое леса Южного микрорайона г. Выборга</w:t>
      </w:r>
    </w:p>
    <w:p w:rsidR="001402AF" w:rsidRPr="004F3C91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4F3C91">
        <w:rPr>
          <w:rFonts w:ascii="Times New Roman" w:hAnsi="Times New Roman"/>
          <w:sz w:val="24"/>
          <w:szCs w:val="24"/>
        </w:rPr>
        <w:t xml:space="preserve">Лес Южного поселка находится на юге г. Выборга и тянется широкой полосой от трассы на С-Петербург  на востоке до берега Финского залива на западе. Мы исследовали участок леса, ограниченный с </w:t>
      </w:r>
      <w:r w:rsidRPr="004F3C91">
        <w:rPr>
          <w:rFonts w:ascii="Times New Roman" w:hAnsi="Times New Roman"/>
          <w:sz w:val="24"/>
          <w:szCs w:val="24"/>
          <w:lang w:eastAsia="ru-RU"/>
        </w:rPr>
        <w:t xml:space="preserve">севера жилыми домами Южного микрорайона, с юга -  </w:t>
      </w:r>
      <w:r>
        <w:rPr>
          <w:rFonts w:ascii="Times New Roman" w:hAnsi="Times New Roman"/>
          <w:sz w:val="24"/>
          <w:szCs w:val="24"/>
          <w:lang w:eastAsia="ru-RU"/>
        </w:rPr>
        <w:t>рекой Черкассовкой</w:t>
      </w:r>
      <w:r w:rsidRPr="004F3C91">
        <w:rPr>
          <w:rFonts w:ascii="Times New Roman" w:hAnsi="Times New Roman"/>
          <w:sz w:val="24"/>
          <w:szCs w:val="24"/>
          <w:lang w:eastAsia="ru-RU"/>
        </w:rPr>
        <w:t>, с запада  - ул. Дальней, с востока -  газонаполнительной станцией и гаражным комплексом</w:t>
      </w:r>
    </w:p>
    <w:p w:rsidR="001402AF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Исследуемый фитоценоз относится к группе светлохвойных лесов, класс формации - хвойные леса, ассоциация - сосняк-черничник-зеленомошник. Лес вырос на месте интенсивных боев двух войн - Советско-Финской (1939 - 1940 г.г.) и Великой Отечественной (1940 - 1945 г.г.). До сих пор сохранились окопы, воронки от разорвавшихся снарядов. С востока на запад лес пересекает каменная полоса укреплений линии Маннергейма. До Советско-Финской войны в лесу находилось много финских хуторов, вымощенная камнем грунтовая дорога соединяла хутора с городом (сохранилась до сих пор). В лесу встречаются остатки фундаментов жилых домов.  По лесу проходит колея железной дороги. Она тоже сохранилась с финских времен. Раньше над дорогой возвышался мост. Во время войны он был взорван, части его конструкций сохранились и служат местом, где проводят досуг подростки.</w:t>
      </w:r>
    </w:p>
    <w:p w:rsidR="001402AF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  <w:sectPr w:rsidR="001402AF" w:rsidSect="003A52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757F7">
        <w:rPr>
          <w:rFonts w:ascii="Times New Roman" w:hAnsi="Times New Roman"/>
          <w:sz w:val="24"/>
          <w:szCs w:val="24"/>
          <w:lang w:eastAsia="ru-RU"/>
        </w:rPr>
        <w:t>Так как во время войны на территории леса шли интенсивные бои, растительность была практически уничтожена. Местные жители, приехавшие в Выборг после войны, отмечают отсутствие растительности на этом участке. Об этом говорят и местные топонимы: например, гора Лысая, которая в настоящее время покрыта растительностью</w:t>
      </w:r>
      <w:r>
        <w:rPr>
          <w:rFonts w:ascii="Times New Roman" w:hAnsi="Times New Roman"/>
          <w:sz w:val="24"/>
          <w:szCs w:val="24"/>
          <w:lang w:eastAsia="ru-RU"/>
        </w:rPr>
        <w:t>. Все вышесказанное позволяет предположить максимальный  возраст древостоя - не более 7</w:t>
      </w:r>
      <w:r w:rsidR="00AD4C4F" w:rsidRPr="00AD4C4F"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  <w:lang w:eastAsia="ru-RU"/>
        </w:rPr>
        <w:t xml:space="preserve"> лет. Лес является любимым местом отдыха многих жителей микрорайона. Зимой здесь действует лыжная трасса для учащихся МБОУ «СОШ №10» и многие горожане присоединяются к рядам спортсменов. Лес вблизи домов находится в очень плохом экологическом состоянии. В этом вопросе сошлись все участники социологического опроса, проведенного автором работы. Обилие мусора, кострищ, поврежденных растений, новых тропинок сильно понижает эмоционально-психологическую составляющую отдыха на природе. Рекреанты наблюдают весь спектр последствий антропогенной нагрузки на биоценоз.</w:t>
      </w:r>
    </w:p>
    <w:p w:rsidR="001402AF" w:rsidRPr="00C855D6" w:rsidRDefault="001402AF" w:rsidP="001402AF">
      <w:pPr>
        <w:jc w:val="both"/>
        <w:rPr>
          <w:rFonts w:ascii="Times New Roman" w:hAnsi="Times New Roman"/>
          <w:b/>
          <w:sz w:val="24"/>
          <w:szCs w:val="24"/>
        </w:rPr>
      </w:pPr>
      <w:r w:rsidRPr="00C855D6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C855D6">
        <w:rPr>
          <w:rFonts w:ascii="Times New Roman" w:hAnsi="Times New Roman"/>
          <w:b/>
          <w:sz w:val="24"/>
          <w:szCs w:val="24"/>
        </w:rPr>
        <w:t xml:space="preserve">.3 </w:t>
      </w:r>
      <w:r>
        <w:rPr>
          <w:rFonts w:ascii="Times New Roman" w:hAnsi="Times New Roman"/>
          <w:b/>
          <w:sz w:val="24"/>
          <w:szCs w:val="24"/>
        </w:rPr>
        <w:t>Последствия</w:t>
      </w:r>
      <w:r w:rsidRPr="00C855D6">
        <w:rPr>
          <w:rFonts w:ascii="Times New Roman" w:hAnsi="Times New Roman"/>
          <w:b/>
          <w:sz w:val="24"/>
          <w:szCs w:val="24"/>
        </w:rPr>
        <w:t xml:space="preserve"> антропогенной нагрузки на биоценоза</w:t>
      </w:r>
    </w:p>
    <w:p w:rsidR="001402AF" w:rsidRPr="00720884" w:rsidRDefault="001402AF" w:rsidP="001402AF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20884">
        <w:rPr>
          <w:rFonts w:ascii="Times New Roman" w:hAnsi="Times New Roman"/>
          <w:b/>
          <w:sz w:val="24"/>
          <w:szCs w:val="24"/>
          <w:u w:val="single"/>
        </w:rPr>
        <w:t>1.Вытаптывание</w:t>
      </w:r>
    </w:p>
    <w:p w:rsidR="001402AF" w:rsidRPr="00A72A49" w:rsidRDefault="001402AF" w:rsidP="001402AF">
      <w:pPr>
        <w:pStyle w:val="a4"/>
        <w:spacing w:line="360" w:lineRule="auto"/>
      </w:pPr>
      <w:r w:rsidRPr="00A72A49">
        <w:t>Последствием вытаптывания  являются:</w:t>
      </w:r>
    </w:p>
    <w:p w:rsidR="001402AF" w:rsidRDefault="001402AF" w:rsidP="001402A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• </w:t>
      </w:r>
      <w:r w:rsidRPr="00720884">
        <w:rPr>
          <w:rFonts w:ascii="Times New Roman" w:hAnsi="Times New Roman"/>
          <w:b/>
          <w:i/>
          <w:sz w:val="24"/>
          <w:szCs w:val="24"/>
        </w:rPr>
        <w:t>уплотнение верхнего слоя почвы,</w:t>
      </w:r>
      <w:r w:rsidRPr="00720884">
        <w:rPr>
          <w:rFonts w:ascii="Times New Roman" w:hAnsi="Times New Roman"/>
          <w:sz w:val="24"/>
          <w:szCs w:val="24"/>
        </w:rPr>
        <w:t xml:space="preserve"> увеличении ее объемного веса и твердости. Отсюда проистекают различные нарушения </w:t>
      </w:r>
      <w:hyperlink r:id="rId10" w:tooltip="Водовоз" w:history="1">
        <w:r w:rsidRPr="00D249EF">
          <w:rPr>
            <w:rStyle w:val="a6"/>
            <w:rFonts w:ascii="Times New Roman" w:hAnsi="Times New Roman"/>
            <w:color w:val="000000"/>
            <w:sz w:val="24"/>
            <w:szCs w:val="24"/>
            <w:u w:val="none"/>
          </w:rPr>
          <w:t>водовоздушного</w:t>
        </w:r>
      </w:hyperlink>
      <w:r w:rsidRPr="00D249E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0884">
        <w:rPr>
          <w:rFonts w:ascii="Times New Roman" w:hAnsi="Times New Roman"/>
          <w:sz w:val="24"/>
          <w:szCs w:val="24"/>
        </w:rPr>
        <w:t xml:space="preserve">режима. Сильное уплотнение почвы создает в корнеобитаемом слое близкие к анаэробным условия и оказывает большое сопротивление росту корней. В верхних слоях почвы в 2 – 3 раза уменьшается количество </w:t>
      </w:r>
      <w:r w:rsidRPr="00A72A49">
        <w:rPr>
          <w:rFonts w:ascii="Times New Roman" w:hAnsi="Times New Roman"/>
          <w:sz w:val="24"/>
          <w:szCs w:val="24"/>
        </w:rPr>
        <w:t>интенсивно работающих частей корневой системы – тонких корешков, поглощающих воду и питательные вещества. От недостатка воздуха у деревьев часто встречается</w:t>
      </w:r>
      <w:r>
        <w:rPr>
          <w:rFonts w:ascii="Times New Roman" w:hAnsi="Times New Roman"/>
          <w:sz w:val="24"/>
          <w:szCs w:val="24"/>
        </w:rPr>
        <w:t xml:space="preserve"> явление "поднятие корней вверх</w:t>
      </w:r>
      <w:r w:rsidRPr="00A72A49">
        <w:rPr>
          <w:rFonts w:ascii="Times New Roman" w:hAnsi="Times New Roman"/>
          <w:sz w:val="24"/>
          <w:szCs w:val="24"/>
        </w:rPr>
        <w:t>", при этом они, поднимаясь, подвергаются механическому разрушению. Из-за уплотнения почвы в лесу происходит угнетение роста деревьев в высоту и снижение прироста по толщине ствола, а также усыхание деревьев (явление "суховершинности").</w:t>
      </w:r>
      <w:r w:rsidR="001F0458">
        <w:rPr>
          <w:rFonts w:ascii="Times New Roman" w:hAnsi="Times New Roman"/>
          <w:sz w:val="24"/>
          <w:szCs w:val="24"/>
        </w:rPr>
        <w:t>(прил.4, фото</w:t>
      </w:r>
      <w:r w:rsidR="00A17FB5" w:rsidRPr="00A17FB5">
        <w:rPr>
          <w:rFonts w:ascii="Times New Roman" w:hAnsi="Times New Roman"/>
          <w:sz w:val="24"/>
          <w:szCs w:val="24"/>
        </w:rPr>
        <w:t>3</w:t>
      </w:r>
      <w:r w:rsidR="001F0458">
        <w:rPr>
          <w:rFonts w:ascii="Times New Roman" w:hAnsi="Times New Roman"/>
          <w:sz w:val="24"/>
          <w:szCs w:val="24"/>
        </w:rPr>
        <w:t>, стр.</w:t>
      </w:r>
      <w:r w:rsidR="0059160D">
        <w:rPr>
          <w:rFonts w:ascii="Times New Roman" w:hAnsi="Times New Roman"/>
          <w:sz w:val="24"/>
          <w:szCs w:val="24"/>
        </w:rPr>
        <w:t>3</w:t>
      </w:r>
      <w:r w:rsidR="00A17FB5" w:rsidRPr="00A17FB5">
        <w:rPr>
          <w:rFonts w:ascii="Times New Roman" w:hAnsi="Times New Roman"/>
          <w:sz w:val="24"/>
          <w:szCs w:val="24"/>
        </w:rPr>
        <w:t>7</w:t>
      </w:r>
      <w:r w:rsidR="001F0458">
        <w:rPr>
          <w:rFonts w:ascii="Times New Roman" w:hAnsi="Times New Roman"/>
          <w:sz w:val="24"/>
          <w:szCs w:val="24"/>
        </w:rPr>
        <w:t>)</w:t>
      </w:r>
      <w:r w:rsidRPr="00A72A49">
        <w:rPr>
          <w:rFonts w:ascii="Times New Roman" w:hAnsi="Times New Roman"/>
          <w:sz w:val="24"/>
          <w:szCs w:val="24"/>
        </w:rPr>
        <w:t xml:space="preserve"> </w:t>
      </w:r>
    </w:p>
    <w:p w:rsidR="001402AF" w:rsidRPr="00720884" w:rsidRDefault="001402AF" w:rsidP="001402AF">
      <w:pPr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• р</w:t>
      </w:r>
      <w:r w:rsidRPr="00720884">
        <w:rPr>
          <w:rFonts w:ascii="Times New Roman" w:hAnsi="Times New Roman"/>
          <w:b/>
          <w:i/>
          <w:sz w:val="24"/>
          <w:szCs w:val="24"/>
        </w:rPr>
        <w:t xml:space="preserve">азрушение лесной подстилки </w:t>
      </w:r>
    </w:p>
    <w:p w:rsidR="001402AF" w:rsidRPr="00992BB6" w:rsidRDefault="001402AF" w:rsidP="001402AF">
      <w:pPr>
        <w:pStyle w:val="a4"/>
        <w:spacing w:line="360" w:lineRule="auto"/>
      </w:pPr>
      <w:r w:rsidRPr="00992BB6">
        <w:t>Отдыхающие в лесу нарушают сложение лесной подстилки, разрушают и измельчают составляющие ее компоненты: ветки, шишки, хвою, листья и другие органические остатки. С усилением рекреационной нагрузки на лес запасы лесной подстилки снижаются. Ее уничтожение ведет к изменению температурного режима почвы, подстилка удобряет и улучшает физические свойства почв. Сбор подстилки или ее отсутствие приводит к обеднению, уплотнению и осушению почвы. С лесной подстилкой связано и естественное возобновление древесных пород, т. к. там находятся семена деревьев.</w:t>
      </w:r>
    </w:p>
    <w:p w:rsidR="001402AF" w:rsidRPr="00720884" w:rsidRDefault="001402AF" w:rsidP="001402AF">
      <w:pPr>
        <w:pStyle w:val="a4"/>
        <w:spacing w:line="360" w:lineRule="auto"/>
        <w:rPr>
          <w:b/>
          <w:i/>
        </w:rPr>
      </w:pPr>
      <w:r>
        <w:rPr>
          <w:b/>
          <w:i/>
        </w:rPr>
        <w:t xml:space="preserve">• </w:t>
      </w:r>
      <w:r w:rsidRPr="00720884">
        <w:rPr>
          <w:b/>
          <w:i/>
        </w:rPr>
        <w:t xml:space="preserve">Нарушение процесса естественного возобновления </w:t>
      </w:r>
    </w:p>
    <w:p w:rsidR="001402AF" w:rsidRPr="00992BB6" w:rsidRDefault="001402AF" w:rsidP="001402AF">
      <w:pPr>
        <w:pStyle w:val="a4"/>
        <w:spacing w:line="360" w:lineRule="auto"/>
      </w:pPr>
      <w:r w:rsidRPr="00992BB6">
        <w:t>Возобновление нарушается вследствие сильного уплотнения верхних слоев почвы, уничтожения пешеходами всходов и повреждение подроста.</w:t>
      </w:r>
    </w:p>
    <w:p w:rsidR="001402AF" w:rsidRPr="00720884" w:rsidRDefault="001402AF" w:rsidP="001402AF">
      <w:pPr>
        <w:pStyle w:val="a4"/>
        <w:spacing w:line="360" w:lineRule="auto"/>
        <w:rPr>
          <w:b/>
          <w:i/>
        </w:rPr>
      </w:pPr>
      <w:r>
        <w:rPr>
          <w:b/>
          <w:i/>
        </w:rPr>
        <w:t xml:space="preserve">• </w:t>
      </w:r>
      <w:r w:rsidRPr="00720884">
        <w:rPr>
          <w:b/>
          <w:i/>
        </w:rPr>
        <w:t xml:space="preserve">Изменения в травяном покрове </w:t>
      </w:r>
    </w:p>
    <w:p w:rsidR="001402AF" w:rsidRPr="00992BB6" w:rsidRDefault="001402AF" w:rsidP="001402AF">
      <w:pPr>
        <w:pStyle w:val="a4"/>
        <w:spacing w:line="360" w:lineRule="auto"/>
      </w:pPr>
      <w:r w:rsidRPr="00992BB6">
        <w:t>Сокращается не только численность видов в травостое, но и изменяется их разнообразие и соотношение, ухудшается общее состояние. С обеднением видового состава снижаются проективное покрытие и надземная фитомасса травяного яруса.</w:t>
      </w:r>
    </w:p>
    <w:p w:rsidR="001402AF" w:rsidRPr="00992BB6" w:rsidRDefault="001402AF" w:rsidP="001402AF">
      <w:pPr>
        <w:pStyle w:val="a4"/>
        <w:spacing w:line="360" w:lineRule="auto"/>
      </w:pPr>
      <w:r w:rsidRPr="00992BB6">
        <w:lastRenderedPageBreak/>
        <w:t>Большинство лесных и луговых видов встречаются на менее нарушенных участках и уменьшаются с увеличением рекреационной нагрузки. По устойчивости все виды растений можно разделить на три группы: малоустойчивые, относительно устойчивые и устойчивые. Группа малоустойчивых видов включает большинство лесных и лесолуговых растений (папоротник – орляк обыкновенный, купена лекарственная, ландыш майский, герань, фиалки и другие). Ко второй группе относятся лесные злаки и осоки, а также луговые виды. В третью группу входят сорные виды, увеличивающие обилие, покрытие по мере расширения площади почвы с уплотненной поверхностью (подорожник, клевер ползучий, одуванчик лекарственный и другие)</w:t>
      </w:r>
      <w:r>
        <w:t>[8]</w:t>
      </w:r>
    </w:p>
    <w:p w:rsidR="001402AF" w:rsidRPr="00720884" w:rsidRDefault="001402AF" w:rsidP="001402AF">
      <w:pPr>
        <w:pStyle w:val="a4"/>
        <w:spacing w:line="360" w:lineRule="auto"/>
        <w:rPr>
          <w:b/>
          <w:u w:val="single"/>
        </w:rPr>
      </w:pPr>
      <w:r w:rsidRPr="00720884">
        <w:rPr>
          <w:b/>
          <w:u w:val="single"/>
        </w:rPr>
        <w:t xml:space="preserve">2. Изменение лесной фауны </w:t>
      </w:r>
    </w:p>
    <w:p w:rsidR="001402AF" w:rsidRDefault="001402AF" w:rsidP="001402AF">
      <w:pPr>
        <w:pStyle w:val="a4"/>
        <w:spacing w:line="360" w:lineRule="auto"/>
      </w:pPr>
      <w:r>
        <w:t>Рекреанты пугают лесных птиц, разрушают гнезда. Это ведет к увеличению численности насекомых-вредителей.</w:t>
      </w:r>
      <w:r w:rsidRPr="0035534B">
        <w:t xml:space="preserve"> </w:t>
      </w:r>
      <w:r>
        <w:t>Большое значение для защиты леса имеют поселения рыжих муравьев. Их расселение обусловлено мозаичностью лесной растительности и интенсивностью рекреации. Интенсивное посещение лесов отрицательно сказывается на поселениях муравьев. В насаждениях, мало посещаемых людьми, муравейники распределены более равномерно, нет признаков перенаселения. Прослеживается прямая зависимость от улучшения условий обитания рыжих муравьев и санитарного состояния леса.</w:t>
      </w:r>
    </w:p>
    <w:p w:rsidR="004A584F" w:rsidRDefault="004A584F" w:rsidP="001402AF">
      <w:pPr>
        <w:pStyle w:val="a4"/>
        <w:spacing w:line="360" w:lineRule="auto"/>
      </w:pPr>
      <w:r>
        <w:t>Выводы:</w:t>
      </w:r>
    </w:p>
    <w:p w:rsidR="00D249EF" w:rsidRDefault="00D249EF" w:rsidP="00D249EF">
      <w:pPr>
        <w:pStyle w:val="a4"/>
        <w:numPr>
          <w:ilvl w:val="0"/>
          <w:numId w:val="28"/>
        </w:numPr>
        <w:spacing w:line="360" w:lineRule="auto"/>
      </w:pPr>
      <w:r>
        <w:t>Любой биогеоценоз, который находится вблизи жилых массивов, испытывает повышенную рекреационную нагрузку</w:t>
      </w:r>
    </w:p>
    <w:p w:rsidR="00D249EF" w:rsidRDefault="00D249EF" w:rsidP="00D249EF">
      <w:pPr>
        <w:pStyle w:val="a4"/>
        <w:numPr>
          <w:ilvl w:val="0"/>
          <w:numId w:val="28"/>
        </w:numPr>
        <w:spacing w:line="360" w:lineRule="auto"/>
      </w:pPr>
      <w:r>
        <w:t>Большое количество рекреантов изменяет внешний облик биогеоценоза: увеличивается густота тропиночной сети, уплотняется почва, вытаптывается травянистый покров, корни деревьев поднимаются вверх из-за нехватки воздуха, нарушается возобновление растений.</w:t>
      </w:r>
    </w:p>
    <w:p w:rsidR="00D249EF" w:rsidRDefault="00D249EF" w:rsidP="00F6655A">
      <w:pPr>
        <w:pStyle w:val="a4"/>
        <w:spacing w:line="360" w:lineRule="auto"/>
        <w:ind w:left="720"/>
      </w:pPr>
    </w:p>
    <w:p w:rsidR="00D249EF" w:rsidRDefault="00D249EF" w:rsidP="00D249EF">
      <w:pPr>
        <w:pStyle w:val="a4"/>
        <w:spacing w:line="360" w:lineRule="auto"/>
      </w:pPr>
    </w:p>
    <w:p w:rsidR="00D249EF" w:rsidRDefault="00D249EF" w:rsidP="00D249EF">
      <w:pPr>
        <w:pStyle w:val="a4"/>
        <w:numPr>
          <w:ilvl w:val="0"/>
          <w:numId w:val="28"/>
        </w:numPr>
        <w:spacing w:line="360" w:lineRule="auto"/>
        <w:sectPr w:rsidR="00D249EF" w:rsidSect="003A52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02AF" w:rsidRPr="00FC3B23" w:rsidRDefault="001402AF" w:rsidP="001402A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en-US"/>
        </w:rPr>
      </w:pPr>
      <w:r w:rsidRPr="00FC3B23">
        <w:rPr>
          <w:rFonts w:ascii="Times New Roman" w:hAnsi="Times New Roman"/>
          <w:sz w:val="28"/>
          <w:szCs w:val="28"/>
        </w:rPr>
        <w:lastRenderedPageBreak/>
        <w:t>Практическая часть работы</w:t>
      </w:r>
    </w:p>
    <w:p w:rsidR="001402AF" w:rsidRDefault="001402AF" w:rsidP="001402A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402AF" w:rsidRDefault="001402AF" w:rsidP="001402AF">
      <w:pPr>
        <w:pStyle w:val="a4"/>
      </w:pPr>
      <w:r>
        <w:rPr>
          <w:b/>
          <w:bCs/>
        </w:rPr>
        <w:t>П.1 Выбор пробных площадок</w:t>
      </w:r>
    </w:p>
    <w:p w:rsidR="001402AF" w:rsidRPr="00FC3B23" w:rsidRDefault="001402AF" w:rsidP="001402AF">
      <w:pPr>
        <w:pStyle w:val="a4"/>
        <w:spacing w:line="360" w:lineRule="auto"/>
      </w:pPr>
      <w:r w:rsidRPr="00FC3B23">
        <w:t>Для сравнения оценки рекреационной нагрузки на различных участках соснового леса были заложены два участка с различной степенью влияния рекреационной нагрузки. [1,10] Стадии перерождения леса, стадии дигрессии, визуальное исследование мест отдыха, тропиночная сеть изучались на пробных площадках (трансектах) размером 300 х 100 м. Участки для геоботанического описания внутри данных площадок были выбраны размером 10 х10 м, площадью 0,1га. Для определения площади проективного покрытия травянистых растений, мхов и лишайников использовали площадки 1х1 м</w:t>
      </w:r>
      <w:r w:rsidR="001F0458">
        <w:t xml:space="preserve"> (прил.4, фото </w:t>
      </w:r>
      <w:r w:rsidR="00A17FB5" w:rsidRPr="00A17FB5">
        <w:t>4</w:t>
      </w:r>
      <w:r w:rsidR="001F0458">
        <w:t>, стр.</w:t>
      </w:r>
      <w:r w:rsidR="00A17FB5" w:rsidRPr="00A17FB5">
        <w:t>37</w:t>
      </w:r>
      <w:r w:rsidR="001F0458">
        <w:t>)</w:t>
      </w:r>
    </w:p>
    <w:p w:rsidR="001402AF" w:rsidRDefault="001402AF" w:rsidP="001402AF">
      <w:pPr>
        <w:pStyle w:val="a4"/>
        <w:spacing w:line="360" w:lineRule="auto"/>
      </w:pPr>
      <w:r>
        <w:rPr>
          <w:b/>
          <w:bCs/>
        </w:rPr>
        <w:t>П.2 Результаты картографического исследования местности</w:t>
      </w:r>
    </w:p>
    <w:p w:rsidR="001402AF" w:rsidRDefault="001402AF" w:rsidP="001402AF">
      <w:pPr>
        <w:pStyle w:val="a4"/>
        <w:spacing w:line="360" w:lineRule="auto"/>
      </w:pPr>
      <w:r>
        <w:t>Сосновый лес находится на окраине г. Выборга. Это очень протяженный естественный лесной массив, ограниченный на юге рекой Черкассовка, на западе Финским заливом, на востоке - трассой на С-петербург, на север</w:t>
      </w:r>
      <w:r w:rsidR="00AD4C4F">
        <w:t>е</w:t>
      </w:r>
      <w:r>
        <w:t xml:space="preserve"> прилегает к жилому микрорайону. Для сравнения </w:t>
      </w:r>
      <w:r w:rsidR="006B2AF2">
        <w:t>стадий перерождения леса</w:t>
      </w:r>
      <w:r>
        <w:t xml:space="preserve"> мы выбрали 2 участка:</w:t>
      </w:r>
    </w:p>
    <w:p w:rsidR="001402AF" w:rsidRPr="0037565C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7565C">
        <w:rPr>
          <w:rFonts w:ascii="Times New Roman" w:hAnsi="Times New Roman"/>
          <w:i/>
          <w:sz w:val="24"/>
          <w:szCs w:val="24"/>
          <w:u w:val="single"/>
          <w:lang w:eastAsia="ru-RU"/>
        </w:rPr>
        <w:t>Участок №1: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22F45">
        <w:rPr>
          <w:rFonts w:ascii="Times New Roman" w:hAnsi="Times New Roman"/>
          <w:sz w:val="24"/>
          <w:szCs w:val="24"/>
          <w:lang w:eastAsia="ru-RU"/>
        </w:rPr>
        <w:t>с севера ограничен жилыми домами Южного микрорайона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A22F4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1947">
        <w:rPr>
          <w:rFonts w:ascii="Times New Roman" w:hAnsi="Times New Roman"/>
          <w:sz w:val="24"/>
          <w:szCs w:val="24"/>
          <w:lang w:eastAsia="ru-RU"/>
        </w:rPr>
        <w:t>с юга  финск</w:t>
      </w:r>
      <w:r>
        <w:rPr>
          <w:rFonts w:ascii="Times New Roman" w:hAnsi="Times New Roman"/>
          <w:sz w:val="24"/>
          <w:szCs w:val="24"/>
          <w:lang w:eastAsia="ru-RU"/>
        </w:rPr>
        <w:t>ой</w:t>
      </w:r>
      <w:r w:rsidRPr="00A41947">
        <w:rPr>
          <w:rFonts w:ascii="Times New Roman" w:hAnsi="Times New Roman"/>
          <w:sz w:val="24"/>
          <w:szCs w:val="24"/>
          <w:lang w:eastAsia="ru-RU"/>
        </w:rPr>
        <w:t xml:space="preserve"> грунтов</w:t>
      </w:r>
      <w:r>
        <w:rPr>
          <w:rFonts w:ascii="Times New Roman" w:hAnsi="Times New Roman"/>
          <w:sz w:val="24"/>
          <w:szCs w:val="24"/>
          <w:lang w:eastAsia="ru-RU"/>
        </w:rPr>
        <w:t>ой</w:t>
      </w:r>
      <w:r w:rsidRPr="00A41947">
        <w:rPr>
          <w:rFonts w:ascii="Times New Roman" w:hAnsi="Times New Roman"/>
          <w:sz w:val="24"/>
          <w:szCs w:val="24"/>
          <w:lang w:eastAsia="ru-RU"/>
        </w:rPr>
        <w:t xml:space="preserve"> дорог</w:t>
      </w:r>
      <w:r>
        <w:rPr>
          <w:rFonts w:ascii="Times New Roman" w:hAnsi="Times New Roman"/>
          <w:sz w:val="24"/>
          <w:szCs w:val="24"/>
          <w:lang w:eastAsia="ru-RU"/>
        </w:rPr>
        <w:t>ой</w:t>
      </w:r>
      <w:r w:rsidRPr="00A41947">
        <w:rPr>
          <w:rFonts w:ascii="Times New Roman" w:hAnsi="Times New Roman"/>
          <w:sz w:val="24"/>
          <w:szCs w:val="24"/>
          <w:lang w:eastAsia="ru-RU"/>
        </w:rPr>
        <w:t>, вымощенн</w:t>
      </w:r>
      <w:r>
        <w:rPr>
          <w:rFonts w:ascii="Times New Roman" w:hAnsi="Times New Roman"/>
          <w:sz w:val="24"/>
          <w:szCs w:val="24"/>
          <w:lang w:eastAsia="ru-RU"/>
        </w:rPr>
        <w:t>ой</w:t>
      </w:r>
      <w:r w:rsidRPr="00A41947">
        <w:rPr>
          <w:rFonts w:ascii="Times New Roman" w:hAnsi="Times New Roman"/>
          <w:sz w:val="24"/>
          <w:szCs w:val="24"/>
          <w:lang w:eastAsia="ru-RU"/>
        </w:rPr>
        <w:t xml:space="preserve"> булыжником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A22F4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1947">
        <w:rPr>
          <w:rFonts w:ascii="Times New Roman" w:hAnsi="Times New Roman"/>
          <w:sz w:val="24"/>
          <w:szCs w:val="24"/>
          <w:lang w:eastAsia="ru-RU"/>
        </w:rPr>
        <w:t xml:space="preserve">с запада </w:t>
      </w:r>
      <w:r w:rsidRPr="00A22F45">
        <w:rPr>
          <w:rFonts w:ascii="Times New Roman" w:hAnsi="Times New Roman"/>
          <w:sz w:val="24"/>
          <w:szCs w:val="24"/>
          <w:lang w:eastAsia="ru-RU"/>
        </w:rPr>
        <w:t>ул. Дальн</w:t>
      </w:r>
      <w:r>
        <w:rPr>
          <w:rFonts w:ascii="Times New Roman" w:hAnsi="Times New Roman"/>
          <w:sz w:val="24"/>
          <w:szCs w:val="24"/>
          <w:lang w:eastAsia="ru-RU"/>
        </w:rPr>
        <w:t>ей,</w:t>
      </w:r>
      <w:r w:rsidRPr="00A22F4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1947">
        <w:rPr>
          <w:rFonts w:ascii="Times New Roman" w:hAnsi="Times New Roman"/>
          <w:sz w:val="24"/>
          <w:szCs w:val="24"/>
          <w:lang w:eastAsia="ru-RU"/>
        </w:rPr>
        <w:t>с востока</w:t>
      </w:r>
      <w:r w:rsidRPr="00A22F45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дорогой, соединяющей жилые дома разрушенным мостом через железную дорогу</w:t>
      </w:r>
    </w:p>
    <w:p w:rsidR="001402AF" w:rsidRDefault="001402AF" w:rsidP="001402AF">
      <w:pPr>
        <w:pStyle w:val="a4"/>
        <w:spacing w:line="360" w:lineRule="auto"/>
      </w:pPr>
      <w:r w:rsidRPr="0037565C">
        <w:rPr>
          <w:i/>
          <w:u w:val="single"/>
        </w:rPr>
        <w:t>участок №2:</w:t>
      </w:r>
      <w:r w:rsidRPr="0037565C">
        <w:rPr>
          <w:u w:val="single"/>
        </w:rPr>
        <w:t xml:space="preserve"> </w:t>
      </w:r>
      <w:r w:rsidRPr="0037565C">
        <w:t>расположен к юго-западу от первого участка, на расстоянии 1 км, не</w:t>
      </w:r>
      <w:r>
        <w:t xml:space="preserve"> подвержен значительной антропогенной нагрузке. Границы: с севера - финская дорога, с запада - ул. Дальняя , с востока - усадьба Константиновская</w:t>
      </w:r>
    </w:p>
    <w:p w:rsidR="001402AF" w:rsidRDefault="001402AF" w:rsidP="001402AF">
      <w:pPr>
        <w:pStyle w:val="a4"/>
        <w:spacing w:line="360" w:lineRule="auto"/>
      </w:pPr>
      <w:r>
        <w:t xml:space="preserve">Нами была составлена карта-схема, на которой обозначены участки №1 и №2. исследуемой территории (приложение </w:t>
      </w:r>
      <w:r w:rsidR="00A17FB5" w:rsidRPr="00A17FB5">
        <w:t>4</w:t>
      </w:r>
      <w:r>
        <w:t xml:space="preserve"> стр.</w:t>
      </w:r>
      <w:r w:rsidR="0059160D">
        <w:t>3</w:t>
      </w:r>
      <w:r w:rsidR="00A17FB5" w:rsidRPr="00A17FB5">
        <w:t>5</w:t>
      </w:r>
      <w:r>
        <w:t>).</w:t>
      </w:r>
    </w:p>
    <w:p w:rsidR="001402AF" w:rsidRDefault="001402AF" w:rsidP="001402AF">
      <w:pPr>
        <w:pStyle w:val="a4"/>
        <w:spacing w:line="360" w:lineRule="auto"/>
      </w:pPr>
      <w:r>
        <w:rPr>
          <w:b/>
          <w:bCs/>
        </w:rPr>
        <w:t>П.3 Результаты социологического опроса</w:t>
      </w:r>
    </w:p>
    <w:p w:rsidR="001402AF" w:rsidRDefault="001402AF" w:rsidP="001402AF">
      <w:pPr>
        <w:pStyle w:val="a4"/>
        <w:spacing w:line="360" w:lineRule="auto"/>
      </w:pPr>
      <w:r>
        <w:t xml:space="preserve">Нами было опрошено 100 человек в возрасте от 12 до 60 лет  - жителей Южного поселка города Выборга. 98 % из всего числа опрошенных бывают в сосновом лесу, из них: 8% - </w:t>
      </w:r>
      <w:r>
        <w:lastRenderedPageBreak/>
        <w:t>каждый день, 10% - раз в неделю, 20%  - раз в месяц, 62%  - несколько раз в год (приложение 2, диагр. 1</w:t>
      </w:r>
      <w:r w:rsidR="001F0458">
        <w:t>, стр.3</w:t>
      </w:r>
      <w:r w:rsidR="00A17FB5">
        <w:rPr>
          <w:lang w:val="en-US"/>
        </w:rPr>
        <w:t>1</w:t>
      </w:r>
      <w:r>
        <w:t>).</w:t>
      </w:r>
    </w:p>
    <w:p w:rsidR="001402AF" w:rsidRDefault="001402AF" w:rsidP="001402AF">
      <w:pPr>
        <w:pStyle w:val="a4"/>
        <w:spacing w:line="360" w:lineRule="auto"/>
      </w:pPr>
      <w:r>
        <w:t xml:space="preserve">На вопрос: «С какой целью Вы посещаете сосновый лес?» 10 % орошенных ответили – для прогулок с собакой, 12  % - для прогулок с ребенком, 15% - для прогулок с друзьями, 23% для сбора ягод, 38% - для пикника (приложение </w:t>
      </w:r>
      <w:r w:rsidR="001E55C1" w:rsidRPr="001E55C1">
        <w:t>1</w:t>
      </w:r>
      <w:r>
        <w:t>, диаграмма 2</w:t>
      </w:r>
      <w:r w:rsidR="001F0458">
        <w:t>, стр.3</w:t>
      </w:r>
      <w:r w:rsidR="00A17FB5" w:rsidRPr="00A17FB5">
        <w:t>2</w:t>
      </w:r>
      <w:r>
        <w:t>)</w:t>
      </w:r>
    </w:p>
    <w:p w:rsidR="001402AF" w:rsidRDefault="001402AF" w:rsidP="001402AF">
      <w:pPr>
        <w:pStyle w:val="a4"/>
        <w:spacing w:line="360" w:lineRule="auto"/>
      </w:pPr>
      <w:r>
        <w:t>70 % респондентов ответили, что им приходилось в лесу разводить костёр, причём 75 % из них разводили костёр на старом кострище,  25 % в случайно выбранном месте.  100% из разжигающих костры утверждают, что соблюдают правила пожарной безопасности, однако в лесу есть участок пирогенной сукцесии явно антропогенного происхождения</w:t>
      </w:r>
    </w:p>
    <w:p w:rsidR="001402AF" w:rsidRDefault="001402AF" w:rsidP="001402AF">
      <w:pPr>
        <w:pStyle w:val="a4"/>
        <w:spacing w:line="360" w:lineRule="auto"/>
      </w:pPr>
      <w:r>
        <w:t xml:space="preserve">Опрошенными были высказаны следующие предложения по обустройству соснового леса: </w:t>
      </w:r>
    </w:p>
    <w:p w:rsidR="001402AF" w:rsidRDefault="001402AF" w:rsidP="001402AF">
      <w:pPr>
        <w:pStyle w:val="a4"/>
        <w:spacing w:line="360" w:lineRule="auto"/>
        <w:jc w:val="both"/>
      </w:pPr>
      <w:r>
        <w:t>ввести дежурство народных дружин, чтобы привлекать к ответственности отдыхающих, нарушающих правила поведения в лесу;</w:t>
      </w:r>
      <w:r w:rsidRPr="003E3C64">
        <w:t xml:space="preserve"> </w:t>
      </w:r>
      <w:r>
        <w:t>провести уборку мусора, поставить на главной дороге мусорные контейнеры. 25 % из всех опрошенных готовы оказать конкретную помощь по благоустройству леса, 15 % из них готовы принять участие в уборке мусора,    5 %  готовы развешивать кормушки, остальные готовы принимать участие в различных акциях.</w:t>
      </w:r>
    </w:p>
    <w:p w:rsidR="001402AF" w:rsidRDefault="001402AF" w:rsidP="001402AF">
      <w:pPr>
        <w:pStyle w:val="a4"/>
        <w:spacing w:line="360" w:lineRule="auto"/>
        <w:sectPr w:rsidR="001402AF" w:rsidSect="003A52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>Было предложено у входа в лес повесить плакат «Зеленая зона» с правилами поведения в природе.</w:t>
      </w:r>
    </w:p>
    <w:p w:rsidR="001402AF" w:rsidRDefault="001402AF" w:rsidP="001402AF">
      <w:pPr>
        <w:pStyle w:val="a4"/>
        <w:spacing w:line="360" w:lineRule="auto"/>
      </w:pPr>
      <w:r>
        <w:rPr>
          <w:b/>
          <w:bCs/>
          <w:lang w:val="en-US"/>
        </w:rPr>
        <w:lastRenderedPageBreak/>
        <w:t>II</w:t>
      </w:r>
      <w:r>
        <w:rPr>
          <w:b/>
          <w:bCs/>
        </w:rPr>
        <w:t xml:space="preserve">.4 </w:t>
      </w:r>
      <w:r w:rsidRPr="00FC3B23">
        <w:rPr>
          <w:b/>
          <w:bCs/>
        </w:rPr>
        <w:t xml:space="preserve"> </w:t>
      </w:r>
      <w:r>
        <w:rPr>
          <w:b/>
          <w:bCs/>
        </w:rPr>
        <w:t xml:space="preserve">Результаты  визуального обследования трансект </w:t>
      </w:r>
    </w:p>
    <w:p w:rsidR="001402AF" w:rsidRDefault="001402AF" w:rsidP="00B93294">
      <w:pPr>
        <w:pStyle w:val="a4"/>
        <w:spacing w:line="360" w:lineRule="auto"/>
      </w:pPr>
      <w:r>
        <w:t xml:space="preserve">Проводилось с помощью регистрационно-измерительного метода </w:t>
      </w:r>
      <w:r w:rsidR="00C16CC8">
        <w:t xml:space="preserve"> в весенне – осенний период  в</w:t>
      </w:r>
      <w:r w:rsidR="00B963D7">
        <w:t xml:space="preserve"> </w:t>
      </w:r>
      <w:r w:rsidR="00C16CC8">
        <w:t>20</w:t>
      </w:r>
      <w:r w:rsidR="00E71B82">
        <w:t>20 г</w:t>
      </w:r>
      <w:r>
        <w:t>. При исследовании отмечалось количество отдыхающих и их возрастной состав, обилие мусора (по шкале И. Н.Рыжова) [2,8] (Приложение 3, стр.</w:t>
      </w:r>
      <w:r w:rsidR="00B93294">
        <w:t>3</w:t>
      </w:r>
      <w:r w:rsidR="00A17FB5" w:rsidRPr="00A17FB5">
        <w:t>4</w:t>
      </w:r>
      <w:r w:rsidR="00B93294">
        <w:t>,</w:t>
      </w:r>
      <w:r>
        <w:t xml:space="preserve"> табл.3), количество кострищ</w:t>
      </w:r>
      <w:r w:rsidR="00E71B82">
        <w:t>, развитость тропиночной сети, степень уплотнения почвы.</w:t>
      </w:r>
    </w:p>
    <w:p w:rsidR="001402AF" w:rsidRPr="002A2C28" w:rsidRDefault="001402AF" w:rsidP="001402AF">
      <w:pPr>
        <w:pStyle w:val="a4"/>
        <w:spacing w:line="360" w:lineRule="auto"/>
        <w:rPr>
          <w:b/>
        </w:rPr>
      </w:pPr>
      <w:r w:rsidRPr="002A2C28">
        <w:rPr>
          <w:b/>
        </w:rPr>
        <w:t>Таблица 1</w:t>
      </w:r>
    </w:p>
    <w:p w:rsidR="001402AF" w:rsidRPr="002A2C28" w:rsidRDefault="001402AF" w:rsidP="001402AF">
      <w:pPr>
        <w:pStyle w:val="a4"/>
        <w:spacing w:line="360" w:lineRule="auto"/>
        <w:rPr>
          <w:b/>
        </w:rPr>
      </w:pPr>
      <w:r w:rsidRPr="002A2C28">
        <w:rPr>
          <w:b/>
        </w:rPr>
        <w:t>Результаты визуального обследования. Участок №1</w:t>
      </w:r>
    </w:p>
    <w:tbl>
      <w:tblPr>
        <w:tblW w:w="2350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29"/>
        <w:gridCol w:w="856"/>
        <w:gridCol w:w="851"/>
        <w:gridCol w:w="832"/>
        <w:gridCol w:w="1011"/>
        <w:gridCol w:w="1134"/>
        <w:gridCol w:w="992"/>
        <w:gridCol w:w="1134"/>
        <w:gridCol w:w="1276"/>
        <w:gridCol w:w="2872"/>
        <w:gridCol w:w="3806"/>
        <w:gridCol w:w="3806"/>
        <w:gridCol w:w="3806"/>
      </w:tblGrid>
      <w:tr w:rsidR="001402AF" w:rsidRPr="003D1667" w:rsidTr="00C018C3">
        <w:trPr>
          <w:trHeight w:val="628"/>
        </w:trPr>
        <w:tc>
          <w:tcPr>
            <w:tcW w:w="1129" w:type="dxa"/>
            <w:hideMark/>
          </w:tcPr>
          <w:p w:rsidR="001402AF" w:rsidRPr="0043190C" w:rsidRDefault="001402AF" w:rsidP="003B7775">
            <w:pPr>
              <w:pStyle w:val="a4"/>
              <w:rPr>
                <w:sz w:val="22"/>
                <w:szCs w:val="22"/>
              </w:rPr>
            </w:pPr>
            <w:r w:rsidRPr="0043190C">
              <w:rPr>
                <w:bCs/>
                <w:sz w:val="22"/>
                <w:szCs w:val="22"/>
              </w:rPr>
              <w:t xml:space="preserve">Показатель </w:t>
            </w:r>
          </w:p>
        </w:tc>
        <w:tc>
          <w:tcPr>
            <w:tcW w:w="856" w:type="dxa"/>
          </w:tcPr>
          <w:p w:rsidR="001402AF" w:rsidRPr="0043190C" w:rsidRDefault="001402AF" w:rsidP="003B7775">
            <w:pPr>
              <w:pStyle w:val="a4"/>
              <w:rPr>
                <w:sz w:val="22"/>
                <w:szCs w:val="22"/>
              </w:rPr>
            </w:pPr>
            <w:r w:rsidRPr="0043190C">
              <w:rPr>
                <w:sz w:val="22"/>
                <w:szCs w:val="22"/>
              </w:rPr>
              <w:t>20.0</w:t>
            </w:r>
            <w:r w:rsidR="00FA4CF8">
              <w:rPr>
                <w:sz w:val="22"/>
                <w:szCs w:val="22"/>
              </w:rPr>
              <w:t>4</w:t>
            </w:r>
            <w:r w:rsidRPr="0043190C">
              <w:rPr>
                <w:sz w:val="22"/>
                <w:szCs w:val="22"/>
              </w:rPr>
              <w:t>.</w:t>
            </w:r>
            <w:r w:rsidR="00FA4CF8">
              <w:rPr>
                <w:sz w:val="22"/>
                <w:szCs w:val="22"/>
              </w:rPr>
              <w:t>20</w:t>
            </w:r>
          </w:p>
          <w:p w:rsidR="001402AF" w:rsidRPr="0043190C" w:rsidRDefault="001402AF" w:rsidP="003B7775">
            <w:pPr>
              <w:pStyle w:val="a4"/>
              <w:rPr>
                <w:sz w:val="22"/>
                <w:szCs w:val="22"/>
              </w:rPr>
            </w:pPr>
            <w:r w:rsidRPr="0043190C">
              <w:rPr>
                <w:sz w:val="22"/>
                <w:szCs w:val="22"/>
              </w:rPr>
              <w:t>среда 19:00</w:t>
            </w:r>
          </w:p>
        </w:tc>
        <w:tc>
          <w:tcPr>
            <w:tcW w:w="851" w:type="dxa"/>
          </w:tcPr>
          <w:p w:rsidR="001402AF" w:rsidRPr="0043190C" w:rsidRDefault="001402AF" w:rsidP="003B7775">
            <w:pPr>
              <w:pStyle w:val="a4"/>
              <w:rPr>
                <w:sz w:val="22"/>
                <w:szCs w:val="22"/>
              </w:rPr>
            </w:pPr>
            <w:r w:rsidRPr="0043190C">
              <w:rPr>
                <w:sz w:val="22"/>
                <w:szCs w:val="22"/>
              </w:rPr>
              <w:t>1</w:t>
            </w:r>
            <w:r w:rsidR="00C018C3">
              <w:rPr>
                <w:sz w:val="22"/>
                <w:szCs w:val="22"/>
                <w:lang w:val="en-US"/>
              </w:rPr>
              <w:t>7</w:t>
            </w:r>
            <w:r w:rsidRPr="0043190C">
              <w:rPr>
                <w:sz w:val="22"/>
                <w:szCs w:val="22"/>
              </w:rPr>
              <w:t>.05.</w:t>
            </w:r>
            <w:r w:rsidR="00FA4CF8">
              <w:rPr>
                <w:sz w:val="22"/>
                <w:szCs w:val="22"/>
              </w:rPr>
              <w:t>20</w:t>
            </w:r>
          </w:p>
          <w:p w:rsidR="00C018C3" w:rsidRDefault="00C018C3" w:rsidP="003B7775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Воск-ресенье</w:t>
            </w:r>
          </w:p>
          <w:p w:rsidR="001402AF" w:rsidRPr="0043190C" w:rsidRDefault="001402AF" w:rsidP="003B7775">
            <w:pPr>
              <w:pStyle w:val="a4"/>
              <w:rPr>
                <w:sz w:val="22"/>
                <w:szCs w:val="22"/>
              </w:rPr>
            </w:pPr>
            <w:r w:rsidRPr="0043190C">
              <w:rPr>
                <w:sz w:val="22"/>
                <w:szCs w:val="22"/>
              </w:rPr>
              <w:t>18-00</w:t>
            </w:r>
          </w:p>
          <w:p w:rsidR="001402AF" w:rsidRPr="0043190C" w:rsidRDefault="001402AF" w:rsidP="003B7775">
            <w:pPr>
              <w:pStyle w:val="a4"/>
              <w:rPr>
                <w:sz w:val="22"/>
                <w:szCs w:val="22"/>
              </w:rPr>
            </w:pPr>
          </w:p>
          <w:p w:rsidR="001402AF" w:rsidRPr="0043190C" w:rsidRDefault="001402AF" w:rsidP="003B7775">
            <w:pPr>
              <w:pStyle w:val="a4"/>
              <w:rPr>
                <w:sz w:val="22"/>
                <w:szCs w:val="22"/>
              </w:rPr>
            </w:pPr>
          </w:p>
        </w:tc>
        <w:tc>
          <w:tcPr>
            <w:tcW w:w="832" w:type="dxa"/>
            <w:hideMark/>
          </w:tcPr>
          <w:p w:rsidR="001402AF" w:rsidRPr="0043190C" w:rsidRDefault="001402AF" w:rsidP="003B7775">
            <w:pPr>
              <w:pStyle w:val="a4"/>
              <w:rPr>
                <w:sz w:val="22"/>
                <w:szCs w:val="22"/>
              </w:rPr>
            </w:pPr>
            <w:r w:rsidRPr="0043190C">
              <w:rPr>
                <w:sz w:val="22"/>
                <w:szCs w:val="22"/>
              </w:rPr>
              <w:t>1</w:t>
            </w:r>
            <w:r w:rsidR="00C018C3">
              <w:rPr>
                <w:sz w:val="22"/>
                <w:szCs w:val="22"/>
              </w:rPr>
              <w:t>2</w:t>
            </w:r>
            <w:r w:rsidRPr="0043190C">
              <w:rPr>
                <w:sz w:val="22"/>
                <w:szCs w:val="22"/>
              </w:rPr>
              <w:t>.06.</w:t>
            </w:r>
            <w:r w:rsidR="00FA4CF8">
              <w:rPr>
                <w:sz w:val="22"/>
                <w:szCs w:val="22"/>
              </w:rPr>
              <w:t>20</w:t>
            </w:r>
          </w:p>
          <w:p w:rsidR="001402AF" w:rsidRPr="0043190C" w:rsidRDefault="001402AF" w:rsidP="003B7775">
            <w:pPr>
              <w:pStyle w:val="a4"/>
              <w:rPr>
                <w:sz w:val="22"/>
                <w:szCs w:val="22"/>
              </w:rPr>
            </w:pPr>
            <w:r w:rsidRPr="0043190C">
              <w:rPr>
                <w:sz w:val="22"/>
                <w:szCs w:val="22"/>
              </w:rPr>
              <w:t>пятни-ца, 12:00</w:t>
            </w:r>
          </w:p>
        </w:tc>
        <w:tc>
          <w:tcPr>
            <w:tcW w:w="1011" w:type="dxa"/>
          </w:tcPr>
          <w:p w:rsidR="001402AF" w:rsidRPr="0043190C" w:rsidRDefault="001402AF" w:rsidP="003B7775">
            <w:pPr>
              <w:pStyle w:val="a4"/>
              <w:rPr>
                <w:sz w:val="22"/>
                <w:szCs w:val="22"/>
              </w:rPr>
            </w:pPr>
            <w:r w:rsidRPr="0043190C">
              <w:rPr>
                <w:sz w:val="22"/>
                <w:szCs w:val="22"/>
              </w:rPr>
              <w:t>1</w:t>
            </w:r>
            <w:r w:rsidR="00432FB8">
              <w:rPr>
                <w:sz w:val="22"/>
                <w:szCs w:val="22"/>
                <w:lang w:val="en-US"/>
              </w:rPr>
              <w:t>7</w:t>
            </w:r>
            <w:r w:rsidRPr="0043190C">
              <w:rPr>
                <w:sz w:val="22"/>
                <w:szCs w:val="22"/>
              </w:rPr>
              <w:t>.0</w:t>
            </w:r>
            <w:r w:rsidR="00FA4CF8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</w:t>
            </w:r>
            <w:r w:rsidR="00FA4CF8">
              <w:rPr>
                <w:sz w:val="22"/>
                <w:szCs w:val="22"/>
              </w:rPr>
              <w:t>20</w:t>
            </w:r>
          </w:p>
          <w:p w:rsidR="001402AF" w:rsidRPr="0043190C" w:rsidRDefault="001402AF" w:rsidP="003B7775">
            <w:pPr>
              <w:pStyle w:val="a4"/>
              <w:rPr>
                <w:sz w:val="22"/>
                <w:szCs w:val="22"/>
              </w:rPr>
            </w:pPr>
            <w:r w:rsidRPr="0043190C">
              <w:rPr>
                <w:sz w:val="22"/>
                <w:szCs w:val="22"/>
              </w:rPr>
              <w:t>пятни-ца, 13:30</w:t>
            </w:r>
          </w:p>
        </w:tc>
        <w:tc>
          <w:tcPr>
            <w:tcW w:w="1134" w:type="dxa"/>
            <w:hideMark/>
          </w:tcPr>
          <w:p w:rsidR="001402AF" w:rsidRPr="0043190C" w:rsidRDefault="001402AF" w:rsidP="003B7775">
            <w:pPr>
              <w:pStyle w:val="a4"/>
              <w:rPr>
                <w:sz w:val="22"/>
                <w:szCs w:val="22"/>
              </w:rPr>
            </w:pPr>
            <w:r w:rsidRPr="0043190C">
              <w:rPr>
                <w:sz w:val="22"/>
                <w:szCs w:val="22"/>
              </w:rPr>
              <w:t>2</w:t>
            </w:r>
            <w:r w:rsidR="00C018C3">
              <w:rPr>
                <w:sz w:val="22"/>
                <w:szCs w:val="22"/>
              </w:rPr>
              <w:t>3</w:t>
            </w:r>
            <w:r w:rsidRPr="0043190C">
              <w:rPr>
                <w:sz w:val="22"/>
                <w:szCs w:val="22"/>
              </w:rPr>
              <w:t>.08.</w:t>
            </w:r>
            <w:r w:rsidR="00FA4CF8">
              <w:rPr>
                <w:sz w:val="22"/>
                <w:szCs w:val="22"/>
              </w:rPr>
              <w:t>20</w:t>
            </w:r>
          </w:p>
          <w:p w:rsidR="001402AF" w:rsidRPr="0043190C" w:rsidRDefault="00C018C3" w:rsidP="003B7775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Воскре-сенье</w:t>
            </w:r>
            <w:r w:rsidR="001402AF" w:rsidRPr="0043190C">
              <w:rPr>
                <w:sz w:val="22"/>
                <w:szCs w:val="22"/>
              </w:rPr>
              <w:t>, 17:00</w:t>
            </w:r>
          </w:p>
        </w:tc>
        <w:tc>
          <w:tcPr>
            <w:tcW w:w="992" w:type="dxa"/>
          </w:tcPr>
          <w:p w:rsidR="001402AF" w:rsidRPr="0043190C" w:rsidRDefault="001402AF" w:rsidP="003B7775">
            <w:pPr>
              <w:pStyle w:val="a4"/>
              <w:rPr>
                <w:sz w:val="22"/>
                <w:szCs w:val="22"/>
              </w:rPr>
            </w:pPr>
            <w:r w:rsidRPr="0043190C">
              <w:rPr>
                <w:sz w:val="22"/>
                <w:szCs w:val="22"/>
              </w:rPr>
              <w:t>23.0</w:t>
            </w:r>
            <w:r w:rsidR="00FA4CF8">
              <w:rPr>
                <w:sz w:val="22"/>
                <w:szCs w:val="22"/>
              </w:rPr>
              <w:t>9</w:t>
            </w:r>
            <w:r w:rsidRPr="0043190C">
              <w:rPr>
                <w:sz w:val="22"/>
                <w:szCs w:val="22"/>
              </w:rPr>
              <w:t>.</w:t>
            </w:r>
            <w:r w:rsidR="00FA4CF8">
              <w:rPr>
                <w:sz w:val="22"/>
                <w:szCs w:val="22"/>
              </w:rPr>
              <w:t>20</w:t>
            </w:r>
          </w:p>
          <w:p w:rsidR="00DE3477" w:rsidRDefault="00DE3477" w:rsidP="003B7775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Среда</w:t>
            </w:r>
          </w:p>
          <w:p w:rsidR="001402AF" w:rsidRPr="0043190C" w:rsidRDefault="001402AF" w:rsidP="003B7775">
            <w:pPr>
              <w:pStyle w:val="a4"/>
              <w:rPr>
                <w:sz w:val="22"/>
                <w:szCs w:val="22"/>
              </w:rPr>
            </w:pPr>
            <w:r w:rsidRPr="0043190C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  <w:r w:rsidRPr="0043190C">
              <w:rPr>
                <w:sz w:val="22"/>
                <w:szCs w:val="22"/>
              </w:rPr>
              <w:t>-00</w:t>
            </w:r>
          </w:p>
          <w:p w:rsidR="001402AF" w:rsidRPr="00256B69" w:rsidRDefault="001402AF" w:rsidP="003B7775">
            <w:pPr>
              <w:pStyle w:val="a4"/>
            </w:pPr>
          </w:p>
        </w:tc>
        <w:tc>
          <w:tcPr>
            <w:tcW w:w="1134" w:type="dxa"/>
            <w:hideMark/>
          </w:tcPr>
          <w:p w:rsidR="001402AF" w:rsidRPr="00256B69" w:rsidRDefault="001402AF" w:rsidP="003B7775">
            <w:pPr>
              <w:pStyle w:val="a4"/>
            </w:pPr>
            <w:r w:rsidRPr="00256B69">
              <w:t>18.10.</w:t>
            </w:r>
            <w:r w:rsidR="00DE3477">
              <w:rPr>
                <w:lang w:val="en-US"/>
              </w:rPr>
              <w:t>20</w:t>
            </w:r>
            <w:r w:rsidRPr="00256B69">
              <w:t>.</w:t>
            </w:r>
          </w:p>
          <w:p w:rsidR="001402AF" w:rsidRPr="00256B69" w:rsidRDefault="001402AF" w:rsidP="003B7775">
            <w:pPr>
              <w:pStyle w:val="a4"/>
            </w:pPr>
            <w:r w:rsidRPr="00256B69">
              <w:t>воскре</w:t>
            </w:r>
            <w:r>
              <w:t>-</w:t>
            </w:r>
            <w:r w:rsidRPr="00256B69">
              <w:t>сенье, 14:00</w:t>
            </w:r>
          </w:p>
        </w:tc>
        <w:tc>
          <w:tcPr>
            <w:tcW w:w="1276" w:type="dxa"/>
          </w:tcPr>
          <w:p w:rsidR="001402AF" w:rsidRPr="00DE3477" w:rsidRDefault="00DE3477" w:rsidP="003B7775">
            <w:pPr>
              <w:pStyle w:val="a4"/>
              <w:rPr>
                <w:lang w:val="en-US"/>
              </w:rPr>
            </w:pPr>
            <w:r>
              <w:t>08</w:t>
            </w:r>
            <w:r w:rsidR="001402AF">
              <w:t>.1</w:t>
            </w:r>
            <w:r w:rsidR="00F57FB2">
              <w:t>1</w:t>
            </w:r>
            <w:r w:rsidR="001402AF">
              <w:t>.</w:t>
            </w:r>
            <w:r>
              <w:rPr>
                <w:lang w:val="en-US"/>
              </w:rPr>
              <w:t>20</w:t>
            </w:r>
          </w:p>
          <w:p w:rsidR="001402AF" w:rsidRPr="00256B69" w:rsidRDefault="001402AF" w:rsidP="003B7775">
            <w:pPr>
              <w:pStyle w:val="a4"/>
            </w:pPr>
            <w:r w:rsidRPr="00256B69">
              <w:t>воскре</w:t>
            </w:r>
            <w:r>
              <w:t>-</w:t>
            </w:r>
            <w:r w:rsidRPr="00256B69">
              <w:t>сенье, 14:00</w:t>
            </w:r>
          </w:p>
        </w:tc>
        <w:tc>
          <w:tcPr>
            <w:tcW w:w="2872" w:type="dxa"/>
            <w:vMerge w:val="restart"/>
            <w:tcBorders>
              <w:top w:val="nil"/>
            </w:tcBorders>
          </w:tcPr>
          <w:p w:rsidR="001402AF" w:rsidRPr="00256B69" w:rsidRDefault="001402AF" w:rsidP="003B7775">
            <w:pPr>
              <w:pStyle w:val="a4"/>
            </w:pPr>
          </w:p>
        </w:tc>
        <w:tc>
          <w:tcPr>
            <w:tcW w:w="3806" w:type="dxa"/>
          </w:tcPr>
          <w:p w:rsidR="001402AF" w:rsidRPr="00256B69" w:rsidRDefault="001402AF" w:rsidP="003B7775">
            <w:pPr>
              <w:pStyle w:val="a4"/>
            </w:pPr>
          </w:p>
        </w:tc>
        <w:tc>
          <w:tcPr>
            <w:tcW w:w="3806" w:type="dxa"/>
          </w:tcPr>
          <w:p w:rsidR="001402AF" w:rsidRPr="00256B69" w:rsidRDefault="001402AF" w:rsidP="003B7775">
            <w:pPr>
              <w:pStyle w:val="a4"/>
            </w:pPr>
          </w:p>
        </w:tc>
        <w:tc>
          <w:tcPr>
            <w:tcW w:w="3806" w:type="dxa"/>
          </w:tcPr>
          <w:p w:rsidR="001402AF" w:rsidRPr="00256B69" w:rsidRDefault="001402AF" w:rsidP="003B7775">
            <w:pPr>
              <w:pStyle w:val="a4"/>
            </w:pPr>
          </w:p>
        </w:tc>
      </w:tr>
      <w:tr w:rsidR="001402AF" w:rsidRPr="003D1667" w:rsidTr="00C018C3">
        <w:trPr>
          <w:trHeight w:val="536"/>
        </w:trPr>
        <w:tc>
          <w:tcPr>
            <w:tcW w:w="1129" w:type="dxa"/>
            <w:hideMark/>
          </w:tcPr>
          <w:p w:rsidR="001402AF" w:rsidRPr="005C2D56" w:rsidRDefault="001402AF" w:rsidP="00C86F81">
            <w:pPr>
              <w:pStyle w:val="a4"/>
              <w:rPr>
                <w:sz w:val="22"/>
                <w:szCs w:val="22"/>
              </w:rPr>
            </w:pPr>
            <w:r w:rsidRPr="005C2D56">
              <w:rPr>
                <w:bCs/>
                <w:sz w:val="22"/>
                <w:szCs w:val="22"/>
              </w:rPr>
              <w:t>Кол-во отдыхаю-щих</w:t>
            </w:r>
            <w:r w:rsidR="00C86F81">
              <w:t xml:space="preserve"> (чел.)</w:t>
            </w:r>
          </w:p>
        </w:tc>
        <w:tc>
          <w:tcPr>
            <w:tcW w:w="856" w:type="dxa"/>
          </w:tcPr>
          <w:p w:rsidR="001402AF" w:rsidRDefault="001402AF" w:rsidP="00C86F81">
            <w:pPr>
              <w:pStyle w:val="a4"/>
            </w:pPr>
            <w:r>
              <w:t>1</w:t>
            </w:r>
            <w:r w:rsidR="00C86F81">
              <w:t xml:space="preserve">6 </w:t>
            </w:r>
          </w:p>
        </w:tc>
        <w:tc>
          <w:tcPr>
            <w:tcW w:w="851" w:type="dxa"/>
          </w:tcPr>
          <w:p w:rsidR="001402AF" w:rsidRDefault="001402AF" w:rsidP="00C86F81">
            <w:pPr>
              <w:pStyle w:val="a4"/>
            </w:pPr>
            <w:r>
              <w:t>1</w:t>
            </w:r>
            <w:r w:rsidR="00C86F81">
              <w:t xml:space="preserve">9 </w:t>
            </w:r>
          </w:p>
        </w:tc>
        <w:tc>
          <w:tcPr>
            <w:tcW w:w="832" w:type="dxa"/>
            <w:hideMark/>
          </w:tcPr>
          <w:p w:rsidR="001402AF" w:rsidRPr="00C86F81" w:rsidRDefault="001402AF" w:rsidP="00155102">
            <w:pPr>
              <w:pStyle w:val="a4"/>
            </w:pPr>
            <w:r>
              <w:t>2</w:t>
            </w:r>
            <w:r w:rsidR="00155102">
              <w:t>5</w:t>
            </w:r>
            <w:r w:rsidR="00C86F81">
              <w:rPr>
                <w:lang w:val="en-US"/>
              </w:rPr>
              <w:t xml:space="preserve"> </w:t>
            </w:r>
          </w:p>
        </w:tc>
        <w:tc>
          <w:tcPr>
            <w:tcW w:w="1011" w:type="dxa"/>
          </w:tcPr>
          <w:p w:rsidR="001402AF" w:rsidRDefault="00C86F81" w:rsidP="00C86F81">
            <w:pPr>
              <w:pStyle w:val="a4"/>
            </w:pPr>
            <w:r>
              <w:t>24</w:t>
            </w:r>
          </w:p>
        </w:tc>
        <w:tc>
          <w:tcPr>
            <w:tcW w:w="1134" w:type="dxa"/>
            <w:hideMark/>
          </w:tcPr>
          <w:p w:rsidR="001402AF" w:rsidRDefault="001402AF" w:rsidP="00C86F81">
            <w:pPr>
              <w:pStyle w:val="a4"/>
            </w:pPr>
            <w:r>
              <w:t xml:space="preserve">27 </w:t>
            </w:r>
          </w:p>
        </w:tc>
        <w:tc>
          <w:tcPr>
            <w:tcW w:w="992" w:type="dxa"/>
          </w:tcPr>
          <w:p w:rsidR="001402AF" w:rsidRDefault="00155102" w:rsidP="00C86F81">
            <w:pPr>
              <w:pStyle w:val="a4"/>
            </w:pPr>
            <w:r>
              <w:t>32</w:t>
            </w:r>
          </w:p>
        </w:tc>
        <w:tc>
          <w:tcPr>
            <w:tcW w:w="1134" w:type="dxa"/>
            <w:hideMark/>
          </w:tcPr>
          <w:p w:rsidR="001402AF" w:rsidRDefault="001402AF" w:rsidP="00C86F81">
            <w:pPr>
              <w:pStyle w:val="a4"/>
            </w:pPr>
            <w:r>
              <w:t xml:space="preserve">23 </w:t>
            </w:r>
          </w:p>
        </w:tc>
        <w:tc>
          <w:tcPr>
            <w:tcW w:w="1276" w:type="dxa"/>
          </w:tcPr>
          <w:p w:rsidR="001402AF" w:rsidRDefault="001402AF" w:rsidP="00C86F81">
            <w:pPr>
              <w:pStyle w:val="a4"/>
            </w:pPr>
            <w:r>
              <w:t xml:space="preserve">20 </w:t>
            </w:r>
          </w:p>
        </w:tc>
        <w:tc>
          <w:tcPr>
            <w:tcW w:w="2872" w:type="dxa"/>
            <w:vMerge/>
          </w:tcPr>
          <w:p w:rsidR="001402AF" w:rsidRDefault="001402AF" w:rsidP="003B7775">
            <w:pPr>
              <w:pStyle w:val="a4"/>
            </w:pPr>
          </w:p>
        </w:tc>
        <w:tc>
          <w:tcPr>
            <w:tcW w:w="3806" w:type="dxa"/>
          </w:tcPr>
          <w:p w:rsidR="001402AF" w:rsidRDefault="001402AF" w:rsidP="003B7775">
            <w:pPr>
              <w:pStyle w:val="a4"/>
            </w:pPr>
          </w:p>
        </w:tc>
        <w:tc>
          <w:tcPr>
            <w:tcW w:w="3806" w:type="dxa"/>
          </w:tcPr>
          <w:p w:rsidR="001402AF" w:rsidRDefault="001402AF" w:rsidP="003B7775">
            <w:pPr>
              <w:pStyle w:val="a4"/>
            </w:pPr>
          </w:p>
        </w:tc>
        <w:tc>
          <w:tcPr>
            <w:tcW w:w="3806" w:type="dxa"/>
          </w:tcPr>
          <w:p w:rsidR="001402AF" w:rsidRDefault="001402AF" w:rsidP="003B7775">
            <w:pPr>
              <w:pStyle w:val="a4"/>
            </w:pPr>
          </w:p>
        </w:tc>
      </w:tr>
      <w:tr w:rsidR="00881F51" w:rsidRPr="003D1667" w:rsidTr="00881F51">
        <w:trPr>
          <w:trHeight w:val="467"/>
        </w:trPr>
        <w:tc>
          <w:tcPr>
            <w:tcW w:w="1129" w:type="dxa"/>
            <w:hideMark/>
          </w:tcPr>
          <w:p w:rsidR="00881F51" w:rsidRPr="005C2D56" w:rsidRDefault="00881F51" w:rsidP="003B7775">
            <w:pPr>
              <w:pStyle w:val="a4"/>
              <w:rPr>
                <w:bCs/>
                <w:sz w:val="22"/>
                <w:szCs w:val="22"/>
              </w:rPr>
            </w:pPr>
            <w:r w:rsidRPr="005C2D56">
              <w:rPr>
                <w:sz w:val="22"/>
                <w:szCs w:val="22"/>
              </w:rPr>
              <w:t>Дети:</w:t>
            </w:r>
          </w:p>
        </w:tc>
        <w:tc>
          <w:tcPr>
            <w:tcW w:w="856" w:type="dxa"/>
          </w:tcPr>
          <w:p w:rsidR="00881F51" w:rsidRDefault="00881F51" w:rsidP="003B7775">
            <w:pPr>
              <w:pStyle w:val="a4"/>
            </w:pPr>
            <w:r>
              <w:t xml:space="preserve">3 </w:t>
            </w:r>
          </w:p>
        </w:tc>
        <w:tc>
          <w:tcPr>
            <w:tcW w:w="851" w:type="dxa"/>
          </w:tcPr>
          <w:p w:rsidR="00881F51" w:rsidRDefault="00881F51" w:rsidP="003B7775">
            <w:pPr>
              <w:pStyle w:val="a4"/>
            </w:pPr>
            <w:r>
              <w:t>2</w:t>
            </w:r>
          </w:p>
        </w:tc>
        <w:tc>
          <w:tcPr>
            <w:tcW w:w="832" w:type="dxa"/>
            <w:hideMark/>
          </w:tcPr>
          <w:p w:rsidR="00881F51" w:rsidRDefault="00881F51" w:rsidP="003B7775">
            <w:pPr>
              <w:pStyle w:val="a4"/>
            </w:pPr>
            <w:r>
              <w:t>3</w:t>
            </w:r>
          </w:p>
        </w:tc>
        <w:tc>
          <w:tcPr>
            <w:tcW w:w="1011" w:type="dxa"/>
          </w:tcPr>
          <w:p w:rsidR="00881F51" w:rsidRDefault="00881F51" w:rsidP="003B7775">
            <w:pPr>
              <w:pStyle w:val="a4"/>
            </w:pPr>
            <w:r>
              <w:t>6</w:t>
            </w:r>
          </w:p>
        </w:tc>
        <w:tc>
          <w:tcPr>
            <w:tcW w:w="1134" w:type="dxa"/>
            <w:hideMark/>
          </w:tcPr>
          <w:p w:rsidR="00881F51" w:rsidRDefault="00881F51" w:rsidP="003B7775">
            <w:pPr>
              <w:pStyle w:val="a4"/>
            </w:pPr>
            <w:r>
              <w:t>5</w:t>
            </w:r>
          </w:p>
        </w:tc>
        <w:tc>
          <w:tcPr>
            <w:tcW w:w="992" w:type="dxa"/>
          </w:tcPr>
          <w:p w:rsidR="00881F51" w:rsidRDefault="00881F51" w:rsidP="003B7775">
            <w:pPr>
              <w:pStyle w:val="a4"/>
            </w:pPr>
            <w:r>
              <w:t>6</w:t>
            </w:r>
          </w:p>
        </w:tc>
        <w:tc>
          <w:tcPr>
            <w:tcW w:w="1134" w:type="dxa"/>
            <w:hideMark/>
          </w:tcPr>
          <w:p w:rsidR="00881F51" w:rsidRDefault="00881F51" w:rsidP="003B7775">
            <w:pPr>
              <w:pStyle w:val="a4"/>
            </w:pPr>
            <w:r>
              <w:t>6</w:t>
            </w:r>
          </w:p>
        </w:tc>
        <w:tc>
          <w:tcPr>
            <w:tcW w:w="1276" w:type="dxa"/>
          </w:tcPr>
          <w:p w:rsidR="00881F51" w:rsidRDefault="00881F51" w:rsidP="003B77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  <w:p w:rsidR="00881F51" w:rsidRDefault="00881F51" w:rsidP="003B77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72" w:type="dxa"/>
            <w:vMerge/>
          </w:tcPr>
          <w:p w:rsidR="00881F51" w:rsidRDefault="00881F51" w:rsidP="003B7775">
            <w:pPr>
              <w:pStyle w:val="a4"/>
            </w:pPr>
          </w:p>
        </w:tc>
        <w:tc>
          <w:tcPr>
            <w:tcW w:w="3806" w:type="dxa"/>
            <w:vMerge w:val="restart"/>
          </w:tcPr>
          <w:p w:rsidR="00881F51" w:rsidRDefault="00881F51" w:rsidP="003B7775">
            <w:pPr>
              <w:pStyle w:val="a4"/>
            </w:pPr>
          </w:p>
        </w:tc>
        <w:tc>
          <w:tcPr>
            <w:tcW w:w="3806" w:type="dxa"/>
            <w:vMerge w:val="restart"/>
          </w:tcPr>
          <w:p w:rsidR="00881F51" w:rsidRDefault="00881F51" w:rsidP="003B7775">
            <w:pPr>
              <w:pStyle w:val="a4"/>
            </w:pPr>
          </w:p>
        </w:tc>
        <w:tc>
          <w:tcPr>
            <w:tcW w:w="3806" w:type="dxa"/>
            <w:vMerge w:val="restart"/>
          </w:tcPr>
          <w:p w:rsidR="00881F51" w:rsidRDefault="00881F51" w:rsidP="003B7775">
            <w:pPr>
              <w:pStyle w:val="a4"/>
            </w:pPr>
          </w:p>
        </w:tc>
      </w:tr>
      <w:tr w:rsidR="00881F51" w:rsidRPr="003D1667" w:rsidTr="00881F51">
        <w:trPr>
          <w:trHeight w:val="825"/>
        </w:trPr>
        <w:tc>
          <w:tcPr>
            <w:tcW w:w="1129" w:type="dxa"/>
            <w:hideMark/>
          </w:tcPr>
          <w:p w:rsidR="00881F51" w:rsidRPr="005C2D56" w:rsidRDefault="00881F51" w:rsidP="003B7775">
            <w:pPr>
              <w:pStyle w:val="a4"/>
              <w:rPr>
                <w:sz w:val="22"/>
                <w:szCs w:val="22"/>
              </w:rPr>
            </w:pPr>
            <w:r w:rsidRPr="005C2D56">
              <w:rPr>
                <w:sz w:val="22"/>
                <w:szCs w:val="22"/>
              </w:rPr>
              <w:t xml:space="preserve"> Подрост-ки:</w:t>
            </w:r>
          </w:p>
        </w:tc>
        <w:tc>
          <w:tcPr>
            <w:tcW w:w="856" w:type="dxa"/>
          </w:tcPr>
          <w:p w:rsidR="00881F51" w:rsidRDefault="00881F51" w:rsidP="003B7775">
            <w:pPr>
              <w:pStyle w:val="a4"/>
            </w:pPr>
          </w:p>
          <w:p w:rsidR="00881F51" w:rsidRDefault="00881F51" w:rsidP="003B7775">
            <w:pPr>
              <w:pStyle w:val="a4"/>
            </w:pPr>
            <w:r>
              <w:t>5</w:t>
            </w:r>
          </w:p>
        </w:tc>
        <w:tc>
          <w:tcPr>
            <w:tcW w:w="851" w:type="dxa"/>
          </w:tcPr>
          <w:p w:rsidR="00881F51" w:rsidRDefault="00881F51" w:rsidP="003B7775">
            <w:pPr>
              <w:pStyle w:val="a4"/>
            </w:pPr>
          </w:p>
          <w:p w:rsidR="00881F51" w:rsidRDefault="00881F51" w:rsidP="003B7775">
            <w:pPr>
              <w:pStyle w:val="a4"/>
            </w:pPr>
            <w:r>
              <w:t>6</w:t>
            </w:r>
          </w:p>
        </w:tc>
        <w:tc>
          <w:tcPr>
            <w:tcW w:w="832" w:type="dxa"/>
            <w:hideMark/>
          </w:tcPr>
          <w:p w:rsidR="00881F51" w:rsidRDefault="00881F51" w:rsidP="003B7775">
            <w:pPr>
              <w:pStyle w:val="a4"/>
            </w:pPr>
          </w:p>
          <w:p w:rsidR="00881F51" w:rsidRDefault="00881F51" w:rsidP="003B7775">
            <w:pPr>
              <w:pStyle w:val="a4"/>
            </w:pPr>
            <w:r>
              <w:rPr>
                <w:lang w:val="en-US"/>
              </w:rPr>
              <w:t>8</w:t>
            </w:r>
          </w:p>
        </w:tc>
        <w:tc>
          <w:tcPr>
            <w:tcW w:w="1011" w:type="dxa"/>
          </w:tcPr>
          <w:p w:rsidR="00881F51" w:rsidRDefault="00881F51" w:rsidP="003B7775">
            <w:pPr>
              <w:pStyle w:val="a4"/>
            </w:pPr>
          </w:p>
          <w:p w:rsidR="00881F51" w:rsidRDefault="00881F51" w:rsidP="003B7775">
            <w:pPr>
              <w:pStyle w:val="a4"/>
            </w:pPr>
            <w:r>
              <w:t>8</w:t>
            </w:r>
          </w:p>
        </w:tc>
        <w:tc>
          <w:tcPr>
            <w:tcW w:w="1134" w:type="dxa"/>
            <w:hideMark/>
          </w:tcPr>
          <w:p w:rsidR="00881F51" w:rsidRDefault="00881F51" w:rsidP="003B7775">
            <w:pPr>
              <w:pStyle w:val="a4"/>
            </w:pPr>
          </w:p>
          <w:p w:rsidR="00881F51" w:rsidRDefault="00881F51" w:rsidP="003B7775">
            <w:pPr>
              <w:pStyle w:val="a4"/>
            </w:pPr>
            <w:r>
              <w:t>8</w:t>
            </w:r>
          </w:p>
        </w:tc>
        <w:tc>
          <w:tcPr>
            <w:tcW w:w="992" w:type="dxa"/>
          </w:tcPr>
          <w:p w:rsidR="00881F51" w:rsidRDefault="00881F51" w:rsidP="003B7775">
            <w:pPr>
              <w:pStyle w:val="a4"/>
            </w:pPr>
          </w:p>
          <w:p w:rsidR="00881F51" w:rsidRDefault="00881F51" w:rsidP="003B7775">
            <w:pPr>
              <w:pStyle w:val="a4"/>
            </w:pPr>
            <w:r>
              <w:t>11</w:t>
            </w:r>
          </w:p>
        </w:tc>
        <w:tc>
          <w:tcPr>
            <w:tcW w:w="1134" w:type="dxa"/>
            <w:hideMark/>
          </w:tcPr>
          <w:p w:rsidR="00881F51" w:rsidRDefault="00881F51" w:rsidP="003B7775">
            <w:pPr>
              <w:pStyle w:val="a4"/>
            </w:pPr>
          </w:p>
          <w:p w:rsidR="00881F51" w:rsidRDefault="00881F51" w:rsidP="003B7775">
            <w:pPr>
              <w:pStyle w:val="a4"/>
            </w:pPr>
            <w:r>
              <w:t>6</w:t>
            </w:r>
          </w:p>
        </w:tc>
        <w:tc>
          <w:tcPr>
            <w:tcW w:w="1276" w:type="dxa"/>
          </w:tcPr>
          <w:p w:rsidR="00881F51" w:rsidRDefault="00881F51" w:rsidP="003B77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81F51" w:rsidRDefault="00881F51" w:rsidP="003B77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81F51" w:rsidRDefault="00881F51" w:rsidP="003B77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72" w:type="dxa"/>
            <w:vMerge w:val="restart"/>
          </w:tcPr>
          <w:p w:rsidR="00881F51" w:rsidRDefault="00881F51" w:rsidP="003B7775">
            <w:pPr>
              <w:pStyle w:val="a4"/>
            </w:pPr>
          </w:p>
        </w:tc>
        <w:tc>
          <w:tcPr>
            <w:tcW w:w="3806" w:type="dxa"/>
            <w:vMerge/>
          </w:tcPr>
          <w:p w:rsidR="00881F51" w:rsidRDefault="00881F51" w:rsidP="003B7775">
            <w:pPr>
              <w:pStyle w:val="a4"/>
            </w:pPr>
          </w:p>
        </w:tc>
        <w:tc>
          <w:tcPr>
            <w:tcW w:w="3806" w:type="dxa"/>
            <w:vMerge/>
          </w:tcPr>
          <w:p w:rsidR="00881F51" w:rsidRDefault="00881F51" w:rsidP="003B7775">
            <w:pPr>
              <w:pStyle w:val="a4"/>
            </w:pPr>
          </w:p>
        </w:tc>
        <w:tc>
          <w:tcPr>
            <w:tcW w:w="3806" w:type="dxa"/>
            <w:vMerge/>
          </w:tcPr>
          <w:p w:rsidR="00881F51" w:rsidRDefault="00881F51" w:rsidP="003B7775">
            <w:pPr>
              <w:pStyle w:val="a4"/>
            </w:pPr>
          </w:p>
        </w:tc>
      </w:tr>
      <w:tr w:rsidR="00881F51" w:rsidRPr="003D1667" w:rsidTr="00881F51">
        <w:trPr>
          <w:trHeight w:val="600"/>
        </w:trPr>
        <w:tc>
          <w:tcPr>
            <w:tcW w:w="1129" w:type="dxa"/>
            <w:hideMark/>
          </w:tcPr>
          <w:p w:rsidR="00881F51" w:rsidRPr="005C2D56" w:rsidRDefault="00881F51" w:rsidP="003B7775">
            <w:pPr>
              <w:pStyle w:val="a4"/>
              <w:rPr>
                <w:sz w:val="22"/>
                <w:szCs w:val="22"/>
              </w:rPr>
            </w:pPr>
            <w:r w:rsidRPr="005C2D56">
              <w:rPr>
                <w:sz w:val="22"/>
                <w:szCs w:val="22"/>
              </w:rPr>
              <w:t>Взрос</w:t>
            </w:r>
            <w:r>
              <w:rPr>
                <w:sz w:val="22"/>
                <w:szCs w:val="22"/>
              </w:rPr>
              <w:t>-</w:t>
            </w:r>
            <w:r w:rsidRPr="005C2D56">
              <w:rPr>
                <w:sz w:val="22"/>
                <w:szCs w:val="22"/>
              </w:rPr>
              <w:t xml:space="preserve">лые: </w:t>
            </w:r>
          </w:p>
        </w:tc>
        <w:tc>
          <w:tcPr>
            <w:tcW w:w="856" w:type="dxa"/>
          </w:tcPr>
          <w:p w:rsidR="00881F51" w:rsidRDefault="00881F51" w:rsidP="003B7775">
            <w:pPr>
              <w:pStyle w:val="a4"/>
            </w:pPr>
            <w:r>
              <w:t>5</w:t>
            </w:r>
          </w:p>
        </w:tc>
        <w:tc>
          <w:tcPr>
            <w:tcW w:w="851" w:type="dxa"/>
          </w:tcPr>
          <w:p w:rsidR="00881F51" w:rsidRDefault="00881F51" w:rsidP="003B7775">
            <w:pPr>
              <w:pStyle w:val="a4"/>
            </w:pPr>
            <w:r>
              <w:t>6</w:t>
            </w:r>
          </w:p>
        </w:tc>
        <w:tc>
          <w:tcPr>
            <w:tcW w:w="832" w:type="dxa"/>
            <w:hideMark/>
          </w:tcPr>
          <w:p w:rsidR="00881F51" w:rsidRDefault="00881F51" w:rsidP="003B7775">
            <w:pPr>
              <w:pStyle w:val="a4"/>
            </w:pPr>
            <w:r>
              <w:t xml:space="preserve"> 10</w:t>
            </w:r>
          </w:p>
        </w:tc>
        <w:tc>
          <w:tcPr>
            <w:tcW w:w="1011" w:type="dxa"/>
          </w:tcPr>
          <w:p w:rsidR="00881F51" w:rsidRDefault="00881F51" w:rsidP="003B7775">
            <w:pPr>
              <w:pStyle w:val="a4"/>
            </w:pPr>
            <w:r>
              <w:t>6</w:t>
            </w:r>
          </w:p>
        </w:tc>
        <w:tc>
          <w:tcPr>
            <w:tcW w:w="1134" w:type="dxa"/>
            <w:hideMark/>
          </w:tcPr>
          <w:p w:rsidR="00881F51" w:rsidRDefault="00881F51" w:rsidP="003B7775">
            <w:pPr>
              <w:pStyle w:val="a4"/>
            </w:pPr>
            <w:r>
              <w:t xml:space="preserve"> 14 </w:t>
            </w:r>
          </w:p>
        </w:tc>
        <w:tc>
          <w:tcPr>
            <w:tcW w:w="992" w:type="dxa"/>
          </w:tcPr>
          <w:p w:rsidR="00881F51" w:rsidRDefault="00881F51" w:rsidP="003B7775">
            <w:pPr>
              <w:pStyle w:val="a4"/>
            </w:pPr>
            <w:r>
              <w:t>5</w:t>
            </w:r>
          </w:p>
        </w:tc>
        <w:tc>
          <w:tcPr>
            <w:tcW w:w="1134" w:type="dxa"/>
            <w:hideMark/>
          </w:tcPr>
          <w:p w:rsidR="00881F51" w:rsidRDefault="00881F51" w:rsidP="003B7775">
            <w:pPr>
              <w:pStyle w:val="a4"/>
            </w:pPr>
            <w:r>
              <w:t>8</w:t>
            </w:r>
          </w:p>
        </w:tc>
        <w:tc>
          <w:tcPr>
            <w:tcW w:w="1276" w:type="dxa"/>
          </w:tcPr>
          <w:p w:rsidR="00881F51" w:rsidRDefault="00881F51" w:rsidP="003B77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81F51" w:rsidRDefault="00881F51" w:rsidP="003B77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72" w:type="dxa"/>
            <w:vMerge/>
          </w:tcPr>
          <w:p w:rsidR="00881F51" w:rsidRDefault="00881F51" w:rsidP="003B7775">
            <w:pPr>
              <w:pStyle w:val="a4"/>
            </w:pPr>
          </w:p>
        </w:tc>
        <w:tc>
          <w:tcPr>
            <w:tcW w:w="3806" w:type="dxa"/>
            <w:vMerge/>
          </w:tcPr>
          <w:p w:rsidR="00881F51" w:rsidRDefault="00881F51" w:rsidP="003B7775">
            <w:pPr>
              <w:pStyle w:val="a4"/>
            </w:pPr>
          </w:p>
        </w:tc>
        <w:tc>
          <w:tcPr>
            <w:tcW w:w="3806" w:type="dxa"/>
            <w:vMerge/>
          </w:tcPr>
          <w:p w:rsidR="00881F51" w:rsidRDefault="00881F51" w:rsidP="003B7775">
            <w:pPr>
              <w:pStyle w:val="a4"/>
            </w:pPr>
          </w:p>
        </w:tc>
        <w:tc>
          <w:tcPr>
            <w:tcW w:w="3806" w:type="dxa"/>
            <w:vMerge/>
          </w:tcPr>
          <w:p w:rsidR="00881F51" w:rsidRDefault="00881F51" w:rsidP="003B7775">
            <w:pPr>
              <w:pStyle w:val="a4"/>
            </w:pPr>
          </w:p>
        </w:tc>
      </w:tr>
      <w:tr w:rsidR="00881F51" w:rsidRPr="003D1667" w:rsidTr="00881F51">
        <w:trPr>
          <w:trHeight w:val="585"/>
        </w:trPr>
        <w:tc>
          <w:tcPr>
            <w:tcW w:w="1129" w:type="dxa"/>
            <w:hideMark/>
          </w:tcPr>
          <w:p w:rsidR="00881F51" w:rsidRPr="005C2D56" w:rsidRDefault="00881F51" w:rsidP="003B7775">
            <w:pPr>
              <w:pStyle w:val="a4"/>
              <w:rPr>
                <w:sz w:val="22"/>
                <w:szCs w:val="22"/>
              </w:rPr>
            </w:pPr>
            <w:r w:rsidRPr="005C2D56">
              <w:rPr>
                <w:sz w:val="22"/>
                <w:szCs w:val="22"/>
              </w:rPr>
              <w:t>пожилые</w:t>
            </w:r>
          </w:p>
        </w:tc>
        <w:tc>
          <w:tcPr>
            <w:tcW w:w="856" w:type="dxa"/>
          </w:tcPr>
          <w:p w:rsidR="00881F51" w:rsidRDefault="00881F51" w:rsidP="003B7775">
            <w:pPr>
              <w:pStyle w:val="a4"/>
            </w:pPr>
            <w:r>
              <w:t>3</w:t>
            </w:r>
          </w:p>
        </w:tc>
        <w:tc>
          <w:tcPr>
            <w:tcW w:w="851" w:type="dxa"/>
          </w:tcPr>
          <w:p w:rsidR="00881F51" w:rsidRDefault="00881F51" w:rsidP="003B7775">
            <w:pPr>
              <w:pStyle w:val="a4"/>
            </w:pPr>
            <w:r>
              <w:t>2</w:t>
            </w:r>
          </w:p>
        </w:tc>
        <w:tc>
          <w:tcPr>
            <w:tcW w:w="832" w:type="dxa"/>
            <w:hideMark/>
          </w:tcPr>
          <w:p w:rsidR="00881F51" w:rsidRDefault="00881F51" w:rsidP="003B7775">
            <w:pPr>
              <w:pStyle w:val="a4"/>
            </w:pPr>
            <w:r>
              <w:t>4</w:t>
            </w:r>
          </w:p>
        </w:tc>
        <w:tc>
          <w:tcPr>
            <w:tcW w:w="1011" w:type="dxa"/>
          </w:tcPr>
          <w:p w:rsidR="00881F51" w:rsidRDefault="00881F51" w:rsidP="003B7775">
            <w:pPr>
              <w:pStyle w:val="a4"/>
            </w:pPr>
            <w:r>
              <w:t>4</w:t>
            </w:r>
          </w:p>
        </w:tc>
        <w:tc>
          <w:tcPr>
            <w:tcW w:w="1134" w:type="dxa"/>
            <w:hideMark/>
          </w:tcPr>
          <w:p w:rsidR="00881F51" w:rsidRDefault="00881F51" w:rsidP="003B7775">
            <w:pPr>
              <w:pStyle w:val="a4"/>
            </w:pPr>
            <w:r>
              <w:t>5</w:t>
            </w:r>
          </w:p>
        </w:tc>
        <w:tc>
          <w:tcPr>
            <w:tcW w:w="992" w:type="dxa"/>
          </w:tcPr>
          <w:p w:rsidR="00881F51" w:rsidRDefault="00881F51" w:rsidP="003B7775">
            <w:pPr>
              <w:pStyle w:val="a4"/>
            </w:pPr>
            <w:r>
              <w:t>2</w:t>
            </w:r>
          </w:p>
        </w:tc>
        <w:tc>
          <w:tcPr>
            <w:tcW w:w="1134" w:type="dxa"/>
            <w:hideMark/>
          </w:tcPr>
          <w:p w:rsidR="00881F51" w:rsidRDefault="00881F51" w:rsidP="003B7775">
            <w:pPr>
              <w:pStyle w:val="a4"/>
            </w:pPr>
            <w:r>
              <w:t xml:space="preserve"> 4</w:t>
            </w:r>
          </w:p>
        </w:tc>
        <w:tc>
          <w:tcPr>
            <w:tcW w:w="1276" w:type="dxa"/>
          </w:tcPr>
          <w:p w:rsidR="00881F51" w:rsidRDefault="00881F51" w:rsidP="003B77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  <w:p w:rsidR="00881F51" w:rsidRDefault="00881F51" w:rsidP="003B77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72" w:type="dxa"/>
            <w:vMerge/>
          </w:tcPr>
          <w:p w:rsidR="00881F51" w:rsidRDefault="00881F51" w:rsidP="003B7775">
            <w:pPr>
              <w:pStyle w:val="a4"/>
            </w:pPr>
          </w:p>
        </w:tc>
        <w:tc>
          <w:tcPr>
            <w:tcW w:w="3806" w:type="dxa"/>
            <w:vMerge/>
          </w:tcPr>
          <w:p w:rsidR="00881F51" w:rsidRDefault="00881F51" w:rsidP="003B7775">
            <w:pPr>
              <w:pStyle w:val="a4"/>
            </w:pPr>
          </w:p>
        </w:tc>
        <w:tc>
          <w:tcPr>
            <w:tcW w:w="3806" w:type="dxa"/>
            <w:vMerge/>
          </w:tcPr>
          <w:p w:rsidR="00881F51" w:rsidRDefault="00881F51" w:rsidP="003B7775">
            <w:pPr>
              <w:pStyle w:val="a4"/>
            </w:pPr>
          </w:p>
        </w:tc>
        <w:tc>
          <w:tcPr>
            <w:tcW w:w="3806" w:type="dxa"/>
            <w:vMerge/>
          </w:tcPr>
          <w:p w:rsidR="00881F51" w:rsidRDefault="00881F51" w:rsidP="003B7775">
            <w:pPr>
              <w:pStyle w:val="a4"/>
            </w:pPr>
          </w:p>
        </w:tc>
      </w:tr>
      <w:tr w:rsidR="001402AF" w:rsidRPr="003D1667" w:rsidTr="00C018C3">
        <w:trPr>
          <w:trHeight w:val="268"/>
        </w:trPr>
        <w:tc>
          <w:tcPr>
            <w:tcW w:w="1129" w:type="dxa"/>
            <w:hideMark/>
          </w:tcPr>
          <w:p w:rsidR="001402AF" w:rsidRPr="002A2C28" w:rsidRDefault="001402AF" w:rsidP="003B7775">
            <w:pPr>
              <w:pStyle w:val="a4"/>
            </w:pPr>
            <w:r w:rsidRPr="003D1667">
              <w:rPr>
                <w:bCs/>
              </w:rPr>
              <w:t xml:space="preserve">Обилие мусора </w:t>
            </w:r>
          </w:p>
        </w:tc>
        <w:tc>
          <w:tcPr>
            <w:tcW w:w="856" w:type="dxa"/>
          </w:tcPr>
          <w:p w:rsidR="001402AF" w:rsidRDefault="001402AF" w:rsidP="003B7775">
            <w:pPr>
              <w:pStyle w:val="a4"/>
            </w:pPr>
            <w:r>
              <w:t>5 баллов</w:t>
            </w:r>
          </w:p>
        </w:tc>
        <w:tc>
          <w:tcPr>
            <w:tcW w:w="851" w:type="dxa"/>
          </w:tcPr>
          <w:p w:rsidR="001402AF" w:rsidRDefault="001402AF" w:rsidP="003B7775">
            <w:pPr>
              <w:pStyle w:val="a4"/>
            </w:pPr>
            <w:r>
              <w:t>5 баллов</w:t>
            </w:r>
          </w:p>
        </w:tc>
        <w:tc>
          <w:tcPr>
            <w:tcW w:w="832" w:type="dxa"/>
            <w:hideMark/>
          </w:tcPr>
          <w:p w:rsidR="001402AF" w:rsidRDefault="001402AF" w:rsidP="003B7775">
            <w:pPr>
              <w:pStyle w:val="a4"/>
            </w:pPr>
            <w:r>
              <w:t>5 баллов</w:t>
            </w:r>
          </w:p>
        </w:tc>
        <w:tc>
          <w:tcPr>
            <w:tcW w:w="1011" w:type="dxa"/>
          </w:tcPr>
          <w:p w:rsidR="001402AF" w:rsidRDefault="001402AF" w:rsidP="003B7775">
            <w:pPr>
              <w:pStyle w:val="a4"/>
            </w:pPr>
            <w:r>
              <w:t>5 баллов</w:t>
            </w:r>
          </w:p>
        </w:tc>
        <w:tc>
          <w:tcPr>
            <w:tcW w:w="1134" w:type="dxa"/>
            <w:hideMark/>
          </w:tcPr>
          <w:p w:rsidR="001402AF" w:rsidRDefault="001402AF" w:rsidP="003B7775">
            <w:pPr>
              <w:pStyle w:val="a4"/>
            </w:pPr>
            <w:r>
              <w:t>5 баллов</w:t>
            </w:r>
          </w:p>
        </w:tc>
        <w:tc>
          <w:tcPr>
            <w:tcW w:w="992" w:type="dxa"/>
          </w:tcPr>
          <w:p w:rsidR="001402AF" w:rsidRDefault="001402AF" w:rsidP="003B7775">
            <w:pPr>
              <w:pStyle w:val="a4"/>
            </w:pPr>
            <w:r>
              <w:t>5 баллов</w:t>
            </w:r>
          </w:p>
        </w:tc>
        <w:tc>
          <w:tcPr>
            <w:tcW w:w="1134" w:type="dxa"/>
            <w:hideMark/>
          </w:tcPr>
          <w:p w:rsidR="001402AF" w:rsidRDefault="001402AF" w:rsidP="003B7775">
            <w:pPr>
              <w:pStyle w:val="a4"/>
            </w:pPr>
            <w:r>
              <w:t>5 баллов</w:t>
            </w:r>
          </w:p>
        </w:tc>
        <w:tc>
          <w:tcPr>
            <w:tcW w:w="1276" w:type="dxa"/>
          </w:tcPr>
          <w:p w:rsidR="001402AF" w:rsidRDefault="001402AF" w:rsidP="003B7775">
            <w:pPr>
              <w:pStyle w:val="a4"/>
            </w:pPr>
            <w:r>
              <w:t>5 баллов</w:t>
            </w:r>
          </w:p>
        </w:tc>
        <w:tc>
          <w:tcPr>
            <w:tcW w:w="2872" w:type="dxa"/>
            <w:vMerge/>
          </w:tcPr>
          <w:p w:rsidR="001402AF" w:rsidRDefault="001402AF" w:rsidP="003B7775">
            <w:pPr>
              <w:pStyle w:val="a4"/>
            </w:pPr>
          </w:p>
        </w:tc>
        <w:tc>
          <w:tcPr>
            <w:tcW w:w="3806" w:type="dxa"/>
          </w:tcPr>
          <w:p w:rsidR="001402AF" w:rsidRDefault="001402AF" w:rsidP="003B7775">
            <w:pPr>
              <w:pStyle w:val="a4"/>
            </w:pPr>
          </w:p>
        </w:tc>
        <w:tc>
          <w:tcPr>
            <w:tcW w:w="3806" w:type="dxa"/>
          </w:tcPr>
          <w:p w:rsidR="001402AF" w:rsidRDefault="001402AF" w:rsidP="003B7775">
            <w:pPr>
              <w:pStyle w:val="a4"/>
            </w:pPr>
          </w:p>
        </w:tc>
        <w:tc>
          <w:tcPr>
            <w:tcW w:w="3806" w:type="dxa"/>
          </w:tcPr>
          <w:p w:rsidR="001402AF" w:rsidRDefault="001402AF" w:rsidP="003B7775">
            <w:pPr>
              <w:pStyle w:val="a4"/>
            </w:pPr>
          </w:p>
        </w:tc>
      </w:tr>
      <w:tr w:rsidR="001402AF" w:rsidRPr="003D1667" w:rsidTr="00C018C3">
        <w:tc>
          <w:tcPr>
            <w:tcW w:w="1129" w:type="dxa"/>
            <w:hideMark/>
          </w:tcPr>
          <w:p w:rsidR="001402AF" w:rsidRPr="002A2C28" w:rsidRDefault="001402AF" w:rsidP="003B7775">
            <w:pPr>
              <w:pStyle w:val="a4"/>
            </w:pPr>
            <w:r w:rsidRPr="003D1667">
              <w:rPr>
                <w:bCs/>
              </w:rPr>
              <w:t xml:space="preserve">Количество кострищ </w:t>
            </w:r>
          </w:p>
        </w:tc>
        <w:tc>
          <w:tcPr>
            <w:tcW w:w="856" w:type="dxa"/>
          </w:tcPr>
          <w:p w:rsidR="001402AF" w:rsidRDefault="00DD5811" w:rsidP="003B7775">
            <w:pPr>
              <w:pStyle w:val="a4"/>
            </w:pPr>
            <w:r>
              <w:t>4</w:t>
            </w:r>
          </w:p>
        </w:tc>
        <w:tc>
          <w:tcPr>
            <w:tcW w:w="851" w:type="dxa"/>
          </w:tcPr>
          <w:p w:rsidR="001402AF" w:rsidRDefault="00DD5811" w:rsidP="003B7775">
            <w:pPr>
              <w:pStyle w:val="a4"/>
            </w:pPr>
            <w:r>
              <w:t>4</w:t>
            </w:r>
          </w:p>
        </w:tc>
        <w:tc>
          <w:tcPr>
            <w:tcW w:w="832" w:type="dxa"/>
            <w:hideMark/>
          </w:tcPr>
          <w:p w:rsidR="001402AF" w:rsidRDefault="00DD5811" w:rsidP="003B7775">
            <w:pPr>
              <w:pStyle w:val="a4"/>
            </w:pPr>
            <w:r>
              <w:t>6</w:t>
            </w:r>
          </w:p>
        </w:tc>
        <w:tc>
          <w:tcPr>
            <w:tcW w:w="1011" w:type="dxa"/>
          </w:tcPr>
          <w:p w:rsidR="001402AF" w:rsidRDefault="00DD5811" w:rsidP="003B7775">
            <w:pPr>
              <w:pStyle w:val="a4"/>
            </w:pPr>
            <w:r>
              <w:t>6</w:t>
            </w:r>
          </w:p>
        </w:tc>
        <w:tc>
          <w:tcPr>
            <w:tcW w:w="1134" w:type="dxa"/>
            <w:hideMark/>
          </w:tcPr>
          <w:p w:rsidR="001402AF" w:rsidRDefault="00DD5811" w:rsidP="003B7775">
            <w:pPr>
              <w:pStyle w:val="a4"/>
            </w:pPr>
            <w:r>
              <w:t>7</w:t>
            </w:r>
          </w:p>
        </w:tc>
        <w:tc>
          <w:tcPr>
            <w:tcW w:w="992" w:type="dxa"/>
          </w:tcPr>
          <w:p w:rsidR="001402AF" w:rsidRDefault="00DD5811" w:rsidP="003B7775">
            <w:pPr>
              <w:pStyle w:val="a4"/>
            </w:pPr>
            <w:r>
              <w:t>7</w:t>
            </w:r>
          </w:p>
        </w:tc>
        <w:tc>
          <w:tcPr>
            <w:tcW w:w="1134" w:type="dxa"/>
            <w:hideMark/>
          </w:tcPr>
          <w:p w:rsidR="001402AF" w:rsidRDefault="00DD5811" w:rsidP="00B963D7">
            <w:pPr>
              <w:pStyle w:val="a4"/>
            </w:pPr>
            <w:r>
              <w:t>7</w:t>
            </w:r>
          </w:p>
        </w:tc>
        <w:tc>
          <w:tcPr>
            <w:tcW w:w="1276" w:type="dxa"/>
          </w:tcPr>
          <w:p w:rsidR="001402AF" w:rsidRDefault="00DD5811" w:rsidP="00B963D7">
            <w:pPr>
              <w:pStyle w:val="a4"/>
            </w:pPr>
            <w:r>
              <w:t>7</w:t>
            </w:r>
          </w:p>
        </w:tc>
        <w:tc>
          <w:tcPr>
            <w:tcW w:w="2872" w:type="dxa"/>
            <w:vMerge/>
            <w:tcBorders>
              <w:bottom w:val="nil"/>
            </w:tcBorders>
          </w:tcPr>
          <w:p w:rsidR="001402AF" w:rsidRDefault="001402AF" w:rsidP="003B7775">
            <w:pPr>
              <w:pStyle w:val="a4"/>
            </w:pPr>
          </w:p>
        </w:tc>
        <w:tc>
          <w:tcPr>
            <w:tcW w:w="3806" w:type="dxa"/>
          </w:tcPr>
          <w:p w:rsidR="001402AF" w:rsidRDefault="001402AF" w:rsidP="003B7775">
            <w:pPr>
              <w:pStyle w:val="a4"/>
            </w:pPr>
          </w:p>
        </w:tc>
        <w:tc>
          <w:tcPr>
            <w:tcW w:w="3806" w:type="dxa"/>
          </w:tcPr>
          <w:p w:rsidR="001402AF" w:rsidRDefault="001402AF" w:rsidP="003B7775">
            <w:pPr>
              <w:pStyle w:val="a4"/>
            </w:pPr>
          </w:p>
        </w:tc>
        <w:tc>
          <w:tcPr>
            <w:tcW w:w="3806" w:type="dxa"/>
          </w:tcPr>
          <w:p w:rsidR="001402AF" w:rsidRDefault="001402AF" w:rsidP="003B7775">
            <w:pPr>
              <w:pStyle w:val="a4"/>
            </w:pPr>
          </w:p>
        </w:tc>
      </w:tr>
    </w:tbl>
    <w:p w:rsidR="00881F51" w:rsidRDefault="00881F51" w:rsidP="001402AF">
      <w:pPr>
        <w:pStyle w:val="a4"/>
        <w:rPr>
          <w:b/>
        </w:rPr>
        <w:sectPr w:rsidR="00881F51" w:rsidSect="003A52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02AF" w:rsidRPr="00CA68EC" w:rsidRDefault="001402AF" w:rsidP="008F2EC7">
      <w:pPr>
        <w:pStyle w:val="a4"/>
        <w:spacing w:line="360" w:lineRule="auto"/>
        <w:ind w:left="720"/>
        <w:rPr>
          <w:b/>
        </w:rPr>
      </w:pPr>
      <w:r w:rsidRPr="00CA68EC">
        <w:rPr>
          <w:b/>
        </w:rPr>
        <w:t>Таблица 2</w:t>
      </w:r>
    </w:p>
    <w:p w:rsidR="001402AF" w:rsidRPr="002A2C28" w:rsidRDefault="001402AF" w:rsidP="001402AF">
      <w:pPr>
        <w:pStyle w:val="a4"/>
        <w:rPr>
          <w:b/>
        </w:rPr>
      </w:pPr>
      <w:r w:rsidRPr="002A2C28">
        <w:rPr>
          <w:b/>
        </w:rPr>
        <w:t>Результаты визуального обследования. Участок №2</w:t>
      </w:r>
    </w:p>
    <w:tbl>
      <w:tblPr>
        <w:tblW w:w="13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134"/>
        <w:gridCol w:w="1134"/>
        <w:gridCol w:w="1134"/>
        <w:gridCol w:w="992"/>
        <w:gridCol w:w="993"/>
        <w:gridCol w:w="1134"/>
        <w:gridCol w:w="992"/>
        <w:gridCol w:w="1065"/>
        <w:gridCol w:w="1277"/>
        <w:gridCol w:w="1775"/>
      </w:tblGrid>
      <w:tr w:rsidR="00ED0A33" w:rsidRPr="003D1667" w:rsidTr="00ED0A33">
        <w:trPr>
          <w:trHeight w:val="1430"/>
        </w:trPr>
        <w:tc>
          <w:tcPr>
            <w:tcW w:w="1384" w:type="dxa"/>
            <w:hideMark/>
          </w:tcPr>
          <w:p w:rsidR="00ED0A33" w:rsidRPr="002A2C28" w:rsidRDefault="00ED0A33" w:rsidP="003B7775">
            <w:pPr>
              <w:pStyle w:val="a4"/>
            </w:pPr>
            <w:r w:rsidRPr="003D1667">
              <w:rPr>
                <w:bCs/>
              </w:rPr>
              <w:t xml:space="preserve">Показатель </w:t>
            </w:r>
          </w:p>
        </w:tc>
        <w:tc>
          <w:tcPr>
            <w:tcW w:w="1134" w:type="dxa"/>
          </w:tcPr>
          <w:p w:rsidR="00ED0A33" w:rsidRDefault="00ED0A33" w:rsidP="003B7775">
            <w:pPr>
              <w:pStyle w:val="a4"/>
            </w:pPr>
            <w:r>
              <w:t>2</w:t>
            </w:r>
            <w:r w:rsidR="006B2AF2">
              <w:t>0</w:t>
            </w:r>
            <w:r>
              <w:t>.04.20</w:t>
            </w:r>
          </w:p>
          <w:p w:rsidR="00ED0A33" w:rsidRDefault="00ED0A33" w:rsidP="003B7775">
            <w:pPr>
              <w:pStyle w:val="a4"/>
            </w:pPr>
            <w:r>
              <w:t>среда 19:00</w:t>
            </w:r>
          </w:p>
        </w:tc>
        <w:tc>
          <w:tcPr>
            <w:tcW w:w="1134" w:type="dxa"/>
          </w:tcPr>
          <w:p w:rsidR="00ED0A33" w:rsidRDefault="00ED0A33" w:rsidP="003B7775">
            <w:pPr>
              <w:pStyle w:val="a4"/>
            </w:pPr>
            <w:r>
              <w:t>1</w:t>
            </w:r>
            <w:r w:rsidR="006B2AF2">
              <w:t>7</w:t>
            </w:r>
            <w:r>
              <w:t>.05.</w:t>
            </w:r>
          </w:p>
          <w:p w:rsidR="00ED0A33" w:rsidRDefault="00C018C3" w:rsidP="003B7775">
            <w:pPr>
              <w:pStyle w:val="a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Воскр-нье</w:t>
            </w:r>
          </w:p>
          <w:p w:rsidR="00ED0A33" w:rsidRPr="0043190C" w:rsidRDefault="00ED0A33" w:rsidP="003B7775">
            <w:pPr>
              <w:pStyle w:val="a4"/>
              <w:rPr>
                <w:sz w:val="22"/>
                <w:szCs w:val="22"/>
              </w:rPr>
            </w:pPr>
            <w:r w:rsidRPr="0043190C">
              <w:rPr>
                <w:sz w:val="22"/>
                <w:szCs w:val="22"/>
              </w:rPr>
              <w:t>18-00</w:t>
            </w:r>
          </w:p>
          <w:p w:rsidR="00ED0A33" w:rsidRDefault="00ED0A33" w:rsidP="003B7775">
            <w:pPr>
              <w:pStyle w:val="a4"/>
            </w:pPr>
          </w:p>
        </w:tc>
        <w:tc>
          <w:tcPr>
            <w:tcW w:w="1134" w:type="dxa"/>
            <w:hideMark/>
          </w:tcPr>
          <w:p w:rsidR="00ED0A33" w:rsidRDefault="00ED0A33" w:rsidP="003B7775">
            <w:pPr>
              <w:pStyle w:val="a4"/>
            </w:pPr>
            <w:r>
              <w:t>12.06.</w:t>
            </w:r>
          </w:p>
          <w:p w:rsidR="00ED0A33" w:rsidRDefault="00ED0A33" w:rsidP="003B7775">
            <w:pPr>
              <w:pStyle w:val="a4"/>
            </w:pPr>
            <w:r>
              <w:t>Пят-ница, 12:00</w:t>
            </w:r>
          </w:p>
        </w:tc>
        <w:tc>
          <w:tcPr>
            <w:tcW w:w="992" w:type="dxa"/>
          </w:tcPr>
          <w:p w:rsidR="00ED0A33" w:rsidRPr="0043190C" w:rsidRDefault="00ED0A33" w:rsidP="003B7775">
            <w:pPr>
              <w:pStyle w:val="a4"/>
              <w:rPr>
                <w:sz w:val="22"/>
                <w:szCs w:val="22"/>
              </w:rPr>
            </w:pPr>
            <w:r w:rsidRPr="0043190C">
              <w:rPr>
                <w:sz w:val="22"/>
                <w:szCs w:val="22"/>
              </w:rPr>
              <w:t>1</w:t>
            </w:r>
            <w:r w:rsidR="00C018C3">
              <w:rPr>
                <w:sz w:val="22"/>
                <w:szCs w:val="22"/>
              </w:rPr>
              <w:t>7</w:t>
            </w:r>
            <w:r w:rsidRPr="0043190C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7.</w:t>
            </w:r>
          </w:p>
          <w:p w:rsidR="00ED0A33" w:rsidRDefault="006B2AF2" w:rsidP="003B7775">
            <w:pPr>
              <w:pStyle w:val="a4"/>
            </w:pPr>
            <w:r>
              <w:rPr>
                <w:sz w:val="22"/>
                <w:szCs w:val="22"/>
              </w:rPr>
              <w:t>пятница</w:t>
            </w:r>
            <w:r w:rsidR="00ED0A33" w:rsidRPr="0043190C">
              <w:rPr>
                <w:sz w:val="22"/>
                <w:szCs w:val="22"/>
              </w:rPr>
              <w:t>13:30</w:t>
            </w:r>
          </w:p>
        </w:tc>
        <w:tc>
          <w:tcPr>
            <w:tcW w:w="993" w:type="dxa"/>
            <w:hideMark/>
          </w:tcPr>
          <w:p w:rsidR="00ED0A33" w:rsidRDefault="00ED0A33" w:rsidP="003B7775">
            <w:pPr>
              <w:pStyle w:val="a4"/>
            </w:pPr>
            <w:r>
              <w:t>2</w:t>
            </w:r>
            <w:r w:rsidR="006B2AF2">
              <w:t>3</w:t>
            </w:r>
            <w:r>
              <w:t>.08.</w:t>
            </w:r>
          </w:p>
          <w:p w:rsidR="00ED0A33" w:rsidRDefault="00ED0A33" w:rsidP="003B7775">
            <w:pPr>
              <w:pStyle w:val="a4"/>
            </w:pPr>
            <w:r>
              <w:t>среда, 17:00</w:t>
            </w:r>
          </w:p>
        </w:tc>
        <w:tc>
          <w:tcPr>
            <w:tcW w:w="1134" w:type="dxa"/>
          </w:tcPr>
          <w:p w:rsidR="00ED0A33" w:rsidRDefault="00ED0A33" w:rsidP="003B7775">
            <w:pPr>
              <w:pStyle w:val="a4"/>
              <w:rPr>
                <w:sz w:val="22"/>
                <w:szCs w:val="22"/>
              </w:rPr>
            </w:pPr>
            <w:r>
              <w:t>23.09.</w:t>
            </w:r>
            <w:r w:rsidRPr="0043190C">
              <w:rPr>
                <w:sz w:val="22"/>
                <w:szCs w:val="22"/>
              </w:rPr>
              <w:t xml:space="preserve"> </w:t>
            </w:r>
            <w:r w:rsidR="0059160D">
              <w:rPr>
                <w:sz w:val="22"/>
                <w:szCs w:val="22"/>
              </w:rPr>
              <w:t>среда</w:t>
            </w:r>
            <w:r w:rsidRPr="0043190C">
              <w:rPr>
                <w:sz w:val="22"/>
                <w:szCs w:val="22"/>
              </w:rPr>
              <w:t xml:space="preserve"> </w:t>
            </w:r>
          </w:p>
          <w:p w:rsidR="00ED0A33" w:rsidRPr="0043190C" w:rsidRDefault="00ED0A33" w:rsidP="003B7775">
            <w:pPr>
              <w:pStyle w:val="a4"/>
              <w:rPr>
                <w:sz w:val="22"/>
                <w:szCs w:val="22"/>
              </w:rPr>
            </w:pPr>
            <w:r w:rsidRPr="0043190C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  <w:r w:rsidRPr="0043190C">
              <w:rPr>
                <w:sz w:val="22"/>
                <w:szCs w:val="22"/>
              </w:rPr>
              <w:t>-00</w:t>
            </w:r>
          </w:p>
          <w:p w:rsidR="00ED0A33" w:rsidRDefault="00ED0A33" w:rsidP="003B7775">
            <w:pPr>
              <w:pStyle w:val="a4"/>
            </w:pPr>
          </w:p>
        </w:tc>
        <w:tc>
          <w:tcPr>
            <w:tcW w:w="992" w:type="dxa"/>
            <w:hideMark/>
          </w:tcPr>
          <w:p w:rsidR="00ED0A33" w:rsidRDefault="00ED0A33" w:rsidP="003B7775">
            <w:pPr>
              <w:pStyle w:val="a4"/>
            </w:pPr>
            <w:r>
              <w:t>18.10.</w:t>
            </w:r>
          </w:p>
          <w:p w:rsidR="00ED0A33" w:rsidRDefault="00ED0A33" w:rsidP="003B7775">
            <w:pPr>
              <w:pStyle w:val="a4"/>
            </w:pPr>
            <w:r>
              <w:t>Вос-е, 14:00</w:t>
            </w:r>
          </w:p>
        </w:tc>
        <w:tc>
          <w:tcPr>
            <w:tcW w:w="1065" w:type="dxa"/>
          </w:tcPr>
          <w:p w:rsidR="00ED0A33" w:rsidRDefault="00ED0A33" w:rsidP="003B7775">
            <w:pPr>
              <w:pStyle w:val="a4"/>
            </w:pPr>
            <w:r>
              <w:t>08.11</w:t>
            </w:r>
          </w:p>
          <w:p w:rsidR="00ED0A33" w:rsidRDefault="00ED0A33" w:rsidP="003B7775">
            <w:pPr>
              <w:pStyle w:val="a4"/>
            </w:pPr>
            <w:r>
              <w:t>Воск-е</w:t>
            </w:r>
          </w:p>
          <w:p w:rsidR="00ED0A33" w:rsidRDefault="00ED0A33" w:rsidP="003B7775">
            <w:pPr>
              <w:pStyle w:val="a4"/>
            </w:pPr>
            <w:r>
              <w:t>14.00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:rsidR="00ED0A33" w:rsidRDefault="00ED0A3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D0A33" w:rsidRDefault="00ED0A3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D0A33" w:rsidRDefault="00ED0A33" w:rsidP="00ED0A33">
            <w:pPr>
              <w:pStyle w:val="a4"/>
            </w:pPr>
          </w:p>
        </w:tc>
        <w:tc>
          <w:tcPr>
            <w:tcW w:w="1775" w:type="dxa"/>
            <w:vMerge w:val="restart"/>
            <w:tcBorders>
              <w:top w:val="nil"/>
            </w:tcBorders>
          </w:tcPr>
          <w:p w:rsidR="00ED0A33" w:rsidRDefault="00ED0A33" w:rsidP="003B7775">
            <w:pPr>
              <w:pStyle w:val="a4"/>
            </w:pPr>
          </w:p>
        </w:tc>
      </w:tr>
      <w:tr w:rsidR="00ED0A33" w:rsidRPr="003D1667" w:rsidTr="00ED0A33">
        <w:trPr>
          <w:trHeight w:val="416"/>
        </w:trPr>
        <w:tc>
          <w:tcPr>
            <w:tcW w:w="1384" w:type="dxa"/>
            <w:hideMark/>
          </w:tcPr>
          <w:p w:rsidR="00ED0A33" w:rsidRPr="002A2C28" w:rsidRDefault="00ED0A33" w:rsidP="003B7775">
            <w:pPr>
              <w:pStyle w:val="a4"/>
            </w:pPr>
            <w:r w:rsidRPr="003D1667">
              <w:rPr>
                <w:bCs/>
              </w:rPr>
              <w:t>Кол</w:t>
            </w:r>
            <w:r>
              <w:rPr>
                <w:bCs/>
              </w:rPr>
              <w:t>-</w:t>
            </w:r>
            <w:r w:rsidRPr="003D1667">
              <w:rPr>
                <w:bCs/>
              </w:rPr>
              <w:t>во отдыхаю</w:t>
            </w:r>
            <w:r>
              <w:rPr>
                <w:bCs/>
              </w:rPr>
              <w:t>-</w:t>
            </w:r>
            <w:r w:rsidRPr="003D1667">
              <w:rPr>
                <w:bCs/>
              </w:rPr>
              <w:t xml:space="preserve">щих </w:t>
            </w:r>
            <w:r w:rsidR="006B2AF2">
              <w:rPr>
                <w:bCs/>
              </w:rPr>
              <w:t>, человек</w:t>
            </w:r>
          </w:p>
        </w:tc>
        <w:tc>
          <w:tcPr>
            <w:tcW w:w="1134" w:type="dxa"/>
          </w:tcPr>
          <w:p w:rsidR="00ED0A33" w:rsidRPr="00C018C3" w:rsidRDefault="00C018C3" w:rsidP="006B2AF2">
            <w:pPr>
              <w:pStyle w:val="a4"/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ED0A33" w:rsidRDefault="00D213BD" w:rsidP="006B2AF2">
            <w:pPr>
              <w:pStyle w:val="a4"/>
              <w:jc w:val="center"/>
            </w:pPr>
            <w:r>
              <w:rPr>
                <w:lang w:val="en-US"/>
              </w:rPr>
              <w:t>6</w:t>
            </w:r>
          </w:p>
        </w:tc>
        <w:tc>
          <w:tcPr>
            <w:tcW w:w="1134" w:type="dxa"/>
            <w:hideMark/>
          </w:tcPr>
          <w:p w:rsidR="00ED0A33" w:rsidRDefault="00ED0A33" w:rsidP="006B2AF2">
            <w:pPr>
              <w:pStyle w:val="a4"/>
              <w:jc w:val="center"/>
            </w:pPr>
            <w:r>
              <w:t>8</w:t>
            </w:r>
          </w:p>
        </w:tc>
        <w:tc>
          <w:tcPr>
            <w:tcW w:w="992" w:type="dxa"/>
          </w:tcPr>
          <w:p w:rsidR="00ED0A33" w:rsidRDefault="00ED0A33" w:rsidP="006B2AF2">
            <w:pPr>
              <w:pStyle w:val="a4"/>
              <w:jc w:val="center"/>
            </w:pPr>
            <w:r>
              <w:t>1</w:t>
            </w:r>
            <w:r w:rsidR="00D213BD">
              <w:rPr>
                <w:lang w:val="en-US"/>
              </w:rPr>
              <w:t>1</w:t>
            </w:r>
          </w:p>
        </w:tc>
        <w:tc>
          <w:tcPr>
            <w:tcW w:w="993" w:type="dxa"/>
            <w:hideMark/>
          </w:tcPr>
          <w:p w:rsidR="00ED0A33" w:rsidRDefault="00ED0A33" w:rsidP="006B2AF2">
            <w:pPr>
              <w:pStyle w:val="a4"/>
              <w:jc w:val="center"/>
            </w:pPr>
            <w:r>
              <w:t>1</w:t>
            </w:r>
            <w:r w:rsidR="00D213BD">
              <w:rPr>
                <w:lang w:val="en-US"/>
              </w:rPr>
              <w:t>4</w:t>
            </w:r>
          </w:p>
        </w:tc>
        <w:tc>
          <w:tcPr>
            <w:tcW w:w="1134" w:type="dxa"/>
          </w:tcPr>
          <w:p w:rsidR="00ED0A33" w:rsidRDefault="00ED0A33" w:rsidP="006B2AF2">
            <w:pPr>
              <w:pStyle w:val="a4"/>
              <w:jc w:val="center"/>
            </w:pPr>
            <w:r>
              <w:t>9</w:t>
            </w:r>
          </w:p>
        </w:tc>
        <w:tc>
          <w:tcPr>
            <w:tcW w:w="992" w:type="dxa"/>
            <w:hideMark/>
          </w:tcPr>
          <w:p w:rsidR="00ED0A33" w:rsidRDefault="00D213BD" w:rsidP="006B2AF2">
            <w:pPr>
              <w:pStyle w:val="a4"/>
              <w:jc w:val="center"/>
            </w:pPr>
            <w:r>
              <w:rPr>
                <w:lang w:val="en-US"/>
              </w:rPr>
              <w:t>5</w:t>
            </w:r>
          </w:p>
        </w:tc>
        <w:tc>
          <w:tcPr>
            <w:tcW w:w="1065" w:type="dxa"/>
          </w:tcPr>
          <w:p w:rsidR="00ED0A33" w:rsidRDefault="00ED0A33" w:rsidP="006B2AF2">
            <w:pPr>
              <w:pStyle w:val="a4"/>
              <w:jc w:val="center"/>
            </w:pPr>
            <w:r>
              <w:t>6</w:t>
            </w:r>
          </w:p>
        </w:tc>
        <w:tc>
          <w:tcPr>
            <w:tcW w:w="1277" w:type="dxa"/>
            <w:vMerge/>
          </w:tcPr>
          <w:p w:rsidR="00ED0A33" w:rsidRDefault="00ED0A33" w:rsidP="00ED0A33">
            <w:pPr>
              <w:pStyle w:val="a4"/>
            </w:pPr>
          </w:p>
        </w:tc>
        <w:tc>
          <w:tcPr>
            <w:tcW w:w="1775" w:type="dxa"/>
            <w:vMerge/>
          </w:tcPr>
          <w:p w:rsidR="00ED0A33" w:rsidRDefault="00ED0A33" w:rsidP="003B7775">
            <w:pPr>
              <w:pStyle w:val="a4"/>
            </w:pPr>
          </w:p>
        </w:tc>
      </w:tr>
      <w:tr w:rsidR="00ED0A33" w:rsidRPr="003D1667" w:rsidTr="00ED0A33">
        <w:trPr>
          <w:trHeight w:val="503"/>
        </w:trPr>
        <w:tc>
          <w:tcPr>
            <w:tcW w:w="1384" w:type="dxa"/>
            <w:hideMark/>
          </w:tcPr>
          <w:p w:rsidR="00ED0A33" w:rsidRPr="003D1667" w:rsidRDefault="00ED0A33" w:rsidP="003B7775">
            <w:pPr>
              <w:pStyle w:val="a4"/>
              <w:spacing w:line="360" w:lineRule="auto"/>
              <w:rPr>
                <w:bCs/>
              </w:rPr>
            </w:pPr>
            <w:r>
              <w:t xml:space="preserve">Дети </w:t>
            </w:r>
          </w:p>
        </w:tc>
        <w:tc>
          <w:tcPr>
            <w:tcW w:w="1134" w:type="dxa"/>
          </w:tcPr>
          <w:p w:rsidR="00ED0A33" w:rsidRPr="00432FB8" w:rsidRDefault="00ED0A33" w:rsidP="006B2AF2">
            <w:pPr>
              <w:pStyle w:val="a4"/>
              <w:spacing w:line="360" w:lineRule="auto"/>
              <w:jc w:val="center"/>
              <w:rPr>
                <w:lang w:val="en-US"/>
              </w:rPr>
            </w:pPr>
            <w:r>
              <w:t>--</w:t>
            </w:r>
          </w:p>
        </w:tc>
        <w:tc>
          <w:tcPr>
            <w:tcW w:w="1134" w:type="dxa"/>
          </w:tcPr>
          <w:p w:rsidR="00ED0A33" w:rsidRDefault="00ED0A33" w:rsidP="006B2AF2">
            <w:pPr>
              <w:pStyle w:val="a4"/>
              <w:spacing w:line="360" w:lineRule="auto"/>
              <w:jc w:val="center"/>
            </w:pPr>
            <w:r>
              <w:t>--</w:t>
            </w:r>
          </w:p>
        </w:tc>
        <w:tc>
          <w:tcPr>
            <w:tcW w:w="1134" w:type="dxa"/>
            <w:hideMark/>
          </w:tcPr>
          <w:p w:rsidR="00ED0A33" w:rsidRDefault="00ED0A33" w:rsidP="006B2AF2">
            <w:pPr>
              <w:pStyle w:val="a4"/>
              <w:spacing w:line="360" w:lineRule="auto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ED0A33" w:rsidRDefault="00ED0A33" w:rsidP="006B2AF2">
            <w:pPr>
              <w:pStyle w:val="a4"/>
              <w:spacing w:line="360" w:lineRule="auto"/>
              <w:jc w:val="center"/>
            </w:pPr>
            <w:r>
              <w:t>3</w:t>
            </w:r>
          </w:p>
        </w:tc>
        <w:tc>
          <w:tcPr>
            <w:tcW w:w="993" w:type="dxa"/>
            <w:hideMark/>
          </w:tcPr>
          <w:p w:rsidR="00ED0A33" w:rsidRDefault="00ED0A33" w:rsidP="006B2AF2">
            <w:pPr>
              <w:pStyle w:val="a4"/>
              <w:spacing w:line="360" w:lineRule="auto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ED0A33" w:rsidRDefault="00F57FB2" w:rsidP="006B2AF2">
            <w:pPr>
              <w:pStyle w:val="a4"/>
              <w:spacing w:line="360" w:lineRule="auto"/>
              <w:jc w:val="center"/>
            </w:pPr>
            <w:r>
              <w:t>--</w:t>
            </w:r>
          </w:p>
        </w:tc>
        <w:tc>
          <w:tcPr>
            <w:tcW w:w="992" w:type="dxa"/>
            <w:hideMark/>
          </w:tcPr>
          <w:p w:rsidR="00ED0A33" w:rsidRDefault="00F57FB2" w:rsidP="006B2AF2">
            <w:pPr>
              <w:pStyle w:val="a4"/>
              <w:spacing w:line="360" w:lineRule="auto"/>
              <w:jc w:val="center"/>
            </w:pPr>
            <w:r>
              <w:t>--</w:t>
            </w:r>
          </w:p>
        </w:tc>
        <w:tc>
          <w:tcPr>
            <w:tcW w:w="1065" w:type="dxa"/>
          </w:tcPr>
          <w:p w:rsidR="00ED0A33" w:rsidRDefault="00F57FB2" w:rsidP="006B2AF2">
            <w:pPr>
              <w:pStyle w:val="a4"/>
              <w:jc w:val="center"/>
            </w:pPr>
            <w:r>
              <w:t>--</w:t>
            </w:r>
          </w:p>
        </w:tc>
        <w:tc>
          <w:tcPr>
            <w:tcW w:w="1277" w:type="dxa"/>
            <w:vMerge/>
          </w:tcPr>
          <w:p w:rsidR="00ED0A33" w:rsidRDefault="00ED0A33" w:rsidP="00ED0A33">
            <w:pPr>
              <w:pStyle w:val="a4"/>
            </w:pPr>
          </w:p>
        </w:tc>
        <w:tc>
          <w:tcPr>
            <w:tcW w:w="1775" w:type="dxa"/>
            <w:vMerge/>
          </w:tcPr>
          <w:p w:rsidR="00ED0A33" w:rsidRDefault="00ED0A33" w:rsidP="003B7775">
            <w:pPr>
              <w:pStyle w:val="a4"/>
            </w:pPr>
          </w:p>
        </w:tc>
      </w:tr>
      <w:tr w:rsidR="00ED0A33" w:rsidRPr="003D1667" w:rsidTr="00ED0A33">
        <w:trPr>
          <w:trHeight w:val="420"/>
        </w:trPr>
        <w:tc>
          <w:tcPr>
            <w:tcW w:w="1384" w:type="dxa"/>
            <w:hideMark/>
          </w:tcPr>
          <w:p w:rsidR="00ED0A33" w:rsidRDefault="00ED0A33" w:rsidP="003B7775">
            <w:pPr>
              <w:pStyle w:val="a4"/>
              <w:spacing w:line="360" w:lineRule="auto"/>
            </w:pPr>
            <w:r>
              <w:t xml:space="preserve">подростки </w:t>
            </w:r>
          </w:p>
        </w:tc>
        <w:tc>
          <w:tcPr>
            <w:tcW w:w="1134" w:type="dxa"/>
          </w:tcPr>
          <w:p w:rsidR="00ED0A33" w:rsidRDefault="00ED0A33" w:rsidP="006B2AF2">
            <w:pPr>
              <w:pStyle w:val="a4"/>
              <w:spacing w:line="360" w:lineRule="auto"/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ED0A33" w:rsidRDefault="00ED0A33" w:rsidP="006B2AF2">
            <w:pPr>
              <w:pStyle w:val="a4"/>
              <w:spacing w:line="360" w:lineRule="auto"/>
              <w:jc w:val="center"/>
            </w:pPr>
            <w:r>
              <w:t>6</w:t>
            </w:r>
          </w:p>
        </w:tc>
        <w:tc>
          <w:tcPr>
            <w:tcW w:w="1134" w:type="dxa"/>
            <w:hideMark/>
          </w:tcPr>
          <w:p w:rsidR="00ED0A33" w:rsidRDefault="00ED0A33" w:rsidP="006B2AF2">
            <w:pPr>
              <w:pStyle w:val="a4"/>
              <w:spacing w:line="360" w:lineRule="auto"/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ED0A33" w:rsidRDefault="00ED0A33" w:rsidP="006B2AF2">
            <w:pPr>
              <w:pStyle w:val="a4"/>
              <w:spacing w:line="360" w:lineRule="auto"/>
              <w:jc w:val="center"/>
            </w:pPr>
            <w:r>
              <w:t>4</w:t>
            </w:r>
          </w:p>
        </w:tc>
        <w:tc>
          <w:tcPr>
            <w:tcW w:w="993" w:type="dxa"/>
            <w:hideMark/>
          </w:tcPr>
          <w:p w:rsidR="00ED0A33" w:rsidRDefault="00ED0A33" w:rsidP="006B2AF2">
            <w:pPr>
              <w:pStyle w:val="a4"/>
              <w:spacing w:line="360" w:lineRule="auto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ED0A33" w:rsidRDefault="00ED0A33" w:rsidP="006B2AF2">
            <w:pPr>
              <w:pStyle w:val="a4"/>
              <w:spacing w:line="360" w:lineRule="auto"/>
              <w:jc w:val="center"/>
            </w:pPr>
            <w:r>
              <w:t>4</w:t>
            </w:r>
          </w:p>
        </w:tc>
        <w:tc>
          <w:tcPr>
            <w:tcW w:w="992" w:type="dxa"/>
            <w:hideMark/>
          </w:tcPr>
          <w:p w:rsidR="00ED0A33" w:rsidRPr="00D213BD" w:rsidRDefault="00D213BD" w:rsidP="006B2AF2">
            <w:pPr>
              <w:pStyle w:val="a4"/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065" w:type="dxa"/>
          </w:tcPr>
          <w:p w:rsidR="00ED0A33" w:rsidRDefault="00ED0A33" w:rsidP="006B2AF2">
            <w:pPr>
              <w:pStyle w:val="a4"/>
              <w:jc w:val="center"/>
            </w:pPr>
            <w:r>
              <w:t>2</w:t>
            </w:r>
          </w:p>
        </w:tc>
        <w:tc>
          <w:tcPr>
            <w:tcW w:w="1277" w:type="dxa"/>
            <w:vMerge/>
          </w:tcPr>
          <w:p w:rsidR="00ED0A33" w:rsidRDefault="00ED0A33" w:rsidP="00ED0A33">
            <w:pPr>
              <w:pStyle w:val="a4"/>
            </w:pPr>
          </w:p>
        </w:tc>
        <w:tc>
          <w:tcPr>
            <w:tcW w:w="1775" w:type="dxa"/>
            <w:vMerge/>
          </w:tcPr>
          <w:p w:rsidR="00ED0A33" w:rsidRDefault="00ED0A33" w:rsidP="003B7775">
            <w:pPr>
              <w:pStyle w:val="a4"/>
            </w:pPr>
          </w:p>
        </w:tc>
      </w:tr>
      <w:tr w:rsidR="00ED0A33" w:rsidRPr="003D1667" w:rsidTr="00ED0A33">
        <w:trPr>
          <w:trHeight w:val="319"/>
        </w:trPr>
        <w:tc>
          <w:tcPr>
            <w:tcW w:w="1384" w:type="dxa"/>
            <w:hideMark/>
          </w:tcPr>
          <w:p w:rsidR="00ED0A33" w:rsidRDefault="00ED0A33" w:rsidP="003B7775">
            <w:pPr>
              <w:pStyle w:val="a4"/>
            </w:pPr>
            <w:r>
              <w:t>взрослые</w:t>
            </w:r>
          </w:p>
        </w:tc>
        <w:tc>
          <w:tcPr>
            <w:tcW w:w="1134" w:type="dxa"/>
          </w:tcPr>
          <w:p w:rsidR="00ED0A33" w:rsidRPr="00D213BD" w:rsidRDefault="00D213BD" w:rsidP="006B2AF2">
            <w:pPr>
              <w:pStyle w:val="a4"/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34" w:type="dxa"/>
          </w:tcPr>
          <w:p w:rsidR="00ED0A33" w:rsidRPr="00D213BD" w:rsidRDefault="00D213BD" w:rsidP="006B2AF2">
            <w:pPr>
              <w:pStyle w:val="a4"/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hideMark/>
          </w:tcPr>
          <w:p w:rsidR="00ED0A33" w:rsidRDefault="00ED0A33" w:rsidP="006B2AF2">
            <w:pPr>
              <w:pStyle w:val="a4"/>
              <w:spacing w:line="360" w:lineRule="auto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D0A33" w:rsidRPr="00D213BD" w:rsidRDefault="00D213BD" w:rsidP="006B2AF2">
            <w:pPr>
              <w:pStyle w:val="a4"/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--</w:t>
            </w:r>
          </w:p>
        </w:tc>
        <w:tc>
          <w:tcPr>
            <w:tcW w:w="993" w:type="dxa"/>
            <w:hideMark/>
          </w:tcPr>
          <w:p w:rsidR="00ED0A33" w:rsidRPr="00D213BD" w:rsidRDefault="00D213BD" w:rsidP="006B2AF2">
            <w:pPr>
              <w:pStyle w:val="a4"/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34" w:type="dxa"/>
          </w:tcPr>
          <w:p w:rsidR="00ED0A33" w:rsidRDefault="00ED0A33" w:rsidP="006B2AF2">
            <w:pPr>
              <w:pStyle w:val="a4"/>
              <w:spacing w:line="360" w:lineRule="auto"/>
              <w:jc w:val="center"/>
            </w:pPr>
            <w:r>
              <w:t>3</w:t>
            </w:r>
          </w:p>
        </w:tc>
        <w:tc>
          <w:tcPr>
            <w:tcW w:w="992" w:type="dxa"/>
            <w:hideMark/>
          </w:tcPr>
          <w:p w:rsidR="00ED0A33" w:rsidRPr="00D213BD" w:rsidRDefault="00D213BD" w:rsidP="006B2AF2">
            <w:pPr>
              <w:pStyle w:val="a4"/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065" w:type="dxa"/>
          </w:tcPr>
          <w:p w:rsidR="00ED0A33" w:rsidRDefault="00F57FB2" w:rsidP="006B2AF2">
            <w:pPr>
              <w:pStyle w:val="a4"/>
              <w:jc w:val="center"/>
            </w:pPr>
            <w:r>
              <w:t>4</w:t>
            </w:r>
          </w:p>
        </w:tc>
        <w:tc>
          <w:tcPr>
            <w:tcW w:w="1277" w:type="dxa"/>
            <w:vMerge/>
          </w:tcPr>
          <w:p w:rsidR="00ED0A33" w:rsidRDefault="00ED0A33" w:rsidP="003B7775">
            <w:pPr>
              <w:pStyle w:val="a4"/>
            </w:pPr>
          </w:p>
        </w:tc>
        <w:tc>
          <w:tcPr>
            <w:tcW w:w="1775" w:type="dxa"/>
            <w:vMerge/>
          </w:tcPr>
          <w:p w:rsidR="00ED0A33" w:rsidRDefault="00ED0A33" w:rsidP="003B7775">
            <w:pPr>
              <w:pStyle w:val="a4"/>
            </w:pPr>
          </w:p>
        </w:tc>
      </w:tr>
      <w:tr w:rsidR="00ED0A33" w:rsidRPr="003D1667" w:rsidTr="00ED0A33">
        <w:trPr>
          <w:trHeight w:val="525"/>
        </w:trPr>
        <w:tc>
          <w:tcPr>
            <w:tcW w:w="1384" w:type="dxa"/>
            <w:hideMark/>
          </w:tcPr>
          <w:p w:rsidR="00ED0A33" w:rsidRDefault="00ED0A33" w:rsidP="00D213BD">
            <w:pPr>
              <w:pStyle w:val="a4"/>
              <w:spacing w:line="360" w:lineRule="auto"/>
            </w:pPr>
            <w:r>
              <w:t>пожилые</w:t>
            </w:r>
          </w:p>
        </w:tc>
        <w:tc>
          <w:tcPr>
            <w:tcW w:w="1134" w:type="dxa"/>
          </w:tcPr>
          <w:p w:rsidR="00ED0A33" w:rsidRPr="00432FB8" w:rsidRDefault="00F57FB2" w:rsidP="006B2AF2">
            <w:pPr>
              <w:pStyle w:val="a4"/>
              <w:jc w:val="center"/>
              <w:rPr>
                <w:lang w:val="en-US"/>
              </w:rPr>
            </w:pPr>
            <w:r>
              <w:t>--</w:t>
            </w:r>
          </w:p>
        </w:tc>
        <w:tc>
          <w:tcPr>
            <w:tcW w:w="1134" w:type="dxa"/>
          </w:tcPr>
          <w:p w:rsidR="00ED0A33" w:rsidRDefault="00ED0A33" w:rsidP="006B2AF2">
            <w:pPr>
              <w:pStyle w:val="a4"/>
              <w:spacing w:line="360" w:lineRule="auto"/>
              <w:jc w:val="center"/>
            </w:pPr>
            <w:r>
              <w:t>--</w:t>
            </w:r>
          </w:p>
        </w:tc>
        <w:tc>
          <w:tcPr>
            <w:tcW w:w="1134" w:type="dxa"/>
            <w:hideMark/>
          </w:tcPr>
          <w:p w:rsidR="00ED0A33" w:rsidRDefault="00ED0A33" w:rsidP="006B2AF2">
            <w:pPr>
              <w:pStyle w:val="a4"/>
              <w:spacing w:line="360" w:lineRule="auto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D0A33" w:rsidRDefault="00ED0A33" w:rsidP="006B2AF2">
            <w:pPr>
              <w:pStyle w:val="a4"/>
              <w:jc w:val="center"/>
            </w:pPr>
            <w:r>
              <w:t>4</w:t>
            </w:r>
          </w:p>
        </w:tc>
        <w:tc>
          <w:tcPr>
            <w:tcW w:w="993" w:type="dxa"/>
            <w:hideMark/>
          </w:tcPr>
          <w:p w:rsidR="00ED0A33" w:rsidRDefault="00ED0A33" w:rsidP="006B2AF2">
            <w:pPr>
              <w:pStyle w:val="a4"/>
              <w:spacing w:line="360" w:lineRule="auto"/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ED0A33" w:rsidRDefault="00ED0A33" w:rsidP="006B2AF2">
            <w:pPr>
              <w:pStyle w:val="a4"/>
              <w:jc w:val="center"/>
            </w:pPr>
            <w:r>
              <w:t>2</w:t>
            </w:r>
          </w:p>
        </w:tc>
        <w:tc>
          <w:tcPr>
            <w:tcW w:w="992" w:type="dxa"/>
            <w:hideMark/>
          </w:tcPr>
          <w:p w:rsidR="00ED0A33" w:rsidRPr="00D213BD" w:rsidRDefault="00D213BD" w:rsidP="006B2AF2">
            <w:pPr>
              <w:pStyle w:val="a4"/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--</w:t>
            </w:r>
          </w:p>
        </w:tc>
        <w:tc>
          <w:tcPr>
            <w:tcW w:w="1065" w:type="dxa"/>
          </w:tcPr>
          <w:p w:rsidR="00ED0A33" w:rsidRDefault="00F57FB2" w:rsidP="006B2AF2">
            <w:pPr>
              <w:pStyle w:val="a4"/>
              <w:jc w:val="center"/>
            </w:pPr>
            <w:r>
              <w:t>--</w:t>
            </w:r>
          </w:p>
        </w:tc>
        <w:tc>
          <w:tcPr>
            <w:tcW w:w="1277" w:type="dxa"/>
            <w:vMerge/>
          </w:tcPr>
          <w:p w:rsidR="00ED0A33" w:rsidRDefault="00ED0A33" w:rsidP="003B7775">
            <w:pPr>
              <w:pStyle w:val="a4"/>
            </w:pPr>
          </w:p>
        </w:tc>
        <w:tc>
          <w:tcPr>
            <w:tcW w:w="1775" w:type="dxa"/>
            <w:vMerge/>
          </w:tcPr>
          <w:p w:rsidR="00ED0A33" w:rsidRDefault="00ED0A33" w:rsidP="003B7775">
            <w:pPr>
              <w:pStyle w:val="a4"/>
            </w:pPr>
          </w:p>
        </w:tc>
      </w:tr>
      <w:tr w:rsidR="00ED0A33" w:rsidRPr="003D1667" w:rsidTr="00ED0A33">
        <w:trPr>
          <w:trHeight w:val="405"/>
        </w:trPr>
        <w:tc>
          <w:tcPr>
            <w:tcW w:w="1384" w:type="dxa"/>
            <w:hideMark/>
          </w:tcPr>
          <w:p w:rsidR="00ED0A33" w:rsidRPr="002A2C28" w:rsidRDefault="00ED0A33" w:rsidP="00D213BD">
            <w:pPr>
              <w:pStyle w:val="a4"/>
            </w:pPr>
            <w:r w:rsidRPr="003D1667">
              <w:rPr>
                <w:bCs/>
              </w:rPr>
              <w:t xml:space="preserve">Обилие мусора </w:t>
            </w:r>
          </w:p>
        </w:tc>
        <w:tc>
          <w:tcPr>
            <w:tcW w:w="1134" w:type="dxa"/>
          </w:tcPr>
          <w:p w:rsidR="00ED0A33" w:rsidRDefault="00ED0A33" w:rsidP="006B2AF2">
            <w:pPr>
              <w:pStyle w:val="a4"/>
              <w:jc w:val="center"/>
            </w:pPr>
            <w:r>
              <w:t>2 балла</w:t>
            </w:r>
          </w:p>
        </w:tc>
        <w:tc>
          <w:tcPr>
            <w:tcW w:w="1134" w:type="dxa"/>
          </w:tcPr>
          <w:p w:rsidR="00ED0A33" w:rsidRDefault="00ED0A33" w:rsidP="006B2AF2">
            <w:pPr>
              <w:pStyle w:val="a4"/>
              <w:jc w:val="center"/>
            </w:pPr>
            <w:r>
              <w:t>2 балла</w:t>
            </w:r>
          </w:p>
        </w:tc>
        <w:tc>
          <w:tcPr>
            <w:tcW w:w="1134" w:type="dxa"/>
            <w:hideMark/>
          </w:tcPr>
          <w:p w:rsidR="00ED0A33" w:rsidRDefault="00ED0A33" w:rsidP="006B2AF2">
            <w:pPr>
              <w:pStyle w:val="a4"/>
              <w:jc w:val="center"/>
            </w:pPr>
            <w:r>
              <w:t>2 балла</w:t>
            </w:r>
          </w:p>
        </w:tc>
        <w:tc>
          <w:tcPr>
            <w:tcW w:w="992" w:type="dxa"/>
          </w:tcPr>
          <w:p w:rsidR="00ED0A33" w:rsidRDefault="00D213BD" w:rsidP="006B2AF2">
            <w:pPr>
              <w:pStyle w:val="a4"/>
              <w:jc w:val="center"/>
            </w:pPr>
            <w:r>
              <w:rPr>
                <w:lang w:val="en-US"/>
              </w:rPr>
              <w:t>2</w:t>
            </w:r>
            <w:r w:rsidR="00ED0A33">
              <w:t xml:space="preserve"> балла</w:t>
            </w:r>
          </w:p>
        </w:tc>
        <w:tc>
          <w:tcPr>
            <w:tcW w:w="993" w:type="dxa"/>
            <w:hideMark/>
          </w:tcPr>
          <w:p w:rsidR="00ED0A33" w:rsidRDefault="00ED0A33" w:rsidP="006B2AF2">
            <w:pPr>
              <w:pStyle w:val="a4"/>
              <w:jc w:val="center"/>
            </w:pPr>
            <w:r>
              <w:t>3 балла</w:t>
            </w:r>
          </w:p>
        </w:tc>
        <w:tc>
          <w:tcPr>
            <w:tcW w:w="1134" w:type="dxa"/>
          </w:tcPr>
          <w:p w:rsidR="00ED0A33" w:rsidRDefault="00ED0A33" w:rsidP="006B2AF2">
            <w:pPr>
              <w:pStyle w:val="a4"/>
              <w:jc w:val="center"/>
            </w:pPr>
            <w:r>
              <w:t>3 балла</w:t>
            </w:r>
          </w:p>
        </w:tc>
        <w:tc>
          <w:tcPr>
            <w:tcW w:w="992" w:type="dxa"/>
            <w:hideMark/>
          </w:tcPr>
          <w:p w:rsidR="00ED0A33" w:rsidRDefault="00ED0A33" w:rsidP="006B2AF2">
            <w:pPr>
              <w:pStyle w:val="a4"/>
              <w:jc w:val="center"/>
            </w:pPr>
            <w:r>
              <w:t>3 балла</w:t>
            </w:r>
          </w:p>
        </w:tc>
        <w:tc>
          <w:tcPr>
            <w:tcW w:w="1065" w:type="dxa"/>
          </w:tcPr>
          <w:p w:rsidR="00ED0A33" w:rsidRPr="00D213BD" w:rsidRDefault="00D213BD" w:rsidP="006B2AF2">
            <w:pPr>
              <w:pStyle w:val="a4"/>
              <w:jc w:val="center"/>
            </w:pPr>
            <w:r>
              <w:rPr>
                <w:lang w:val="en-US"/>
              </w:rPr>
              <w:t>3</w:t>
            </w:r>
            <w:r>
              <w:t>балла</w:t>
            </w:r>
          </w:p>
        </w:tc>
        <w:tc>
          <w:tcPr>
            <w:tcW w:w="1277" w:type="dxa"/>
            <w:vMerge/>
          </w:tcPr>
          <w:p w:rsidR="00ED0A33" w:rsidRDefault="00ED0A33" w:rsidP="00D213BD">
            <w:pPr>
              <w:pStyle w:val="a4"/>
            </w:pPr>
          </w:p>
        </w:tc>
        <w:tc>
          <w:tcPr>
            <w:tcW w:w="1775" w:type="dxa"/>
            <w:vMerge/>
          </w:tcPr>
          <w:p w:rsidR="00ED0A33" w:rsidRDefault="00ED0A33" w:rsidP="003B7775">
            <w:pPr>
              <w:pStyle w:val="a4"/>
            </w:pPr>
          </w:p>
        </w:tc>
      </w:tr>
      <w:tr w:rsidR="00ED0A33" w:rsidRPr="003D1667" w:rsidTr="00ED0A33">
        <w:trPr>
          <w:trHeight w:val="375"/>
        </w:trPr>
        <w:tc>
          <w:tcPr>
            <w:tcW w:w="1384" w:type="dxa"/>
            <w:hideMark/>
          </w:tcPr>
          <w:p w:rsidR="00ED0A33" w:rsidRPr="002A2C28" w:rsidRDefault="00ED0A33" w:rsidP="00D213BD">
            <w:pPr>
              <w:pStyle w:val="a4"/>
            </w:pPr>
            <w:r w:rsidRPr="003D1667">
              <w:rPr>
                <w:bCs/>
              </w:rPr>
              <w:t xml:space="preserve">Количество кострищ </w:t>
            </w:r>
          </w:p>
        </w:tc>
        <w:tc>
          <w:tcPr>
            <w:tcW w:w="1134" w:type="dxa"/>
          </w:tcPr>
          <w:p w:rsidR="00ED0A33" w:rsidRDefault="00ED0A33" w:rsidP="006B2AF2">
            <w:pPr>
              <w:pStyle w:val="a4"/>
              <w:jc w:val="center"/>
            </w:pPr>
            <w:r>
              <w:t>1 с мангалом</w:t>
            </w:r>
          </w:p>
        </w:tc>
        <w:tc>
          <w:tcPr>
            <w:tcW w:w="1134" w:type="dxa"/>
          </w:tcPr>
          <w:p w:rsidR="00ED0A33" w:rsidRDefault="00ED0A33" w:rsidP="006B2AF2">
            <w:pPr>
              <w:pStyle w:val="a4"/>
              <w:jc w:val="center"/>
            </w:pPr>
            <w:r>
              <w:t>1 с мангалом</w:t>
            </w:r>
          </w:p>
        </w:tc>
        <w:tc>
          <w:tcPr>
            <w:tcW w:w="1134" w:type="dxa"/>
            <w:hideMark/>
          </w:tcPr>
          <w:p w:rsidR="00ED0A33" w:rsidRDefault="00ED0A33" w:rsidP="006B2AF2">
            <w:pPr>
              <w:pStyle w:val="a4"/>
              <w:jc w:val="center"/>
            </w:pPr>
            <w:r>
              <w:t>1с мангалом</w:t>
            </w:r>
          </w:p>
        </w:tc>
        <w:tc>
          <w:tcPr>
            <w:tcW w:w="992" w:type="dxa"/>
          </w:tcPr>
          <w:p w:rsidR="00ED0A33" w:rsidRDefault="00ED0A33" w:rsidP="006B2AF2">
            <w:pPr>
              <w:pStyle w:val="a4"/>
              <w:jc w:val="center"/>
            </w:pPr>
            <w:r>
              <w:t>1 с мангалом</w:t>
            </w:r>
          </w:p>
        </w:tc>
        <w:tc>
          <w:tcPr>
            <w:tcW w:w="993" w:type="dxa"/>
            <w:hideMark/>
          </w:tcPr>
          <w:p w:rsidR="00ED0A33" w:rsidRDefault="00F57FB2" w:rsidP="006B2AF2">
            <w:pPr>
              <w:pStyle w:val="a4"/>
              <w:jc w:val="center"/>
            </w:pPr>
            <w:r>
              <w:t>1</w:t>
            </w:r>
            <w:r w:rsidR="00ED0A33">
              <w:t>с мангалом</w:t>
            </w:r>
          </w:p>
        </w:tc>
        <w:tc>
          <w:tcPr>
            <w:tcW w:w="1134" w:type="dxa"/>
          </w:tcPr>
          <w:p w:rsidR="00ED0A33" w:rsidRDefault="00ED0A33" w:rsidP="006B2AF2">
            <w:pPr>
              <w:pStyle w:val="a4"/>
              <w:jc w:val="center"/>
            </w:pPr>
            <w:r>
              <w:t>1 с мангалом</w:t>
            </w:r>
          </w:p>
        </w:tc>
        <w:tc>
          <w:tcPr>
            <w:tcW w:w="992" w:type="dxa"/>
            <w:hideMark/>
          </w:tcPr>
          <w:p w:rsidR="00ED0A33" w:rsidRDefault="00ED0A33" w:rsidP="006B2AF2">
            <w:pPr>
              <w:pStyle w:val="a4"/>
              <w:jc w:val="center"/>
            </w:pPr>
            <w:r>
              <w:t>1с мангалом</w:t>
            </w:r>
          </w:p>
        </w:tc>
        <w:tc>
          <w:tcPr>
            <w:tcW w:w="1065" w:type="dxa"/>
          </w:tcPr>
          <w:p w:rsidR="00ED0A33" w:rsidRDefault="00ED0A33" w:rsidP="006B2AF2">
            <w:pPr>
              <w:pStyle w:val="a4"/>
              <w:jc w:val="center"/>
            </w:pPr>
            <w:r>
              <w:t>1 с мангалом</w:t>
            </w:r>
          </w:p>
        </w:tc>
        <w:tc>
          <w:tcPr>
            <w:tcW w:w="1277" w:type="dxa"/>
            <w:vMerge/>
            <w:tcBorders>
              <w:bottom w:val="nil"/>
            </w:tcBorders>
          </w:tcPr>
          <w:p w:rsidR="00ED0A33" w:rsidRDefault="00ED0A33" w:rsidP="00D213BD">
            <w:pPr>
              <w:pStyle w:val="a4"/>
            </w:pPr>
          </w:p>
        </w:tc>
        <w:tc>
          <w:tcPr>
            <w:tcW w:w="1775" w:type="dxa"/>
            <w:vMerge/>
          </w:tcPr>
          <w:p w:rsidR="00ED0A33" w:rsidRDefault="00ED0A33" w:rsidP="003B7775">
            <w:pPr>
              <w:pStyle w:val="a4"/>
            </w:pPr>
          </w:p>
        </w:tc>
      </w:tr>
    </w:tbl>
    <w:p w:rsidR="001402AF" w:rsidRPr="00CD70F8" w:rsidRDefault="001402AF" w:rsidP="001402AF">
      <w:pPr>
        <w:pStyle w:val="a4"/>
        <w:rPr>
          <w:b/>
        </w:rPr>
      </w:pPr>
      <w:r w:rsidRPr="00CD70F8">
        <w:rPr>
          <w:b/>
        </w:rPr>
        <w:t xml:space="preserve">Выводы: </w:t>
      </w:r>
    </w:p>
    <w:p w:rsidR="00B963D7" w:rsidRPr="00CA68EC" w:rsidRDefault="00DE3B44" w:rsidP="00B963D7">
      <w:pPr>
        <w:pStyle w:val="a4"/>
        <w:numPr>
          <w:ilvl w:val="0"/>
          <w:numId w:val="22"/>
        </w:numPr>
        <w:spacing w:line="360" w:lineRule="auto"/>
        <w:rPr>
          <w:b/>
        </w:rPr>
      </w:pPr>
      <w:r>
        <w:t>Г</w:t>
      </w:r>
      <w:r w:rsidR="00B963D7">
        <w:t>лавными негативными последствиями массовой рекреации на первом участке является замусоренность, большое количество тропинок и кострищ, уплотненность почвы(прил.4, фото 5</w:t>
      </w:r>
      <w:r w:rsidR="00A17FB5" w:rsidRPr="00A17FB5">
        <w:t>,6</w:t>
      </w:r>
      <w:r w:rsidR="00B963D7">
        <w:t xml:space="preserve">, стр. </w:t>
      </w:r>
      <w:r w:rsidR="00A17FB5" w:rsidRPr="00A17FB5">
        <w:t>38</w:t>
      </w:r>
      <w:r w:rsidR="00B963D7">
        <w:t>)</w:t>
      </w:r>
    </w:p>
    <w:p w:rsidR="001402AF" w:rsidRDefault="001402AF" w:rsidP="001402AF">
      <w:pPr>
        <w:pStyle w:val="a4"/>
        <w:numPr>
          <w:ilvl w:val="0"/>
          <w:numId w:val="22"/>
        </w:numPr>
        <w:spacing w:line="360" w:lineRule="auto"/>
      </w:pPr>
      <w:r>
        <w:t>Рядом с кострищами, где посетители обычно готовят и принимают пищу, а также в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местах, расположенных в непосредственной близости от них, было обнаружено много мусора, что оценивалось в 5 баллов( приложение 3, т</w:t>
      </w:r>
      <w:r w:rsidR="00B24586">
        <w:t>абл</w:t>
      </w:r>
      <w:r>
        <w:t>.</w:t>
      </w:r>
      <w:r w:rsidR="00A17FB5" w:rsidRPr="00A17FB5">
        <w:t>3</w:t>
      </w:r>
      <w:r>
        <w:t>, стр.3</w:t>
      </w:r>
      <w:r w:rsidR="00A17FB5" w:rsidRPr="00A17FB5">
        <w:t>4</w:t>
      </w:r>
      <w:r>
        <w:t xml:space="preserve">) </w:t>
      </w:r>
    </w:p>
    <w:p w:rsidR="001402AF" w:rsidRDefault="001402AF" w:rsidP="001402AF">
      <w:pPr>
        <w:pStyle w:val="a4"/>
        <w:numPr>
          <w:ilvl w:val="0"/>
          <w:numId w:val="22"/>
        </w:numPr>
        <w:spacing w:line="360" w:lineRule="auto"/>
      </w:pPr>
      <w:r>
        <w:t xml:space="preserve">Анализ возрастного состава рекреантов позволяет предположить, что больше всего мусора в лесу оставляют подростки и взрослые, которые компаниями приходят в лес на пикники (приложение </w:t>
      </w:r>
      <w:r w:rsidR="0059160D">
        <w:t>2</w:t>
      </w:r>
      <w:r>
        <w:t>, диагр.</w:t>
      </w:r>
      <w:r w:rsidR="00B24586">
        <w:t>3,</w:t>
      </w:r>
      <w:r>
        <w:t xml:space="preserve"> стр.3</w:t>
      </w:r>
      <w:r w:rsidR="0059160D">
        <w:t>3</w:t>
      </w:r>
      <w:r>
        <w:t xml:space="preserve">). Нами было обнаружено большое количество кострищ на первом участке, причем количество кострищ с мая по </w:t>
      </w:r>
      <w:r w:rsidR="00D213BD">
        <w:t>ноябрь</w:t>
      </w:r>
      <w:r>
        <w:t xml:space="preserve"> возрастает</w:t>
      </w:r>
    </w:p>
    <w:p w:rsidR="001402AF" w:rsidRDefault="001402AF" w:rsidP="00B963D7">
      <w:pPr>
        <w:pStyle w:val="a4"/>
        <w:spacing w:line="360" w:lineRule="auto"/>
        <w:ind w:left="720"/>
      </w:pPr>
    </w:p>
    <w:p w:rsidR="001402AF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  <w:sectPr w:rsidR="001402AF" w:rsidSect="003A52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02AF" w:rsidRDefault="001402AF" w:rsidP="001402AF">
      <w:pPr>
        <w:pStyle w:val="a4"/>
        <w:rPr>
          <w:b/>
          <w:bCs/>
        </w:rPr>
      </w:pPr>
      <w:r>
        <w:rPr>
          <w:b/>
          <w:bCs/>
          <w:lang w:val="en-US"/>
        </w:rPr>
        <w:lastRenderedPageBreak/>
        <w:t>II</w:t>
      </w:r>
      <w:r>
        <w:rPr>
          <w:b/>
          <w:bCs/>
        </w:rPr>
        <w:t xml:space="preserve">.5 </w:t>
      </w:r>
      <w:r w:rsidRPr="00FC3B23">
        <w:rPr>
          <w:b/>
          <w:bCs/>
        </w:rPr>
        <w:t xml:space="preserve"> </w:t>
      </w:r>
      <w:r>
        <w:rPr>
          <w:b/>
          <w:bCs/>
        </w:rPr>
        <w:t>Исследование стадии перерождения леса</w:t>
      </w:r>
    </w:p>
    <w:p w:rsidR="001402AF" w:rsidRPr="00672409" w:rsidRDefault="001402AF" w:rsidP="001402AF">
      <w:pPr>
        <w:pStyle w:val="a4"/>
      </w:pPr>
      <w:r w:rsidRPr="00672409">
        <w:rPr>
          <w:bCs/>
        </w:rPr>
        <w:t>Визуальные наблюдения</w:t>
      </w:r>
      <w:r>
        <w:rPr>
          <w:bCs/>
        </w:rPr>
        <w:t xml:space="preserve"> позволили предположить, что лес испытывает большую антропогенную нагрузку, что сказывается на его состоянии.</w:t>
      </w:r>
    </w:p>
    <w:p w:rsidR="001402AF" w:rsidRDefault="001402AF" w:rsidP="001402AF">
      <w:pPr>
        <w:pStyle w:val="a4"/>
      </w:pPr>
      <w:r>
        <w:t>При определении степени перерождения леса на исследуемых участках использовалась методика, предложенная Н. С. Казанской [4], которая выделяет пять стадий перерождения леса, вызванного деятельностью человека. (Приложение 3,т</w:t>
      </w:r>
      <w:r w:rsidR="00B24586">
        <w:t>абл</w:t>
      </w:r>
      <w:r>
        <w:t>.1, стр.3</w:t>
      </w:r>
      <w:r w:rsidR="00A17FB5">
        <w:rPr>
          <w:lang w:val="en-US"/>
        </w:rPr>
        <w:t>3</w:t>
      </w:r>
      <w:r>
        <w:t>)</w:t>
      </w:r>
    </w:p>
    <w:p w:rsidR="001402AF" w:rsidRPr="00F518CB" w:rsidRDefault="001402AF" w:rsidP="001402AF">
      <w:pPr>
        <w:pStyle w:val="a4"/>
        <w:rPr>
          <w:b/>
        </w:rPr>
      </w:pPr>
      <w:r w:rsidRPr="00F518CB">
        <w:rPr>
          <w:b/>
        </w:rPr>
        <w:t>Таблица 3</w:t>
      </w:r>
    </w:p>
    <w:p w:rsidR="001402AF" w:rsidRPr="00F518CB" w:rsidRDefault="001402AF" w:rsidP="001402AF">
      <w:pPr>
        <w:pStyle w:val="a4"/>
        <w:rPr>
          <w:b/>
        </w:rPr>
      </w:pPr>
      <w:r w:rsidRPr="00F518CB">
        <w:rPr>
          <w:b/>
        </w:rPr>
        <w:t xml:space="preserve">Сравнительная характеристика исследуемых участков при определении </w:t>
      </w:r>
      <w:r w:rsidR="00DD5811">
        <w:rPr>
          <w:b/>
        </w:rPr>
        <w:t xml:space="preserve">стадии </w:t>
      </w:r>
      <w:r w:rsidRPr="00F518CB">
        <w:rPr>
          <w:b/>
        </w:rPr>
        <w:t>перерождения леса</w:t>
      </w:r>
    </w:p>
    <w:tbl>
      <w:tblPr>
        <w:tblW w:w="11553" w:type="dxa"/>
        <w:tblInd w:w="-102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64"/>
        <w:gridCol w:w="1550"/>
        <w:gridCol w:w="2025"/>
        <w:gridCol w:w="1800"/>
        <w:gridCol w:w="1984"/>
        <w:gridCol w:w="1763"/>
        <w:gridCol w:w="467"/>
      </w:tblGrid>
      <w:tr w:rsidR="001402AF" w:rsidRPr="003D1667" w:rsidTr="003B7775">
        <w:trPr>
          <w:trHeight w:val="1508"/>
        </w:trPr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Default="001402AF" w:rsidP="003B7775">
            <w:pPr>
              <w:pStyle w:val="a4"/>
            </w:pPr>
            <w:r>
              <w:rPr>
                <w:b/>
                <w:bCs/>
              </w:rPr>
              <w:t>Структура экосистемы</w:t>
            </w:r>
          </w:p>
        </w:tc>
        <w:tc>
          <w:tcPr>
            <w:tcW w:w="15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Default="001402AF" w:rsidP="003B7775">
            <w:pPr>
              <w:pStyle w:val="a4"/>
            </w:pPr>
            <w:r>
              <w:rPr>
                <w:b/>
                <w:bCs/>
              </w:rPr>
              <w:t>Состояние подстилки</w:t>
            </w:r>
          </w:p>
        </w:tc>
        <w:tc>
          <w:tcPr>
            <w:tcW w:w="20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Default="001402AF" w:rsidP="003B7775">
            <w:pPr>
              <w:pStyle w:val="a4"/>
            </w:pPr>
            <w:r>
              <w:rPr>
                <w:b/>
                <w:bCs/>
              </w:rPr>
              <w:t>Состояние подроста и подлеска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Default="001402AF" w:rsidP="003B7775">
            <w:pPr>
              <w:pStyle w:val="a4"/>
            </w:pPr>
            <w:r>
              <w:rPr>
                <w:b/>
                <w:bCs/>
              </w:rPr>
              <w:t>Вселение новых видов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Default="001402AF" w:rsidP="003B7775">
            <w:pPr>
              <w:pStyle w:val="a4"/>
            </w:pPr>
            <w:r>
              <w:rPr>
                <w:b/>
                <w:bCs/>
              </w:rPr>
              <w:t>Общая характеристика воздействия на биогеоценоз</w:t>
            </w: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Default="001402AF" w:rsidP="003B7775">
            <w:pPr>
              <w:pStyle w:val="a4"/>
            </w:pPr>
            <w:r>
              <w:rPr>
                <w:b/>
                <w:bCs/>
              </w:rPr>
              <w:t>Стадия перерождения</w:t>
            </w:r>
          </w:p>
        </w:tc>
        <w:tc>
          <w:tcPr>
            <w:tcW w:w="467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</w:tcPr>
          <w:p w:rsidR="001402AF" w:rsidRDefault="001402AF" w:rsidP="003B77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402AF" w:rsidRDefault="001402AF" w:rsidP="003B7775">
            <w:pPr>
              <w:pStyle w:val="a4"/>
            </w:pPr>
          </w:p>
        </w:tc>
      </w:tr>
      <w:tr w:rsidR="001402AF" w:rsidRPr="003D1667" w:rsidTr="003B7775">
        <w:trPr>
          <w:trHeight w:val="2400"/>
        </w:trPr>
        <w:tc>
          <w:tcPr>
            <w:tcW w:w="19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Default="001402AF" w:rsidP="003B7775">
            <w:pPr>
              <w:pStyle w:val="a4"/>
            </w:pPr>
            <w:r>
              <w:t>Участок №1</w:t>
            </w:r>
          </w:p>
          <w:p w:rsidR="001402AF" w:rsidRDefault="001402AF" w:rsidP="003B7775">
            <w:pPr>
              <w:pStyle w:val="a4"/>
            </w:pPr>
            <w:r>
              <w:t>25-30% тропинок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Default="001402AF" w:rsidP="003B7775">
            <w:pPr>
              <w:pStyle w:val="a4"/>
            </w:pPr>
            <w:r>
              <w:t>Сильно нарушена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Default="001402AF" w:rsidP="003B7775">
            <w:pPr>
              <w:pStyle w:val="a4"/>
            </w:pPr>
            <w:r>
              <w:t>Подроста практически нет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Default="001402AF" w:rsidP="003B7775">
            <w:pPr>
              <w:pStyle w:val="a4"/>
            </w:pPr>
            <w:r>
              <w:t>Клевер ползучий, подорожник большой, одуванчик лекарственный др.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Default="001402AF" w:rsidP="003B7775">
            <w:pPr>
              <w:pStyle w:val="a4"/>
            </w:pPr>
            <w:r>
              <w:t>Сильное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Default="001402AF" w:rsidP="003B7775">
            <w:pPr>
              <w:pStyle w:val="a4"/>
            </w:pPr>
            <w:r>
              <w:t>4</w:t>
            </w:r>
          </w:p>
        </w:tc>
        <w:tc>
          <w:tcPr>
            <w:tcW w:w="467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1402AF" w:rsidRDefault="001402AF" w:rsidP="003B7775">
            <w:pPr>
              <w:pStyle w:val="a4"/>
            </w:pPr>
          </w:p>
        </w:tc>
      </w:tr>
      <w:tr w:rsidR="001402AF" w:rsidRPr="003D1667" w:rsidTr="00335585">
        <w:trPr>
          <w:trHeight w:val="1062"/>
        </w:trPr>
        <w:tc>
          <w:tcPr>
            <w:tcW w:w="19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Default="001402AF" w:rsidP="003B7775">
            <w:pPr>
              <w:pStyle w:val="a4"/>
            </w:pPr>
            <w:r>
              <w:t>Участок №2</w:t>
            </w:r>
          </w:p>
          <w:p w:rsidR="001402AF" w:rsidRDefault="001402AF" w:rsidP="003B7775">
            <w:pPr>
              <w:pStyle w:val="a4"/>
            </w:pPr>
            <w:r>
              <w:t>5%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Default="001402AF" w:rsidP="003B7775">
            <w:pPr>
              <w:pStyle w:val="a4"/>
            </w:pPr>
            <w:r>
              <w:t>Не нарушена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Default="001402AF" w:rsidP="003B7775">
            <w:pPr>
              <w:pStyle w:val="a4"/>
            </w:pPr>
            <w:r>
              <w:t>Многочисленный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Default="001402AF" w:rsidP="003B7775">
            <w:pPr>
              <w:pStyle w:val="a4"/>
            </w:pPr>
            <w:r>
              <w:t>Нет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Default="001402AF" w:rsidP="003B7775">
            <w:pPr>
              <w:pStyle w:val="a4"/>
            </w:pPr>
            <w:r>
              <w:t>Среднее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Default="001402AF" w:rsidP="003B7775">
            <w:pPr>
              <w:pStyle w:val="a4"/>
            </w:pPr>
            <w:r>
              <w:t>2</w:t>
            </w:r>
          </w:p>
        </w:tc>
        <w:tc>
          <w:tcPr>
            <w:tcW w:w="467" w:type="dxa"/>
            <w:vMerge/>
            <w:tcBorders>
              <w:left w:val="single" w:sz="4" w:space="0" w:color="auto"/>
              <w:bottom w:val="nil"/>
              <w:right w:val="single" w:sz="8" w:space="0" w:color="000000"/>
            </w:tcBorders>
          </w:tcPr>
          <w:p w:rsidR="001402AF" w:rsidRDefault="001402AF" w:rsidP="003B7775">
            <w:pPr>
              <w:pStyle w:val="a4"/>
            </w:pPr>
          </w:p>
        </w:tc>
      </w:tr>
    </w:tbl>
    <w:p w:rsidR="001402AF" w:rsidRDefault="001402AF" w:rsidP="001402AF">
      <w:pPr>
        <w:pStyle w:val="a4"/>
        <w:spacing w:line="360" w:lineRule="auto"/>
      </w:pPr>
      <w:r>
        <w:t>Вывод:</w:t>
      </w:r>
    </w:p>
    <w:p w:rsidR="001402AF" w:rsidRDefault="001402AF" w:rsidP="001402AF">
      <w:pPr>
        <w:pStyle w:val="a4"/>
        <w:numPr>
          <w:ilvl w:val="0"/>
          <w:numId w:val="24"/>
        </w:numPr>
        <w:spacing w:line="360" w:lineRule="auto"/>
      </w:pPr>
      <w:r>
        <w:t>Повышенная рекреационная нагрузка способствует изменению видового состава травянистого покрова, появляются виды, не характерные для лесного биогеоценоза: одуванчик лекарственный (</w:t>
      </w:r>
      <w:r>
        <w:rPr>
          <w:i/>
          <w:iCs/>
        </w:rPr>
        <w:t>Taraxácum officinále)</w:t>
      </w:r>
      <w:r>
        <w:t>, подорожник большой (</w:t>
      </w:r>
      <w:r>
        <w:rPr>
          <w:i/>
          <w:iCs/>
        </w:rPr>
        <w:t>Plantágo májor)</w:t>
      </w:r>
      <w:r>
        <w:t>, крапива двудомная (</w:t>
      </w:r>
      <w:r>
        <w:rPr>
          <w:i/>
          <w:iCs/>
        </w:rPr>
        <w:t>Urtíca dióica),</w:t>
      </w:r>
      <w:r>
        <w:t xml:space="preserve">клевер ползучий </w:t>
      </w:r>
      <w:r>
        <w:rPr>
          <w:i/>
          <w:iCs/>
        </w:rPr>
        <w:t>Trifolium repens)</w:t>
      </w:r>
      <w:r>
        <w:t xml:space="preserve">. </w:t>
      </w:r>
    </w:p>
    <w:p w:rsidR="001402AF" w:rsidRDefault="001402AF" w:rsidP="001402AF">
      <w:pPr>
        <w:pStyle w:val="a4"/>
        <w:numPr>
          <w:ilvl w:val="0"/>
          <w:numId w:val="24"/>
        </w:numPr>
        <w:spacing w:line="360" w:lineRule="auto"/>
      </w:pPr>
      <w:r>
        <w:t>Подрост практически отсутствует. Данные показатели характерны для 4 стадии перерождения леса</w:t>
      </w:r>
      <w:r w:rsidR="0059160D">
        <w:t xml:space="preserve"> и 4 стадии рекреационной дигрессии</w:t>
      </w:r>
    </w:p>
    <w:p w:rsidR="001402AF" w:rsidRDefault="001402AF" w:rsidP="001402AF">
      <w:pPr>
        <w:pStyle w:val="a4"/>
        <w:numPr>
          <w:ilvl w:val="0"/>
          <w:numId w:val="24"/>
        </w:numPr>
        <w:spacing w:line="360" w:lineRule="auto"/>
      </w:pPr>
      <w:r>
        <w:t>На втором участке степень перерождения леса соответствует 2 стадии, т. к. подрост не нарушен, тропиночная сеть выражена слабо</w:t>
      </w:r>
      <w:r w:rsidR="00335585">
        <w:t xml:space="preserve"> (2 стадия рекреационной дигрессии)</w:t>
      </w:r>
    </w:p>
    <w:p w:rsidR="001402AF" w:rsidRPr="003E3C64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3C64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П.7 Анализ геоботанических описаний</w:t>
      </w:r>
    </w:p>
    <w:p w:rsidR="001402AF" w:rsidRPr="003E3C64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E3C64">
        <w:rPr>
          <w:rFonts w:ascii="Times New Roman" w:hAnsi="Times New Roman"/>
          <w:sz w:val="24"/>
          <w:szCs w:val="24"/>
          <w:lang w:eastAsia="ru-RU"/>
        </w:rPr>
        <w:t xml:space="preserve">В летний период было проведено геоботаническое описание двух исследуемых участков по стандартным геоботаническим бланкам [1,10] (Приложение </w:t>
      </w:r>
      <w:r>
        <w:rPr>
          <w:rFonts w:ascii="Times New Roman" w:hAnsi="Times New Roman"/>
          <w:sz w:val="24"/>
          <w:szCs w:val="24"/>
          <w:lang w:eastAsia="ru-RU"/>
        </w:rPr>
        <w:t>1, стр.21,26</w:t>
      </w:r>
      <w:r w:rsidRPr="003E3C64">
        <w:rPr>
          <w:rFonts w:ascii="Times New Roman" w:hAnsi="Times New Roman"/>
          <w:sz w:val="24"/>
          <w:szCs w:val="24"/>
          <w:lang w:eastAsia="ru-RU"/>
        </w:rPr>
        <w:t>). Результаты геоботанического описания представлены в следующей таблице:</w:t>
      </w:r>
    </w:p>
    <w:p w:rsidR="001402AF" w:rsidRPr="003E3C64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3E3C64">
        <w:rPr>
          <w:rFonts w:ascii="Times New Roman" w:hAnsi="Times New Roman"/>
          <w:b/>
          <w:sz w:val="24"/>
          <w:szCs w:val="24"/>
          <w:lang w:eastAsia="ru-RU"/>
        </w:rPr>
        <w:t>Таблица 4</w:t>
      </w:r>
    </w:p>
    <w:p w:rsidR="001402AF" w:rsidRPr="003E3C64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3E3C64">
        <w:rPr>
          <w:rFonts w:ascii="Times New Roman" w:hAnsi="Times New Roman"/>
          <w:b/>
          <w:sz w:val="24"/>
          <w:szCs w:val="24"/>
          <w:lang w:eastAsia="ru-RU"/>
        </w:rPr>
        <w:t>Сравнительная характеристика геоботанических описаний</w:t>
      </w:r>
    </w:p>
    <w:tbl>
      <w:tblPr>
        <w:tblW w:w="10206" w:type="dxa"/>
        <w:tblInd w:w="-459" w:type="dxa"/>
        <w:tblCellMar>
          <w:left w:w="0" w:type="dxa"/>
          <w:right w:w="0" w:type="dxa"/>
        </w:tblCellMar>
        <w:tblLook w:val="04A0"/>
      </w:tblPr>
      <w:tblGrid>
        <w:gridCol w:w="3069"/>
        <w:gridCol w:w="3452"/>
        <w:gridCol w:w="3685"/>
      </w:tblGrid>
      <w:tr w:rsidR="001402AF" w:rsidRPr="008B6E17" w:rsidTr="00335585"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Pr="008B6E1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8B6E17">
              <w:rPr>
                <w:rFonts w:ascii="Times New Roman" w:hAnsi="Times New Roman"/>
                <w:lang w:eastAsia="ru-RU"/>
              </w:rPr>
              <w:t>Параметры для сравнения</w:t>
            </w:r>
          </w:p>
        </w:tc>
        <w:tc>
          <w:tcPr>
            <w:tcW w:w="34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Pr="008B6E1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8B6E17">
              <w:rPr>
                <w:rFonts w:ascii="Times New Roman" w:hAnsi="Times New Roman"/>
                <w:lang w:eastAsia="ru-RU"/>
              </w:rPr>
              <w:t>Участок №1</w:t>
            </w:r>
          </w:p>
        </w:tc>
        <w:tc>
          <w:tcPr>
            <w:tcW w:w="36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Pr="008B6E1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8B6E17">
              <w:rPr>
                <w:rFonts w:ascii="Times New Roman" w:hAnsi="Times New Roman"/>
                <w:lang w:eastAsia="ru-RU"/>
              </w:rPr>
              <w:t>Участок №2</w:t>
            </w:r>
          </w:p>
        </w:tc>
      </w:tr>
      <w:tr w:rsidR="001402AF" w:rsidRPr="008B6E17" w:rsidTr="00335585">
        <w:tc>
          <w:tcPr>
            <w:tcW w:w="30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Pr="008B6E1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8B6E17">
              <w:rPr>
                <w:rFonts w:ascii="Times New Roman" w:hAnsi="Times New Roman"/>
                <w:lang w:eastAsia="ru-RU"/>
              </w:rPr>
              <w:t>Тип леса</w:t>
            </w:r>
          </w:p>
        </w:tc>
        <w:tc>
          <w:tcPr>
            <w:tcW w:w="34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Pr="008B6E1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8B6E17">
              <w:rPr>
                <w:rFonts w:ascii="Times New Roman" w:hAnsi="Times New Roman"/>
                <w:lang w:eastAsia="ru-RU"/>
              </w:rPr>
              <w:t>Сосняк-черничник-зеленомошник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Pr="008B6E1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8B6E17">
              <w:rPr>
                <w:rFonts w:ascii="Times New Roman" w:hAnsi="Times New Roman"/>
                <w:lang w:eastAsia="ru-RU"/>
              </w:rPr>
              <w:t>Сосняк-черничник-зеленомошник</w:t>
            </w:r>
          </w:p>
        </w:tc>
      </w:tr>
      <w:tr w:rsidR="001402AF" w:rsidRPr="008B6E17" w:rsidTr="00335585">
        <w:tc>
          <w:tcPr>
            <w:tcW w:w="30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Pr="008B6E1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8B6E17">
              <w:rPr>
                <w:rFonts w:ascii="Times New Roman" w:hAnsi="Times New Roman"/>
                <w:lang w:eastAsia="ru-RU"/>
              </w:rPr>
              <w:t>Число встречаемых видов растений</w:t>
            </w:r>
          </w:p>
        </w:tc>
        <w:tc>
          <w:tcPr>
            <w:tcW w:w="34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Pr="008B6E1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8B6E17">
              <w:rPr>
                <w:rFonts w:ascii="Times New Roman" w:hAnsi="Times New Roman"/>
                <w:lang w:eastAsia="ru-RU"/>
              </w:rPr>
              <w:t>17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Pr="008B6E1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8B6E17">
              <w:rPr>
                <w:rFonts w:ascii="Times New Roman" w:hAnsi="Times New Roman"/>
                <w:lang w:eastAsia="ru-RU"/>
              </w:rPr>
              <w:t>21</w:t>
            </w:r>
          </w:p>
        </w:tc>
      </w:tr>
      <w:tr w:rsidR="001402AF" w:rsidRPr="008B6E17" w:rsidTr="00335585">
        <w:tc>
          <w:tcPr>
            <w:tcW w:w="30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Pr="008B6E1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8B6E17">
              <w:rPr>
                <w:rFonts w:ascii="Times New Roman" w:hAnsi="Times New Roman"/>
                <w:lang w:eastAsia="ru-RU"/>
              </w:rPr>
              <w:t>Особенности подлеска</w:t>
            </w:r>
          </w:p>
        </w:tc>
        <w:tc>
          <w:tcPr>
            <w:tcW w:w="34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Pr="008B6E1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8B6E17">
              <w:rPr>
                <w:rFonts w:ascii="Times New Roman" w:hAnsi="Times New Roman"/>
                <w:lang w:eastAsia="ru-RU"/>
              </w:rPr>
              <w:t>В удовл. состоянии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Pr="008B6E1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8B6E17">
              <w:rPr>
                <w:rFonts w:ascii="Times New Roman" w:hAnsi="Times New Roman"/>
                <w:lang w:eastAsia="ru-RU"/>
              </w:rPr>
              <w:t>Состояние хорошее, разнообразный</w:t>
            </w:r>
          </w:p>
        </w:tc>
      </w:tr>
      <w:tr w:rsidR="001402AF" w:rsidRPr="008B6E17" w:rsidTr="00335585">
        <w:tc>
          <w:tcPr>
            <w:tcW w:w="30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Pr="008B6E1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8B6E17">
              <w:rPr>
                <w:rFonts w:ascii="Times New Roman" w:hAnsi="Times New Roman"/>
                <w:lang w:eastAsia="ru-RU"/>
              </w:rPr>
              <w:t>Особенности возобновления</w:t>
            </w:r>
          </w:p>
        </w:tc>
        <w:tc>
          <w:tcPr>
            <w:tcW w:w="34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Pr="008B6E1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8B6E17">
              <w:rPr>
                <w:rFonts w:ascii="Times New Roman" w:hAnsi="Times New Roman"/>
                <w:lang w:eastAsia="ru-RU"/>
              </w:rPr>
              <w:t>Число всходов незначительное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Pr="008B6E1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8B6E17">
              <w:rPr>
                <w:rFonts w:ascii="Times New Roman" w:hAnsi="Times New Roman"/>
                <w:lang w:eastAsia="ru-RU"/>
              </w:rPr>
              <w:t>Число всходов значительное</w:t>
            </w:r>
          </w:p>
        </w:tc>
      </w:tr>
      <w:tr w:rsidR="001402AF" w:rsidRPr="008B6E17" w:rsidTr="00335585">
        <w:tc>
          <w:tcPr>
            <w:tcW w:w="30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Pr="008B6E1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8B6E17">
              <w:rPr>
                <w:rFonts w:ascii="Times New Roman" w:hAnsi="Times New Roman"/>
                <w:lang w:eastAsia="ru-RU"/>
              </w:rPr>
              <w:t>Синантропные виды</w:t>
            </w:r>
          </w:p>
        </w:tc>
        <w:tc>
          <w:tcPr>
            <w:tcW w:w="34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Pr="008B6E1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8B6E17">
              <w:rPr>
                <w:rFonts w:ascii="Times New Roman" w:hAnsi="Times New Roman"/>
                <w:lang w:eastAsia="ru-RU"/>
              </w:rPr>
              <w:t>Подорожник большой, пастушья сумка, крапива двудомная, марь белая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Pr="008B6E1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8B6E17">
              <w:rPr>
                <w:rFonts w:ascii="Times New Roman" w:hAnsi="Times New Roman"/>
                <w:lang w:eastAsia="ru-RU"/>
              </w:rPr>
              <w:t>отсутствуют</w:t>
            </w:r>
          </w:p>
        </w:tc>
      </w:tr>
      <w:tr w:rsidR="001402AF" w:rsidRPr="008B6E17" w:rsidTr="00335585">
        <w:tc>
          <w:tcPr>
            <w:tcW w:w="30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Pr="008B6E1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8B6E17">
              <w:rPr>
                <w:rFonts w:ascii="Times New Roman" w:hAnsi="Times New Roman"/>
                <w:lang w:eastAsia="ru-RU"/>
              </w:rPr>
              <w:t>Редкие виды</w:t>
            </w:r>
          </w:p>
        </w:tc>
        <w:tc>
          <w:tcPr>
            <w:tcW w:w="34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Pr="008B6E1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8B6E17">
              <w:rPr>
                <w:rFonts w:ascii="Times New Roman" w:hAnsi="Times New Roman"/>
                <w:lang w:eastAsia="ru-RU"/>
              </w:rPr>
              <w:t xml:space="preserve">Плау́н булавови́дный </w:t>
            </w:r>
            <w:r w:rsidRPr="008B6E17">
              <w:rPr>
                <w:rFonts w:ascii="Times New Roman" w:hAnsi="Times New Roman"/>
                <w:i/>
                <w:iCs/>
                <w:lang w:eastAsia="ru-RU"/>
              </w:rPr>
              <w:t>Lycopódium clavátum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02AF" w:rsidRPr="008B6E1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  <w:r w:rsidRPr="008B6E17">
              <w:rPr>
                <w:rFonts w:ascii="Times New Roman" w:hAnsi="Times New Roman"/>
                <w:lang w:eastAsia="ru-RU"/>
              </w:rPr>
              <w:t xml:space="preserve">Плау́н булавови́дный </w:t>
            </w:r>
            <w:r w:rsidRPr="008B6E17">
              <w:rPr>
                <w:rFonts w:ascii="Times New Roman" w:hAnsi="Times New Roman"/>
                <w:i/>
                <w:iCs/>
                <w:lang w:eastAsia="ru-RU"/>
              </w:rPr>
              <w:t xml:space="preserve">Lycopódium </w:t>
            </w:r>
          </w:p>
          <w:p w:rsidR="001402AF" w:rsidRPr="008B6E1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lang w:eastAsia="ru-RU"/>
              </w:rPr>
            </w:pPr>
          </w:p>
        </w:tc>
      </w:tr>
    </w:tbl>
    <w:p w:rsidR="00335585" w:rsidRDefault="001402AF" w:rsidP="00335585">
      <w:pPr>
        <w:spacing w:before="100" w:beforeAutospacing="1" w:after="100" w:afterAutospacing="1" w:line="360" w:lineRule="auto"/>
        <w:rPr>
          <w:rFonts w:ascii="Times New Roman" w:hAnsi="Times New Roman"/>
          <w:lang w:eastAsia="ru-RU"/>
        </w:rPr>
      </w:pPr>
      <w:r w:rsidRPr="008B6E17">
        <w:rPr>
          <w:rFonts w:ascii="Times New Roman" w:hAnsi="Times New Roman"/>
          <w:lang w:eastAsia="ru-RU"/>
        </w:rPr>
        <w:t xml:space="preserve">Вывод: </w:t>
      </w:r>
    </w:p>
    <w:p w:rsidR="00335585" w:rsidRPr="00335585" w:rsidRDefault="00335585" w:rsidP="00335585">
      <w:pPr>
        <w:pStyle w:val="a3"/>
        <w:numPr>
          <w:ilvl w:val="0"/>
          <w:numId w:val="29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35585">
        <w:rPr>
          <w:rFonts w:ascii="Times New Roman" w:hAnsi="Times New Roman"/>
          <w:sz w:val="24"/>
          <w:szCs w:val="24"/>
          <w:lang w:eastAsia="ru-RU"/>
        </w:rPr>
        <w:t xml:space="preserve">Повышенная рекреационная нагрузка способствует изменению видового состава исследуемого участка №1, </w:t>
      </w:r>
    </w:p>
    <w:p w:rsidR="00335585" w:rsidRPr="008B6E17" w:rsidRDefault="00335585" w:rsidP="00335585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</w:t>
      </w:r>
      <w:r w:rsidRPr="008B6E17">
        <w:rPr>
          <w:rFonts w:ascii="Times New Roman" w:hAnsi="Times New Roman"/>
          <w:sz w:val="24"/>
          <w:szCs w:val="24"/>
          <w:lang w:eastAsia="ru-RU"/>
        </w:rPr>
        <w:t>озобновлени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8B6E17">
        <w:rPr>
          <w:rFonts w:ascii="Times New Roman" w:hAnsi="Times New Roman"/>
          <w:sz w:val="24"/>
          <w:szCs w:val="24"/>
          <w:lang w:eastAsia="ru-RU"/>
        </w:rPr>
        <w:t xml:space="preserve"> леса не происходит: всходы довольно многочисленные, но в дальнейшем подрост просто вытаптывается. </w:t>
      </w:r>
    </w:p>
    <w:p w:rsidR="00335585" w:rsidRDefault="00335585" w:rsidP="00335585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942D80">
        <w:rPr>
          <w:rFonts w:ascii="Times New Roman" w:hAnsi="Times New Roman"/>
          <w:sz w:val="24"/>
          <w:szCs w:val="24"/>
          <w:lang w:eastAsia="ru-RU"/>
        </w:rPr>
        <w:t xml:space="preserve">На данном участке наблюдается процесс </w:t>
      </w:r>
      <w:r>
        <w:rPr>
          <w:rFonts w:ascii="Times New Roman" w:hAnsi="Times New Roman"/>
          <w:sz w:val="24"/>
          <w:szCs w:val="24"/>
          <w:lang w:eastAsia="ru-RU"/>
        </w:rPr>
        <w:t xml:space="preserve">внедрения </w:t>
      </w:r>
      <w:r w:rsidRPr="00942D80">
        <w:rPr>
          <w:rFonts w:ascii="Times New Roman" w:hAnsi="Times New Roman"/>
          <w:sz w:val="24"/>
          <w:szCs w:val="24"/>
          <w:lang w:eastAsia="ru-RU"/>
        </w:rPr>
        <w:t>вид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Pr="00942D80">
        <w:rPr>
          <w:rFonts w:ascii="Times New Roman" w:hAnsi="Times New Roman"/>
          <w:sz w:val="24"/>
          <w:szCs w:val="24"/>
          <w:lang w:eastAsia="ru-RU"/>
        </w:rPr>
        <w:t>, не характерны</w:t>
      </w:r>
      <w:r>
        <w:rPr>
          <w:rFonts w:ascii="Times New Roman" w:hAnsi="Times New Roman"/>
          <w:sz w:val="24"/>
          <w:szCs w:val="24"/>
          <w:lang w:eastAsia="ru-RU"/>
        </w:rPr>
        <w:t>х</w:t>
      </w:r>
      <w:r w:rsidRPr="00942D80">
        <w:rPr>
          <w:rFonts w:ascii="Times New Roman" w:hAnsi="Times New Roman"/>
          <w:sz w:val="24"/>
          <w:szCs w:val="24"/>
          <w:lang w:eastAsia="ru-RU"/>
        </w:rPr>
        <w:t xml:space="preserve"> для соснового леса (синантропные виды). </w:t>
      </w:r>
    </w:p>
    <w:p w:rsidR="001402AF" w:rsidRPr="008B6E17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lang w:eastAsia="ru-RU"/>
        </w:rPr>
      </w:pPr>
    </w:p>
    <w:p w:rsidR="001402AF" w:rsidRDefault="001402AF" w:rsidP="001402AF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  <w:sectPr w:rsidR="001402AF" w:rsidSect="003A52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42D80">
        <w:rPr>
          <w:rFonts w:ascii="Times New Roman" w:hAnsi="Times New Roman"/>
          <w:sz w:val="24"/>
          <w:szCs w:val="24"/>
          <w:lang w:eastAsia="ru-RU"/>
        </w:rPr>
        <w:t>Для участка №2 характерны растения данного биогеоценоза.</w:t>
      </w:r>
    </w:p>
    <w:p w:rsidR="001402AF" w:rsidRPr="00AD0C4F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AD0C4F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Заключение</w:t>
      </w:r>
    </w:p>
    <w:p w:rsidR="001402AF" w:rsidRPr="00AD0C4F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AD0C4F">
        <w:rPr>
          <w:rFonts w:ascii="Times New Roman" w:hAnsi="Times New Roman"/>
          <w:sz w:val="24"/>
          <w:szCs w:val="24"/>
          <w:lang w:eastAsia="ru-RU"/>
        </w:rPr>
        <w:t>При исследовании данной темы нами была проведена следующая работа:</w:t>
      </w:r>
    </w:p>
    <w:p w:rsidR="001402AF" w:rsidRPr="00AD0C4F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• </w:t>
      </w:r>
      <w:r w:rsidRPr="00AD0C4F">
        <w:rPr>
          <w:rFonts w:ascii="Times New Roman" w:hAnsi="Times New Roman"/>
          <w:sz w:val="24"/>
          <w:szCs w:val="24"/>
          <w:lang w:eastAsia="ru-RU"/>
        </w:rPr>
        <w:t>из изученных литературных источников  выяснено, что чрезмерная рекреационная нагрузка на биогеоценозы вызывает ухудшение качественного состояния леса, в некоторых случаях его полн</w:t>
      </w:r>
      <w:r w:rsidR="00DE3B44">
        <w:rPr>
          <w:rFonts w:ascii="Times New Roman" w:hAnsi="Times New Roman"/>
          <w:sz w:val="24"/>
          <w:szCs w:val="24"/>
          <w:lang w:eastAsia="ru-RU"/>
        </w:rPr>
        <w:t>ое</w:t>
      </w:r>
      <w:r w:rsidRPr="00AD0C4F">
        <w:rPr>
          <w:rFonts w:ascii="Times New Roman" w:hAnsi="Times New Roman"/>
          <w:sz w:val="24"/>
          <w:szCs w:val="24"/>
          <w:lang w:eastAsia="ru-RU"/>
        </w:rPr>
        <w:t xml:space="preserve"> необратим</w:t>
      </w:r>
      <w:r w:rsidR="00DE3B44">
        <w:rPr>
          <w:rFonts w:ascii="Times New Roman" w:hAnsi="Times New Roman"/>
          <w:sz w:val="24"/>
          <w:szCs w:val="24"/>
          <w:lang w:eastAsia="ru-RU"/>
        </w:rPr>
        <w:t>ое</w:t>
      </w:r>
      <w:r w:rsidRPr="00AD0C4F">
        <w:rPr>
          <w:rFonts w:ascii="Times New Roman" w:hAnsi="Times New Roman"/>
          <w:sz w:val="24"/>
          <w:szCs w:val="24"/>
          <w:lang w:eastAsia="ru-RU"/>
        </w:rPr>
        <w:t xml:space="preserve"> естественным путем </w:t>
      </w:r>
      <w:r w:rsidR="00DE3B44">
        <w:rPr>
          <w:rFonts w:ascii="Times New Roman" w:hAnsi="Times New Roman"/>
          <w:sz w:val="24"/>
          <w:szCs w:val="24"/>
          <w:lang w:eastAsia="ru-RU"/>
        </w:rPr>
        <w:t>перерождение</w:t>
      </w:r>
      <w:r w:rsidR="00335585">
        <w:rPr>
          <w:rFonts w:ascii="Times New Roman" w:hAnsi="Times New Roman"/>
          <w:sz w:val="24"/>
          <w:szCs w:val="24"/>
          <w:lang w:eastAsia="ru-RU"/>
        </w:rPr>
        <w:t xml:space="preserve"> (рекреационную дигрессию)</w:t>
      </w:r>
      <w:r w:rsidRPr="00AD0C4F">
        <w:rPr>
          <w:rFonts w:ascii="Times New Roman" w:hAnsi="Times New Roman"/>
          <w:sz w:val="24"/>
          <w:szCs w:val="24"/>
          <w:lang w:eastAsia="ru-RU"/>
        </w:rPr>
        <w:t>;</w:t>
      </w:r>
    </w:p>
    <w:p w:rsidR="001402AF" w:rsidRPr="00AD0C4F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• </w:t>
      </w:r>
      <w:r w:rsidRPr="00AD0C4F">
        <w:rPr>
          <w:rFonts w:ascii="Times New Roman" w:hAnsi="Times New Roman"/>
          <w:sz w:val="24"/>
          <w:szCs w:val="24"/>
          <w:lang w:eastAsia="ru-RU"/>
        </w:rPr>
        <w:t>проведен социологический опрос местного населения;</w:t>
      </w:r>
    </w:p>
    <w:p w:rsidR="001402AF" w:rsidRPr="00A17FB5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• </w:t>
      </w:r>
      <w:r w:rsidRPr="00AD0C4F">
        <w:rPr>
          <w:rFonts w:ascii="Times New Roman" w:hAnsi="Times New Roman"/>
          <w:sz w:val="24"/>
          <w:szCs w:val="24"/>
          <w:lang w:eastAsia="ru-RU"/>
        </w:rPr>
        <w:t xml:space="preserve">в ходе визуального исследования определены стадии перерождения исследуемых участков соснового </w:t>
      </w:r>
      <w:r>
        <w:rPr>
          <w:rFonts w:ascii="Times New Roman" w:hAnsi="Times New Roman"/>
          <w:sz w:val="24"/>
          <w:szCs w:val="24"/>
          <w:lang w:eastAsia="ru-RU"/>
        </w:rPr>
        <w:t>леса</w:t>
      </w:r>
      <w:r w:rsidRPr="00AD0C4F">
        <w:rPr>
          <w:rFonts w:ascii="Times New Roman" w:hAnsi="Times New Roman"/>
          <w:sz w:val="24"/>
          <w:szCs w:val="24"/>
          <w:lang w:eastAsia="ru-RU"/>
        </w:rPr>
        <w:t xml:space="preserve">: на участке №1 - 4 стадия; а участке № - 2 стадия. Исследуемый участок №1 соснового </w:t>
      </w:r>
      <w:r>
        <w:rPr>
          <w:rFonts w:ascii="Times New Roman" w:hAnsi="Times New Roman"/>
          <w:sz w:val="24"/>
          <w:szCs w:val="24"/>
          <w:lang w:eastAsia="ru-RU"/>
        </w:rPr>
        <w:t>леса</w:t>
      </w:r>
      <w:r w:rsidRPr="00AD0C4F">
        <w:rPr>
          <w:rFonts w:ascii="Times New Roman" w:hAnsi="Times New Roman"/>
          <w:sz w:val="24"/>
          <w:szCs w:val="24"/>
          <w:lang w:eastAsia="ru-RU"/>
        </w:rPr>
        <w:t xml:space="preserve"> испытывает больший ущерб от рекреационного воздействия, о чем свидетельствуют 4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D0C4F">
        <w:rPr>
          <w:rFonts w:ascii="Times New Roman" w:hAnsi="Times New Roman"/>
          <w:sz w:val="24"/>
          <w:szCs w:val="24"/>
          <w:lang w:eastAsia="ru-RU"/>
        </w:rPr>
        <w:t>стади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AD0C4F">
        <w:rPr>
          <w:rFonts w:ascii="Times New Roman" w:hAnsi="Times New Roman"/>
          <w:sz w:val="24"/>
          <w:szCs w:val="24"/>
          <w:lang w:eastAsia="ru-RU"/>
        </w:rPr>
        <w:t xml:space="preserve"> перерождения леса </w:t>
      </w:r>
      <w:r w:rsidR="00A17FB5" w:rsidRPr="00A17FB5">
        <w:rPr>
          <w:rFonts w:ascii="Times New Roman" w:hAnsi="Times New Roman"/>
          <w:sz w:val="24"/>
          <w:szCs w:val="24"/>
          <w:lang w:eastAsia="ru-RU"/>
        </w:rPr>
        <w:t>(</w:t>
      </w:r>
      <w:r w:rsidR="00A17FB5">
        <w:rPr>
          <w:rFonts w:ascii="Times New Roman" w:hAnsi="Times New Roman"/>
          <w:sz w:val="24"/>
          <w:szCs w:val="24"/>
          <w:lang w:eastAsia="ru-RU"/>
        </w:rPr>
        <w:t>4 стадия рекреационной дегрессии)</w:t>
      </w:r>
    </w:p>
    <w:p w:rsidR="001402AF" w:rsidRPr="00AD0C4F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• </w:t>
      </w:r>
      <w:r w:rsidRPr="00AD0C4F">
        <w:rPr>
          <w:rFonts w:ascii="Times New Roman" w:hAnsi="Times New Roman"/>
          <w:sz w:val="24"/>
          <w:szCs w:val="24"/>
          <w:lang w:eastAsia="ru-RU"/>
        </w:rPr>
        <w:t>Изучена методика геоботанического описания по стандартным бланкам, по которой проведено исследование двух изучаемых участков.</w:t>
      </w:r>
    </w:p>
    <w:p w:rsidR="001402AF" w:rsidRPr="00AD0C4F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• </w:t>
      </w:r>
      <w:r w:rsidRPr="00AD0C4F">
        <w:rPr>
          <w:rFonts w:ascii="Times New Roman" w:hAnsi="Times New Roman"/>
          <w:sz w:val="24"/>
          <w:szCs w:val="24"/>
          <w:lang w:eastAsia="ru-RU"/>
        </w:rPr>
        <w:t>При анализе проведенных исследований мы пришли к выводу:</w:t>
      </w:r>
    </w:p>
    <w:p w:rsidR="001402AF" w:rsidRPr="00AD0C4F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AD0C4F">
        <w:rPr>
          <w:rFonts w:ascii="Times New Roman" w:hAnsi="Times New Roman"/>
          <w:sz w:val="24"/>
          <w:szCs w:val="24"/>
          <w:lang w:eastAsia="ru-RU"/>
        </w:rPr>
        <w:t>гипотеза, поставленная в работе, полностью подтвердилась, т. е.</w:t>
      </w:r>
      <w:r w:rsidRPr="00AD0C4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рекреационная нагрузка на сосновый лес Южного микрорайона является критической и уже привела к необратимым изменениям в той части леса, которая прилегает к жилым домам. </w:t>
      </w:r>
    </w:p>
    <w:p w:rsidR="001402AF" w:rsidRPr="00AD0C4F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AD0C4F">
        <w:rPr>
          <w:rFonts w:ascii="Times New Roman" w:hAnsi="Times New Roman"/>
          <w:b/>
          <w:bCs/>
          <w:sz w:val="24"/>
          <w:szCs w:val="24"/>
          <w:lang w:eastAsia="ru-RU"/>
        </w:rPr>
        <w:t>Рекомендации</w:t>
      </w:r>
    </w:p>
    <w:p w:rsidR="001402AF" w:rsidRPr="00AD0C4F" w:rsidRDefault="001402AF" w:rsidP="001402AF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AD0C4F">
        <w:rPr>
          <w:rFonts w:ascii="Times New Roman" w:hAnsi="Times New Roman"/>
          <w:sz w:val="24"/>
          <w:szCs w:val="24"/>
          <w:lang w:eastAsia="ru-RU"/>
        </w:rPr>
        <w:t xml:space="preserve">Очистка леса от бытового мусора и других видов загрязнения с привлечением экологических организаций города </w:t>
      </w:r>
    </w:p>
    <w:p w:rsidR="001402AF" w:rsidRPr="00AD0C4F" w:rsidRDefault="001402AF" w:rsidP="001402AF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AD0C4F">
        <w:rPr>
          <w:rFonts w:ascii="Times New Roman" w:hAnsi="Times New Roman"/>
          <w:sz w:val="24"/>
          <w:szCs w:val="24"/>
          <w:lang w:eastAsia="ru-RU"/>
        </w:rPr>
        <w:t>Комитету по</w:t>
      </w:r>
      <w:r w:rsidRPr="00AD0C4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hyperlink r:id="rId11" w:tooltip="Охрана природы" w:history="1">
        <w:r w:rsidRPr="00AD0C4F">
          <w:rPr>
            <w:rFonts w:ascii="Times New Roman" w:hAnsi="Times New Roman"/>
            <w:color w:val="000000"/>
            <w:sz w:val="24"/>
            <w:szCs w:val="24"/>
            <w:lang w:eastAsia="ru-RU"/>
          </w:rPr>
          <w:t>охране природы</w:t>
        </w:r>
      </w:hyperlink>
      <w:r w:rsidRPr="00AD0C4F">
        <w:rPr>
          <w:rFonts w:ascii="Times New Roman" w:hAnsi="Times New Roman"/>
          <w:sz w:val="24"/>
          <w:szCs w:val="24"/>
          <w:lang w:eastAsia="ru-RU"/>
        </w:rPr>
        <w:t xml:space="preserve"> желательно проводить рейды с целью выявления незаконной рубки деревьев в местах отдыха и появления несанкционированных свалок мусора.</w:t>
      </w:r>
    </w:p>
    <w:p w:rsidR="001402AF" w:rsidRPr="00AD0C4F" w:rsidRDefault="001402AF" w:rsidP="001402AF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AD0C4F">
        <w:rPr>
          <w:rFonts w:ascii="Times New Roman" w:hAnsi="Times New Roman"/>
          <w:sz w:val="24"/>
          <w:szCs w:val="24"/>
          <w:lang w:eastAsia="ru-RU"/>
        </w:rPr>
        <w:t>Необходимо поставить контейнеры для мусора и периодически их очищать</w:t>
      </w:r>
    </w:p>
    <w:p w:rsidR="001402AF" w:rsidRDefault="001402AF" w:rsidP="001402AF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  <w:sectPr w:rsidR="001402AF" w:rsidSect="003A52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D0C4F">
        <w:rPr>
          <w:rFonts w:ascii="Times New Roman" w:hAnsi="Times New Roman"/>
          <w:sz w:val="24"/>
          <w:szCs w:val="24"/>
          <w:lang w:eastAsia="ru-RU"/>
        </w:rPr>
        <w:t>Сотрудникам Выборгского лесничества организовать уборку старых поврежденных деревьев и валежника</w:t>
      </w:r>
    </w:p>
    <w:p w:rsidR="001402AF" w:rsidRPr="00AD0C4F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AD0C4F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Дальнейшие направления работы</w:t>
      </w:r>
    </w:p>
    <w:p w:rsidR="001402AF" w:rsidRPr="00AD0C4F" w:rsidRDefault="001402AF" w:rsidP="001402AF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AD0C4F">
        <w:rPr>
          <w:rFonts w:ascii="Times New Roman" w:hAnsi="Times New Roman"/>
          <w:sz w:val="24"/>
          <w:szCs w:val="24"/>
          <w:lang w:eastAsia="ru-RU"/>
        </w:rPr>
        <w:t>Опубликовать результаты исследований в местных средствах массовой информации</w:t>
      </w:r>
    </w:p>
    <w:p w:rsidR="001402AF" w:rsidRDefault="001402AF" w:rsidP="001402AF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AD0C4F">
        <w:rPr>
          <w:rFonts w:ascii="Times New Roman" w:hAnsi="Times New Roman"/>
          <w:sz w:val="24"/>
          <w:szCs w:val="24"/>
          <w:lang w:eastAsia="ru-RU"/>
        </w:rPr>
        <w:t>Проводить разъяснительную работу с  детьми и подростками, так как именно они в большей степени неправильно ведут себя в лесу</w:t>
      </w:r>
    </w:p>
    <w:p w:rsidR="00DE3B44" w:rsidRDefault="00DE3B44" w:rsidP="00DE3B44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DE3B44" w:rsidRPr="00DE3B44" w:rsidRDefault="00DE3B44" w:rsidP="00DE3B44">
      <w:pPr>
        <w:spacing w:before="100" w:beforeAutospacing="1" w:after="100" w:afterAutospacing="1" w:line="360" w:lineRule="auto"/>
        <w:ind w:left="360"/>
        <w:rPr>
          <w:rFonts w:ascii="Times New Roman" w:hAnsi="Times New Roman"/>
          <w:sz w:val="24"/>
          <w:szCs w:val="24"/>
          <w:lang w:eastAsia="ru-RU"/>
        </w:rPr>
        <w:sectPr w:rsidR="00DE3B44" w:rsidRPr="00DE3B44" w:rsidSect="003A52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02AF" w:rsidRPr="00372317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72317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Список информационых источников</w:t>
      </w:r>
    </w:p>
    <w:p w:rsidR="001402AF" w:rsidRPr="00372317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Pr="00372317">
        <w:rPr>
          <w:rFonts w:ascii="Times New Roman" w:hAnsi="Times New Roman"/>
          <w:sz w:val="24"/>
          <w:szCs w:val="24"/>
          <w:lang w:eastAsia="ru-RU"/>
        </w:rPr>
        <w:t>Ашихмина Т. Я. Школьный экологический мониторинг– М.: Академический проект, 2005.</w:t>
      </w:r>
    </w:p>
    <w:p w:rsidR="001402AF" w:rsidRPr="00372317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72317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372317">
        <w:rPr>
          <w:rFonts w:ascii="Times New Roman" w:hAnsi="Times New Roman"/>
          <w:sz w:val="24"/>
          <w:szCs w:val="24"/>
          <w:lang w:eastAsia="ru-RU"/>
        </w:rPr>
        <w:t>Дыренков С. А</w:t>
      </w:r>
      <w:r w:rsidRPr="00372317">
        <w:rPr>
          <w:rFonts w:ascii="Times New Roman" w:hAnsi="Times New Roman"/>
          <w:i/>
          <w:iCs/>
          <w:sz w:val="24"/>
          <w:szCs w:val="24"/>
          <w:lang w:eastAsia="ru-RU"/>
        </w:rPr>
        <w:t xml:space="preserve">. </w:t>
      </w:r>
      <w:r w:rsidRPr="00372317">
        <w:rPr>
          <w:rFonts w:ascii="Times New Roman" w:hAnsi="Times New Roman"/>
          <w:sz w:val="24"/>
          <w:szCs w:val="24"/>
          <w:lang w:eastAsia="ru-RU"/>
        </w:rPr>
        <w:t>Выделение основной стадии рекреационной деградации пригородных лесов / С. А. Дыренков, С. Н. Савицкая // Тез. докл. к 3-й Всесоюз. конф. по дендроклиматологии. — Архангельск, 1978. — С. 163—164.</w:t>
      </w:r>
    </w:p>
    <w:p w:rsidR="001402AF" w:rsidRPr="00372317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72317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372317">
        <w:rPr>
          <w:rFonts w:ascii="Times New Roman" w:hAnsi="Times New Roman"/>
          <w:sz w:val="24"/>
          <w:szCs w:val="24"/>
          <w:lang w:eastAsia="ru-RU"/>
        </w:rPr>
        <w:t xml:space="preserve"> Казанская Н. С. Рекреационные леса / Н. С. Казанская, В. В. Ланина, Н. Н. Морфенин. — М., 1970.</w:t>
      </w:r>
    </w:p>
    <w:p w:rsidR="001402AF" w:rsidRPr="00372317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72317">
        <w:rPr>
          <w:rFonts w:ascii="Times New Roman" w:hAnsi="Times New Roman"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372317">
        <w:rPr>
          <w:rFonts w:ascii="Times New Roman" w:hAnsi="Times New Roman"/>
          <w:sz w:val="24"/>
          <w:szCs w:val="24"/>
          <w:lang w:eastAsia="ru-RU"/>
        </w:rPr>
        <w:t>Кусков А. С., Голубева В. Л., Одинцова Т. Н., Рекреационная география / Кусков А. С., Голубева В. Л., Одинцова Т. Н. - М.: Флинта; МПСИ, 2005.-536стр.</w:t>
      </w:r>
    </w:p>
    <w:p w:rsidR="001402AF" w:rsidRPr="00597F19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372317"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372317">
        <w:rPr>
          <w:rFonts w:ascii="Times New Roman" w:hAnsi="Times New Roman"/>
          <w:sz w:val="24"/>
          <w:szCs w:val="24"/>
          <w:lang w:eastAsia="ru-RU"/>
        </w:rPr>
        <w:t xml:space="preserve">Мозолевская Е. Г. Мониторинг состояния лесных и городских экосистем. – М.: МГУЛ, 2004 – С.108-123. </w:t>
      </w:r>
    </w:p>
    <w:p w:rsidR="001402AF" w:rsidRPr="00CD2C1E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D2C1E">
        <w:rPr>
          <w:rFonts w:ascii="Times New Roman" w:hAnsi="Times New Roman"/>
          <w:sz w:val="24"/>
          <w:szCs w:val="24"/>
          <w:lang w:eastAsia="ru-RU"/>
        </w:rPr>
        <w:t xml:space="preserve">6. </w:t>
      </w:r>
      <w:r>
        <w:rPr>
          <w:rFonts w:ascii="Times New Roman" w:hAnsi="Times New Roman"/>
          <w:sz w:val="24"/>
          <w:szCs w:val="24"/>
          <w:lang w:eastAsia="ru-RU"/>
        </w:rPr>
        <w:t xml:space="preserve">Школьный атлас-определитель высших растений [Текст]: кн. для учащихся </w:t>
      </w:r>
      <w:r w:rsidRPr="00CD2C1E">
        <w:rPr>
          <w:rFonts w:ascii="Times New Roman" w:hAnsi="Times New Roman"/>
          <w:sz w:val="24"/>
          <w:szCs w:val="24"/>
          <w:lang w:eastAsia="ru-RU"/>
        </w:rPr>
        <w:t>/</w:t>
      </w:r>
      <w:r>
        <w:rPr>
          <w:rFonts w:ascii="Times New Roman" w:hAnsi="Times New Roman"/>
          <w:sz w:val="24"/>
          <w:szCs w:val="24"/>
          <w:lang w:eastAsia="ru-RU"/>
        </w:rPr>
        <w:t xml:space="preserve"> В.С. Новиков, И.А.Губанов. - 2-е изд. - М.: Просвещение, 1991</w:t>
      </w:r>
    </w:p>
    <w:p w:rsidR="001402AF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val="en-US" w:eastAsia="ru-RU"/>
        </w:rPr>
      </w:pPr>
      <w:r w:rsidRPr="00957E42">
        <w:rPr>
          <w:lang w:val="en-US" w:eastAsia="ru-RU"/>
        </w:rPr>
        <w:t>7</w:t>
      </w:r>
      <w:r w:rsidRPr="007F0B88">
        <w:rPr>
          <w:rFonts w:ascii="Times New Roman" w:hAnsi="Times New Roman"/>
          <w:sz w:val="24"/>
          <w:szCs w:val="24"/>
          <w:lang w:val="en-US" w:eastAsia="ru-RU"/>
        </w:rPr>
        <w:t xml:space="preserve">. http://ru. wikipedia. org/wiki. </w:t>
      </w:r>
    </w:p>
    <w:p w:rsidR="001402AF" w:rsidRPr="007F0B88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val="en-US" w:eastAsia="ru-RU"/>
        </w:rPr>
      </w:pPr>
      <w:r w:rsidRPr="00597F19">
        <w:rPr>
          <w:rFonts w:ascii="Times New Roman" w:hAnsi="Times New Roman"/>
          <w:sz w:val="24"/>
          <w:szCs w:val="24"/>
          <w:lang w:val="en-US"/>
        </w:rPr>
        <w:t>8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7F0B88">
        <w:rPr>
          <w:rFonts w:ascii="Times New Roman" w:hAnsi="Times New Roman"/>
          <w:sz w:val="24"/>
          <w:szCs w:val="24"/>
          <w:lang w:val="en-US" w:eastAsia="ru-RU"/>
        </w:rPr>
        <w:t xml:space="preserve"> http://industrial-wood.ru/lesopolzovanie/699-rekreacionnaya-digressiya-chast-1.html</w:t>
      </w:r>
    </w:p>
    <w:p w:rsidR="004A584F" w:rsidRPr="00AD4C4F" w:rsidRDefault="001402AF" w:rsidP="001402AF">
      <w:pPr>
        <w:spacing w:before="100" w:beforeAutospacing="1" w:after="100" w:afterAutospacing="1"/>
        <w:rPr>
          <w:lang w:val="en-US"/>
        </w:rPr>
        <w:sectPr w:rsidR="004A584F" w:rsidRPr="00AD4C4F" w:rsidSect="003A52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97F19">
        <w:rPr>
          <w:rFonts w:ascii="Times New Roman" w:hAnsi="Times New Roman"/>
          <w:sz w:val="24"/>
          <w:szCs w:val="24"/>
          <w:lang w:val="en-US" w:eastAsia="ru-RU"/>
        </w:rPr>
        <w:t xml:space="preserve">9. </w:t>
      </w:r>
      <w:hyperlink r:id="rId12" w:history="1">
        <w:r w:rsidRPr="007F0B88">
          <w:rPr>
            <w:rStyle w:val="a6"/>
            <w:rFonts w:ascii="Times New Roman" w:hAnsi="Times New Roman"/>
            <w:sz w:val="24"/>
            <w:szCs w:val="24"/>
            <w:lang w:val="en-US" w:eastAsia="ru-RU"/>
          </w:rPr>
          <w:t>http://ru-ecology.info/term/2763/</w:t>
        </w:r>
      </w:hyperlink>
    </w:p>
    <w:p w:rsidR="001402AF" w:rsidRPr="006F7525" w:rsidRDefault="001402AF" w:rsidP="001402AF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A088B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8E5494" w:rsidRPr="008E5351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Pr="001A088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Pr="006F7525">
        <w:rPr>
          <w:rFonts w:ascii="Times New Roman" w:eastAsia="Times New Roman" w:hAnsi="Times New Roman"/>
          <w:b/>
          <w:sz w:val="24"/>
          <w:szCs w:val="24"/>
          <w:lang w:eastAsia="ru-RU"/>
        </w:rPr>
        <w:t>Геоботанические описания участков</w:t>
      </w:r>
    </w:p>
    <w:p w:rsidR="001402AF" w:rsidRPr="004A10F9" w:rsidRDefault="001402AF" w:rsidP="001402AF">
      <w:pPr>
        <w:spacing w:before="100" w:beforeAutospacing="1" w:after="100" w:afterAutospacing="1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4A10F9">
        <w:rPr>
          <w:rFonts w:ascii="Times New Roman" w:hAnsi="Times New Roman"/>
          <w:b/>
          <w:sz w:val="24"/>
          <w:szCs w:val="24"/>
          <w:u w:val="single"/>
          <w:lang w:eastAsia="ru-RU"/>
        </w:rPr>
        <w:t>Геоботаническое описание лесного фитоценоза (участок № 1)</w:t>
      </w:r>
    </w:p>
    <w:p w:rsidR="001402AF" w:rsidRPr="004A10F9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4A10F9">
        <w:rPr>
          <w:rFonts w:ascii="Times New Roman" w:hAnsi="Times New Roman"/>
          <w:sz w:val="24"/>
          <w:szCs w:val="24"/>
          <w:lang w:eastAsia="ru-RU"/>
        </w:rPr>
        <w:t>№ описания - 1.</w:t>
      </w:r>
    </w:p>
    <w:p w:rsidR="001402AF" w:rsidRPr="004A10F9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4A10F9">
        <w:rPr>
          <w:rFonts w:ascii="Times New Roman" w:hAnsi="Times New Roman"/>
          <w:sz w:val="24"/>
          <w:szCs w:val="24"/>
          <w:lang w:eastAsia="ru-RU"/>
        </w:rPr>
        <w:t>Дата описания: 1</w:t>
      </w:r>
      <w:r w:rsidRPr="004A10F9">
        <w:rPr>
          <w:rFonts w:ascii="Times New Roman" w:hAnsi="Times New Roman"/>
          <w:sz w:val="24"/>
          <w:szCs w:val="24"/>
          <w:u w:val="single"/>
          <w:lang w:eastAsia="ru-RU"/>
        </w:rPr>
        <w:t xml:space="preserve">7 </w:t>
      </w:r>
      <w:hyperlink r:id="rId13" w:tooltip="Июнь 2012 г." w:history="1">
        <w:r w:rsidRPr="004A10F9">
          <w:rPr>
            <w:rFonts w:ascii="Times New Roman" w:hAnsi="Times New Roman"/>
            <w:color w:val="000000"/>
            <w:sz w:val="24"/>
            <w:szCs w:val="24"/>
            <w:u w:val="single"/>
            <w:lang w:eastAsia="ru-RU"/>
          </w:rPr>
          <w:t>июня</w:t>
        </w:r>
      </w:hyperlink>
      <w:r w:rsidRPr="004A10F9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</w:t>
      </w:r>
      <w:r w:rsidR="00265369" w:rsidRPr="008E5351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20</w:t>
      </w:r>
      <w:r w:rsidR="00265369" w:rsidRPr="008E5351">
        <w:rPr>
          <w:rFonts w:ascii="Times New Roman" w:hAnsi="Times New Roman"/>
          <w:sz w:val="24"/>
          <w:szCs w:val="24"/>
          <w:u w:val="single"/>
          <w:lang w:eastAsia="ru-RU"/>
        </w:rPr>
        <w:t>20</w:t>
      </w:r>
      <w:r w:rsidRPr="004A10F9">
        <w:rPr>
          <w:rFonts w:ascii="Times New Roman" w:hAnsi="Times New Roman"/>
          <w:sz w:val="24"/>
          <w:szCs w:val="24"/>
          <w:u w:val="single"/>
          <w:lang w:eastAsia="ru-RU"/>
        </w:rPr>
        <w:t xml:space="preserve"> года</w:t>
      </w:r>
    </w:p>
    <w:p w:rsidR="001402AF" w:rsidRPr="004A10F9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4A10F9">
        <w:rPr>
          <w:rFonts w:ascii="Times New Roman" w:hAnsi="Times New Roman"/>
          <w:sz w:val="24"/>
          <w:szCs w:val="24"/>
          <w:lang w:eastAsia="ru-RU"/>
        </w:rPr>
        <w:t>Размер площадки (площадь описания)</w:t>
      </w:r>
      <w:r w:rsidRPr="004A10F9">
        <w:rPr>
          <w:rFonts w:ascii="Times New Roman" w:hAnsi="Times New Roman"/>
          <w:sz w:val="24"/>
          <w:szCs w:val="24"/>
          <w:u w:val="single"/>
          <w:lang w:eastAsia="ru-RU"/>
        </w:rPr>
        <w:t xml:space="preserve"> 0,1 га</w:t>
      </w:r>
      <w:r w:rsidRPr="004A10F9">
        <w:rPr>
          <w:rFonts w:ascii="Times New Roman" w:hAnsi="Times New Roman"/>
          <w:sz w:val="24"/>
          <w:szCs w:val="24"/>
          <w:lang w:eastAsia="ru-RU"/>
        </w:rPr>
        <w:t xml:space="preserve">. Площадь сообщества (га) </w:t>
      </w:r>
      <w:r w:rsidRPr="004A10F9">
        <w:rPr>
          <w:rFonts w:ascii="Times New Roman" w:hAnsi="Times New Roman"/>
          <w:sz w:val="24"/>
          <w:szCs w:val="24"/>
          <w:u w:val="single"/>
          <w:lang w:eastAsia="ru-RU"/>
        </w:rPr>
        <w:t>2 га</w:t>
      </w:r>
    </w:p>
    <w:p w:rsidR="001402AF" w:rsidRPr="00265369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4A10F9">
        <w:rPr>
          <w:rFonts w:ascii="Times New Roman" w:hAnsi="Times New Roman"/>
          <w:sz w:val="24"/>
          <w:szCs w:val="24"/>
          <w:lang w:eastAsia="ru-RU"/>
        </w:rPr>
        <w:t xml:space="preserve">Исследователь  </w:t>
      </w:r>
      <w:r w:rsidR="00A17FB5">
        <w:rPr>
          <w:rFonts w:ascii="Times New Roman" w:hAnsi="Times New Roman"/>
          <w:sz w:val="24"/>
          <w:szCs w:val="24"/>
          <w:lang w:eastAsia="ru-RU"/>
        </w:rPr>
        <w:t xml:space="preserve"> Двинина Дарья</w:t>
      </w:r>
    </w:p>
    <w:p w:rsidR="001402AF" w:rsidRPr="004A10F9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4A10F9">
        <w:rPr>
          <w:rFonts w:ascii="Times New Roman" w:hAnsi="Times New Roman"/>
          <w:sz w:val="24"/>
          <w:szCs w:val="24"/>
          <w:lang w:eastAsia="ru-RU"/>
        </w:rPr>
        <w:t xml:space="preserve">Местонахождение (местоположение): Область </w:t>
      </w:r>
      <w:r w:rsidRPr="004A10F9">
        <w:rPr>
          <w:rFonts w:ascii="Times New Roman" w:hAnsi="Times New Roman"/>
          <w:sz w:val="24"/>
          <w:szCs w:val="24"/>
          <w:u w:val="single"/>
          <w:lang w:eastAsia="ru-RU"/>
        </w:rPr>
        <w:t xml:space="preserve">Ленинградская </w:t>
      </w:r>
      <w:r w:rsidRPr="004A10F9">
        <w:rPr>
          <w:rFonts w:ascii="Times New Roman" w:hAnsi="Times New Roman"/>
          <w:sz w:val="24"/>
          <w:szCs w:val="24"/>
          <w:lang w:eastAsia="ru-RU"/>
        </w:rPr>
        <w:t xml:space="preserve">Район </w:t>
      </w:r>
      <w:r w:rsidRPr="004A10F9">
        <w:rPr>
          <w:rFonts w:ascii="Times New Roman" w:hAnsi="Times New Roman"/>
          <w:sz w:val="24"/>
          <w:szCs w:val="24"/>
          <w:u w:val="single"/>
          <w:lang w:eastAsia="ru-RU"/>
        </w:rPr>
        <w:t>Выборгский</w:t>
      </w:r>
    </w:p>
    <w:p w:rsidR="001402AF" w:rsidRPr="004A10F9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4A10F9">
        <w:rPr>
          <w:rFonts w:ascii="Times New Roman" w:hAnsi="Times New Roman"/>
          <w:sz w:val="24"/>
          <w:szCs w:val="24"/>
          <w:lang w:eastAsia="ru-RU"/>
        </w:rPr>
        <w:t xml:space="preserve">Ближайший населенный пункт </w:t>
      </w:r>
      <w:r w:rsidRPr="004A10F9">
        <w:rPr>
          <w:rFonts w:ascii="Times New Roman" w:hAnsi="Times New Roman"/>
          <w:sz w:val="24"/>
          <w:szCs w:val="24"/>
          <w:u w:val="single"/>
          <w:lang w:eastAsia="ru-RU"/>
        </w:rPr>
        <w:t>г. Выборг</w:t>
      </w:r>
    </w:p>
    <w:p w:rsidR="001402AF" w:rsidRPr="004A10F9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4A10F9">
        <w:rPr>
          <w:rFonts w:ascii="Times New Roman" w:hAnsi="Times New Roman"/>
          <w:sz w:val="24"/>
          <w:szCs w:val="24"/>
          <w:lang w:eastAsia="ru-RU"/>
        </w:rPr>
        <w:t xml:space="preserve">Урочище: </w:t>
      </w:r>
      <w:r w:rsidRPr="004A10F9">
        <w:rPr>
          <w:rFonts w:ascii="Times New Roman" w:hAnsi="Times New Roman"/>
          <w:sz w:val="24"/>
          <w:szCs w:val="24"/>
          <w:u w:val="single"/>
          <w:lang w:eastAsia="ru-RU"/>
        </w:rPr>
        <w:t xml:space="preserve">сосновый 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лес</w:t>
      </w:r>
      <w:r w:rsidRPr="004A10F9">
        <w:rPr>
          <w:rFonts w:ascii="Times New Roman" w:hAnsi="Times New Roman"/>
          <w:sz w:val="24"/>
          <w:szCs w:val="24"/>
          <w:u w:val="single"/>
          <w:lang w:eastAsia="ru-RU"/>
        </w:rPr>
        <w:t xml:space="preserve"> городские леса</w:t>
      </w:r>
      <w:r w:rsidRPr="004A10F9">
        <w:rPr>
          <w:rFonts w:ascii="Times New Roman" w:hAnsi="Times New Roman"/>
          <w:sz w:val="24"/>
          <w:szCs w:val="24"/>
          <w:lang w:eastAsia="ru-RU"/>
        </w:rPr>
        <w:t xml:space="preserve"> .</w:t>
      </w:r>
    </w:p>
    <w:p w:rsidR="001402AF" w:rsidRPr="004A10F9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4A10F9">
        <w:rPr>
          <w:rFonts w:ascii="Times New Roman" w:hAnsi="Times New Roman"/>
          <w:sz w:val="24"/>
          <w:szCs w:val="24"/>
          <w:lang w:eastAsia="ru-RU"/>
        </w:rPr>
        <w:t>Окружение:</w:t>
      </w:r>
    </w:p>
    <w:p w:rsidR="001402AF" w:rsidRPr="004A10F9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4A10F9">
        <w:rPr>
          <w:rFonts w:ascii="Times New Roman" w:hAnsi="Times New Roman"/>
          <w:sz w:val="24"/>
          <w:szCs w:val="24"/>
          <w:lang w:eastAsia="ru-RU"/>
        </w:rPr>
        <w:t xml:space="preserve">с севера </w:t>
      </w:r>
      <w:r w:rsidRPr="004A10F9">
        <w:rPr>
          <w:rFonts w:ascii="Times New Roman" w:hAnsi="Times New Roman"/>
          <w:sz w:val="24"/>
          <w:szCs w:val="24"/>
          <w:u w:val="single"/>
          <w:lang w:eastAsia="ru-RU"/>
        </w:rPr>
        <w:t>жилые дома Южного микрорайона</w:t>
      </w:r>
    </w:p>
    <w:p w:rsidR="001402AF" w:rsidRPr="004A10F9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4A10F9">
        <w:rPr>
          <w:rFonts w:ascii="Times New Roman" w:hAnsi="Times New Roman"/>
          <w:sz w:val="24"/>
          <w:szCs w:val="24"/>
          <w:lang w:eastAsia="ru-RU"/>
        </w:rPr>
        <w:t>с юга  финская грунтовая дорога, вымощенная булыжником</w:t>
      </w:r>
    </w:p>
    <w:p w:rsidR="001402AF" w:rsidRPr="004A10F9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4A10F9">
        <w:rPr>
          <w:rFonts w:ascii="Times New Roman" w:hAnsi="Times New Roman"/>
          <w:sz w:val="24"/>
          <w:szCs w:val="24"/>
          <w:lang w:eastAsia="ru-RU"/>
        </w:rPr>
        <w:t xml:space="preserve">с запада </w:t>
      </w:r>
      <w:r w:rsidRPr="004A10F9">
        <w:rPr>
          <w:rFonts w:ascii="Times New Roman" w:hAnsi="Times New Roman"/>
          <w:sz w:val="24"/>
          <w:szCs w:val="24"/>
          <w:u w:val="single"/>
          <w:lang w:eastAsia="ru-RU"/>
        </w:rPr>
        <w:t>ул. Дальняя</w:t>
      </w:r>
    </w:p>
    <w:p w:rsidR="001402AF" w:rsidRPr="00E068B1" w:rsidRDefault="001402AF" w:rsidP="001402AF">
      <w:pPr>
        <w:spacing w:before="100" w:beforeAutospacing="1" w:after="100" w:afterAutospacing="1"/>
        <w:rPr>
          <w:lang w:eastAsia="ru-RU"/>
        </w:rPr>
      </w:pPr>
      <w:r w:rsidRPr="004A10F9">
        <w:rPr>
          <w:rFonts w:ascii="Times New Roman" w:hAnsi="Times New Roman"/>
          <w:sz w:val="24"/>
          <w:szCs w:val="24"/>
          <w:lang w:eastAsia="ru-RU"/>
        </w:rPr>
        <w:t>с востока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6F7525">
        <w:rPr>
          <w:rFonts w:ascii="Times New Roman" w:hAnsi="Times New Roman"/>
          <w:sz w:val="24"/>
          <w:szCs w:val="24"/>
          <w:u w:val="single"/>
          <w:lang w:eastAsia="ru-RU"/>
        </w:rPr>
        <w:t>грунтовая  д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орога к мосту над железной дорогой</w:t>
      </w:r>
      <w:r>
        <w:rPr>
          <w:lang w:eastAsia="ru-RU"/>
        </w:rPr>
        <w:t>·</w:t>
      </w:r>
      <w:r w:rsidRPr="00E068B1">
        <w:rPr>
          <w:lang w:eastAsia="ru-RU"/>
        </w:rPr>
        <w:t xml:space="preserve"> </w:t>
      </w:r>
    </w:p>
    <w:p w:rsidR="001402AF" w:rsidRPr="004A10F9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</w:p>
    <w:p w:rsidR="001402AF" w:rsidRPr="004A10F9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4A10F9">
        <w:rPr>
          <w:rFonts w:ascii="Times New Roman" w:hAnsi="Times New Roman"/>
          <w:sz w:val="24"/>
          <w:szCs w:val="24"/>
          <w:lang w:eastAsia="ru-RU"/>
        </w:rPr>
        <w:t>Характеристика экотопа (местообитания)</w:t>
      </w:r>
    </w:p>
    <w:p w:rsidR="001402AF" w:rsidRPr="004A10F9" w:rsidRDefault="001402AF" w:rsidP="001402AF">
      <w:pPr>
        <w:pStyle w:val="a4"/>
      </w:pPr>
      <w:r w:rsidRPr="004A10F9">
        <w:t>Географические координаты: 60°42'33" с.ш, 28°44'39" в.д.</w:t>
      </w:r>
    </w:p>
    <w:p w:rsidR="001402AF" w:rsidRPr="004A10F9" w:rsidRDefault="001402AF" w:rsidP="001402AF">
      <w:pPr>
        <w:spacing w:before="180" w:after="18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1367">
        <w:rPr>
          <w:rFonts w:ascii="Times New Roman" w:eastAsia="Times New Roman" w:hAnsi="Times New Roman"/>
          <w:sz w:val="24"/>
          <w:szCs w:val="24"/>
          <w:lang w:eastAsia="ru-RU"/>
        </w:rPr>
        <w:t>Макрорельеф</w:t>
      </w:r>
      <w:r w:rsidRPr="004A10F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A10F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Балтийский щит</w:t>
      </w:r>
    </w:p>
    <w:p w:rsidR="001402AF" w:rsidRPr="004A10F9" w:rsidRDefault="001402AF" w:rsidP="001402AF">
      <w:pPr>
        <w:spacing w:before="180" w:after="18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741367">
        <w:rPr>
          <w:rFonts w:ascii="Times New Roman" w:eastAsia="Times New Roman" w:hAnsi="Times New Roman"/>
          <w:sz w:val="24"/>
          <w:szCs w:val="24"/>
          <w:lang w:eastAsia="ru-RU"/>
        </w:rPr>
        <w:t xml:space="preserve"> Мезорельеф</w:t>
      </w:r>
      <w:r w:rsidRPr="004A10F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A10F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Холмистая равнина, Выборгская низменность</w:t>
      </w:r>
    </w:p>
    <w:p w:rsidR="001402AF" w:rsidRPr="00741367" w:rsidRDefault="001402AF" w:rsidP="001402AF">
      <w:pPr>
        <w:spacing w:before="180" w:after="18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4A10F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Песчаная терасса высотой 2м</w:t>
      </w:r>
    </w:p>
    <w:p w:rsidR="001402AF" w:rsidRPr="00741367" w:rsidRDefault="001402AF" w:rsidP="001402AF">
      <w:pPr>
        <w:spacing w:before="180" w:after="18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741367">
        <w:rPr>
          <w:rFonts w:ascii="Times New Roman" w:eastAsia="Times New Roman" w:hAnsi="Times New Roman"/>
          <w:sz w:val="24"/>
          <w:szCs w:val="24"/>
          <w:lang w:eastAsia="ru-RU"/>
        </w:rPr>
        <w:t xml:space="preserve">Превышение над </w:t>
      </w:r>
      <w:r w:rsidRPr="004A10F9">
        <w:rPr>
          <w:rFonts w:ascii="Times New Roman" w:eastAsia="Times New Roman" w:hAnsi="Times New Roman"/>
          <w:sz w:val="24"/>
          <w:szCs w:val="24"/>
          <w:lang w:eastAsia="ru-RU"/>
        </w:rPr>
        <w:t xml:space="preserve">уровнем моря </w:t>
      </w:r>
      <w:r w:rsidRPr="004A10F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10м</w:t>
      </w:r>
    </w:p>
    <w:p w:rsidR="001402AF" w:rsidRPr="00741367" w:rsidRDefault="001402AF" w:rsidP="001402AF">
      <w:pPr>
        <w:spacing w:before="180" w:after="18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1367">
        <w:rPr>
          <w:rFonts w:ascii="Times New Roman" w:eastAsia="Times New Roman" w:hAnsi="Times New Roman"/>
          <w:sz w:val="24"/>
          <w:szCs w:val="24"/>
          <w:lang w:eastAsia="ru-RU"/>
        </w:rPr>
        <w:t>Микрорельеф</w:t>
      </w:r>
      <w:r w:rsidRPr="004A10F9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Pr="004A10F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кочковатый, бараньи лбы и валуны</w:t>
      </w:r>
    </w:p>
    <w:p w:rsidR="001402AF" w:rsidRPr="004A10F9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4A10F9">
        <w:rPr>
          <w:rFonts w:ascii="Times New Roman" w:hAnsi="Times New Roman"/>
          <w:sz w:val="24"/>
          <w:szCs w:val="24"/>
          <w:lang w:eastAsia="ru-RU"/>
        </w:rPr>
        <w:t xml:space="preserve">Тип почвы (механический состав, происхождение) сухая песчаная, </w:t>
      </w:r>
      <w:r w:rsidRPr="004A10F9">
        <w:rPr>
          <w:rFonts w:ascii="Times New Roman" w:hAnsi="Times New Roman"/>
          <w:sz w:val="24"/>
          <w:szCs w:val="24"/>
          <w:u w:val="single"/>
          <w:lang w:eastAsia="ru-RU"/>
        </w:rPr>
        <w:t>бедная подзолистая</w:t>
      </w:r>
    </w:p>
    <w:p w:rsidR="001402AF" w:rsidRPr="004A10F9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4A10F9">
        <w:rPr>
          <w:rFonts w:ascii="Times New Roman" w:hAnsi="Times New Roman"/>
          <w:sz w:val="24"/>
          <w:szCs w:val="24"/>
          <w:lang w:eastAsia="ru-RU"/>
        </w:rPr>
        <w:t xml:space="preserve">Мощность гумусового горизонта (см) </w:t>
      </w:r>
      <w:r w:rsidRPr="004A10F9">
        <w:rPr>
          <w:rFonts w:ascii="Times New Roman" w:hAnsi="Times New Roman"/>
          <w:sz w:val="24"/>
          <w:szCs w:val="24"/>
          <w:u w:val="single"/>
          <w:lang w:eastAsia="ru-RU"/>
        </w:rPr>
        <w:t>4см</w:t>
      </w:r>
    </w:p>
    <w:p w:rsidR="001402AF" w:rsidRPr="004A10F9" w:rsidRDefault="001402AF" w:rsidP="001402AF">
      <w:pPr>
        <w:pStyle w:val="a4"/>
      </w:pPr>
      <w:r w:rsidRPr="004A10F9">
        <w:t xml:space="preserve">Характер увлажнения: Характер увлажнения </w:t>
      </w:r>
      <w:r w:rsidRPr="004A10F9">
        <w:rPr>
          <w:u w:val="single"/>
        </w:rPr>
        <w:t>атмосферный и грунтовые воды</w:t>
      </w:r>
    </w:p>
    <w:p w:rsidR="001402AF" w:rsidRPr="004A10F9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4A10F9">
        <w:rPr>
          <w:rFonts w:ascii="Times New Roman" w:hAnsi="Times New Roman"/>
          <w:sz w:val="24"/>
          <w:szCs w:val="24"/>
          <w:lang w:eastAsia="ru-RU"/>
        </w:rPr>
        <w:lastRenderedPageBreak/>
        <w:t xml:space="preserve">Мощность лесной подстилки </w:t>
      </w:r>
      <w:r w:rsidRPr="004A10F9">
        <w:rPr>
          <w:rFonts w:ascii="Times New Roman" w:hAnsi="Times New Roman"/>
          <w:sz w:val="24"/>
          <w:szCs w:val="24"/>
          <w:u w:val="single"/>
          <w:lang w:eastAsia="ru-RU"/>
        </w:rPr>
        <w:t xml:space="preserve">2 </w:t>
      </w:r>
      <w:r w:rsidRPr="004A10F9">
        <w:rPr>
          <w:rFonts w:ascii="Times New Roman" w:hAnsi="Times New Roman"/>
          <w:sz w:val="24"/>
          <w:szCs w:val="24"/>
          <w:lang w:eastAsia="ru-RU"/>
        </w:rPr>
        <w:t>(см) - степень покрытия почвы (%)</w:t>
      </w:r>
      <w:r w:rsidRPr="004A10F9">
        <w:rPr>
          <w:rFonts w:ascii="Times New Roman" w:hAnsi="Times New Roman"/>
          <w:sz w:val="24"/>
          <w:szCs w:val="24"/>
          <w:u w:val="single"/>
          <w:lang w:eastAsia="ru-RU"/>
        </w:rPr>
        <w:t xml:space="preserve"> 7-10%</w:t>
      </w:r>
    </w:p>
    <w:p w:rsidR="001402AF" w:rsidRPr="004A10F9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4A10F9">
        <w:rPr>
          <w:rFonts w:ascii="Times New Roman" w:hAnsi="Times New Roman"/>
          <w:sz w:val="24"/>
          <w:szCs w:val="24"/>
          <w:lang w:eastAsia="ru-RU"/>
        </w:rPr>
        <w:t xml:space="preserve">Состав подстилки и степень разложения: </w:t>
      </w:r>
      <w:r w:rsidRPr="004A10F9">
        <w:rPr>
          <w:rFonts w:ascii="Times New Roman" w:hAnsi="Times New Roman"/>
          <w:sz w:val="24"/>
          <w:szCs w:val="24"/>
          <w:u w:val="single"/>
          <w:lang w:eastAsia="ru-RU"/>
        </w:rPr>
        <w:t>хвоя, листовой опад, ветки, кора</w:t>
      </w:r>
    </w:p>
    <w:p w:rsidR="001402AF" w:rsidRPr="00A41947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4A10F9">
        <w:rPr>
          <w:rFonts w:ascii="Times New Roman" w:hAnsi="Times New Roman"/>
          <w:sz w:val="24"/>
          <w:szCs w:val="24"/>
          <w:lang w:eastAsia="ru-RU"/>
        </w:rPr>
        <w:t>а) неразложившийся</w:t>
      </w:r>
      <w:r w:rsidRPr="004A10F9">
        <w:rPr>
          <w:rFonts w:ascii="Times New Roman" w:hAnsi="Times New Roman"/>
          <w:sz w:val="24"/>
          <w:szCs w:val="24"/>
          <w:u w:val="single"/>
          <w:lang w:eastAsia="ru-RU"/>
        </w:rPr>
        <w:t>-1,5 см</w:t>
      </w:r>
      <w:r w:rsidRPr="004A10F9">
        <w:rPr>
          <w:rFonts w:ascii="Times New Roman" w:hAnsi="Times New Roman"/>
          <w:sz w:val="24"/>
          <w:szCs w:val="24"/>
          <w:lang w:eastAsia="ru-RU"/>
        </w:rPr>
        <w:t xml:space="preserve">; б) полуразложившийся - </w:t>
      </w:r>
      <w:r w:rsidRPr="004A10F9">
        <w:rPr>
          <w:rFonts w:ascii="Times New Roman" w:hAnsi="Times New Roman"/>
          <w:sz w:val="24"/>
          <w:szCs w:val="24"/>
          <w:u w:val="single"/>
          <w:lang w:eastAsia="ru-RU"/>
        </w:rPr>
        <w:t>1,2-2 см</w:t>
      </w:r>
      <w:r w:rsidRPr="004A10F9">
        <w:rPr>
          <w:rFonts w:ascii="Times New Roman" w:hAnsi="Times New Roman"/>
          <w:sz w:val="24"/>
          <w:szCs w:val="24"/>
          <w:lang w:eastAsia="ru-RU"/>
        </w:rPr>
        <w:t>; 3) разложи</w:t>
      </w:r>
      <w:r w:rsidRPr="00A41947">
        <w:rPr>
          <w:rFonts w:ascii="Times New Roman" w:hAnsi="Times New Roman"/>
          <w:sz w:val="24"/>
          <w:szCs w:val="24"/>
          <w:lang w:eastAsia="ru-RU"/>
        </w:rPr>
        <w:t>вшийся -</w:t>
      </w: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>1-1,5см</w:t>
      </w:r>
    </w:p>
    <w:p w:rsidR="001402AF" w:rsidRPr="00B01C1D" w:rsidRDefault="001402AF" w:rsidP="001402AF">
      <w:pPr>
        <w:spacing w:before="100" w:beforeAutospacing="1" w:after="100" w:afterAutospacing="1"/>
        <w:rPr>
          <w:rFonts w:ascii="Times New Roman" w:hAnsi="Times New Roman"/>
          <w:b/>
          <w:sz w:val="24"/>
          <w:szCs w:val="24"/>
          <w:lang w:eastAsia="ru-RU"/>
        </w:rPr>
      </w:pPr>
      <w:r w:rsidRPr="00B01C1D">
        <w:rPr>
          <w:rFonts w:ascii="Times New Roman" w:hAnsi="Times New Roman"/>
          <w:b/>
          <w:sz w:val="24"/>
          <w:szCs w:val="24"/>
          <w:lang w:eastAsia="ru-RU"/>
        </w:rPr>
        <w:t>Характеристика сообщества</w:t>
      </w:r>
    </w:p>
    <w:p w:rsidR="001402AF" w:rsidRPr="007D5683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A41947">
        <w:rPr>
          <w:rFonts w:ascii="Times New Roman" w:hAnsi="Times New Roman"/>
          <w:sz w:val="24"/>
          <w:szCs w:val="24"/>
          <w:lang w:eastAsia="ru-RU"/>
        </w:rPr>
        <w:t>Общее число видов всех ярусов-</w:t>
      </w: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>1</w:t>
      </w:r>
      <w:r w:rsidRPr="007D5683">
        <w:rPr>
          <w:rFonts w:ascii="Times New Roman" w:hAnsi="Times New Roman"/>
          <w:sz w:val="24"/>
          <w:szCs w:val="24"/>
          <w:u w:val="single"/>
          <w:lang w:eastAsia="ru-RU"/>
        </w:rPr>
        <w:t>5</w:t>
      </w:r>
    </w:p>
    <w:p w:rsidR="001402AF" w:rsidRPr="00A41947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A41947">
        <w:rPr>
          <w:rFonts w:ascii="Times New Roman" w:hAnsi="Times New Roman"/>
          <w:sz w:val="24"/>
          <w:szCs w:val="24"/>
          <w:lang w:eastAsia="ru-RU"/>
        </w:rPr>
        <w:t xml:space="preserve">Число (%) древесных 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33</w:t>
      </w: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>%</w:t>
      </w:r>
      <w:r w:rsidRPr="00A41947">
        <w:rPr>
          <w:rFonts w:ascii="Times New Roman" w:hAnsi="Times New Roman"/>
          <w:sz w:val="24"/>
          <w:szCs w:val="24"/>
          <w:lang w:eastAsia="ru-RU"/>
        </w:rPr>
        <w:t xml:space="preserve"> кустарниковых </w:t>
      </w:r>
      <w:r>
        <w:rPr>
          <w:rFonts w:ascii="Times New Roman" w:hAnsi="Times New Roman"/>
          <w:sz w:val="24"/>
          <w:szCs w:val="24"/>
          <w:lang w:eastAsia="ru-RU"/>
        </w:rPr>
        <w:t>6</w:t>
      </w:r>
      <w:r w:rsidRPr="00A41947">
        <w:rPr>
          <w:rFonts w:ascii="Times New Roman" w:hAnsi="Times New Roman"/>
          <w:sz w:val="24"/>
          <w:szCs w:val="24"/>
          <w:lang w:eastAsia="ru-RU"/>
        </w:rPr>
        <w:t xml:space="preserve">% травяных видов 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60</w:t>
      </w: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>%</w:t>
      </w:r>
    </w:p>
    <w:p w:rsidR="001402AF" w:rsidRPr="00A41947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A41947">
        <w:rPr>
          <w:rFonts w:ascii="Times New Roman" w:hAnsi="Times New Roman"/>
          <w:sz w:val="24"/>
          <w:szCs w:val="24"/>
          <w:lang w:eastAsia="ru-RU"/>
        </w:rPr>
        <w:t xml:space="preserve">Название ассоциации по доминантной классификации - </w:t>
      </w: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>сосняк-черничник-зеленомошный</w:t>
      </w:r>
    </w:p>
    <w:p w:rsidR="001402AF" w:rsidRPr="00A41947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 xml:space="preserve">А. высота древесного яруса: </w:t>
      </w:r>
      <w:r w:rsidRPr="00A41947">
        <w:rPr>
          <w:rFonts w:ascii="Times New Roman" w:hAnsi="Times New Roman"/>
          <w:sz w:val="24"/>
          <w:szCs w:val="24"/>
          <w:lang w:eastAsia="ru-RU"/>
        </w:rPr>
        <w:t xml:space="preserve">средняя </w:t>
      </w: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>21 м._</w:t>
      </w:r>
      <w:r w:rsidRPr="00A41947">
        <w:rPr>
          <w:rFonts w:ascii="Times New Roman" w:hAnsi="Times New Roman"/>
          <w:sz w:val="24"/>
          <w:szCs w:val="24"/>
          <w:lang w:eastAsia="ru-RU"/>
        </w:rPr>
        <w:t xml:space="preserve"> максимальная </w:t>
      </w: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>_25_</w:t>
      </w:r>
      <w:r w:rsidRPr="00A41947">
        <w:rPr>
          <w:rFonts w:ascii="Times New Roman" w:hAnsi="Times New Roman"/>
          <w:sz w:val="24"/>
          <w:szCs w:val="24"/>
          <w:lang w:eastAsia="ru-RU"/>
        </w:rPr>
        <w:t xml:space="preserve"> Формула древостоя </w:t>
      </w: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>8С2Е</w:t>
      </w:r>
    </w:p>
    <w:p w:rsidR="001402AF" w:rsidRPr="00A41947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A41947">
        <w:rPr>
          <w:rFonts w:ascii="Times New Roman" w:hAnsi="Times New Roman"/>
          <w:sz w:val="24"/>
          <w:szCs w:val="24"/>
          <w:lang w:eastAsia="ru-RU"/>
        </w:rPr>
        <w:t>Диаметр стволов: средний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__</w:t>
      </w:r>
      <w:r w:rsidRPr="009C50E9">
        <w:rPr>
          <w:rFonts w:ascii="Times New Roman" w:hAnsi="Times New Roman"/>
          <w:sz w:val="24"/>
          <w:szCs w:val="24"/>
          <w:u w:val="single"/>
          <w:lang w:eastAsia="ru-RU"/>
        </w:rPr>
        <w:t>1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6</w:t>
      </w:r>
      <w:r w:rsidRPr="009C50E9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r w:rsidRPr="00A41947">
        <w:rPr>
          <w:rFonts w:ascii="Times New Roman" w:hAnsi="Times New Roman"/>
          <w:sz w:val="24"/>
          <w:szCs w:val="24"/>
          <w:lang w:eastAsia="ru-RU"/>
        </w:rPr>
        <w:t xml:space="preserve"> максимальный </w:t>
      </w: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>_______40_____</w:t>
      </w:r>
    </w:p>
    <w:p w:rsidR="001402AF" w:rsidRPr="00A41947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A41947">
        <w:rPr>
          <w:rFonts w:ascii="Times New Roman" w:hAnsi="Times New Roman"/>
          <w:sz w:val="24"/>
          <w:szCs w:val="24"/>
          <w:lang w:eastAsia="ru-RU"/>
        </w:rPr>
        <w:t>Расстояние между стволами (5 промеров) 3; 5; 7; 3; 4; среднее 4,4</w:t>
      </w:r>
    </w:p>
    <w:p w:rsidR="001402AF" w:rsidRPr="00A41947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A41947">
        <w:rPr>
          <w:rFonts w:ascii="Times New Roman" w:hAnsi="Times New Roman"/>
          <w:sz w:val="24"/>
          <w:szCs w:val="24"/>
          <w:lang w:eastAsia="ru-RU"/>
        </w:rPr>
        <w:t>Проективное покрытие древостоя (%) ___________25%________</w:t>
      </w:r>
    </w:p>
    <w:p w:rsidR="001402AF" w:rsidRPr="00A41947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A41947">
        <w:rPr>
          <w:rFonts w:ascii="Times New Roman" w:hAnsi="Times New Roman"/>
          <w:sz w:val="24"/>
          <w:szCs w:val="24"/>
          <w:lang w:eastAsia="ru-RU"/>
        </w:rPr>
        <w:t>(или сомкнутость крон в долях от 1) _0,25_______________</w:t>
      </w:r>
    </w:p>
    <w:p w:rsidR="001402AF" w:rsidRPr="00A41947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>В. Кустарниковый ярус</w:t>
      </w:r>
      <w:r w:rsidRPr="00A41947">
        <w:rPr>
          <w:rFonts w:ascii="Times New Roman" w:hAnsi="Times New Roman"/>
          <w:sz w:val="24"/>
          <w:szCs w:val="24"/>
          <w:lang w:eastAsia="ru-RU"/>
        </w:rPr>
        <w:t xml:space="preserve"> (подлесок): проективное покрытие (%) _1</w:t>
      </w:r>
      <w:r w:rsidRPr="00D17B7B">
        <w:rPr>
          <w:rFonts w:ascii="Times New Roman" w:hAnsi="Times New Roman"/>
          <w:sz w:val="24"/>
          <w:szCs w:val="24"/>
          <w:lang w:eastAsia="ru-RU"/>
        </w:rPr>
        <w:t>0</w:t>
      </w:r>
      <w:r w:rsidRPr="00A41947">
        <w:rPr>
          <w:rFonts w:ascii="Times New Roman" w:hAnsi="Times New Roman"/>
          <w:sz w:val="24"/>
          <w:szCs w:val="24"/>
          <w:lang w:eastAsia="ru-RU"/>
        </w:rPr>
        <w:t>%___средняя высота _150см____</w:t>
      </w:r>
    </w:p>
    <w:p w:rsidR="001402AF" w:rsidRPr="00A41947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 xml:space="preserve">С. Травяно-кустарничковый ярус: </w:t>
      </w:r>
      <w:r w:rsidRPr="00A41947">
        <w:rPr>
          <w:rFonts w:ascii="Times New Roman" w:hAnsi="Times New Roman"/>
          <w:sz w:val="24"/>
          <w:szCs w:val="24"/>
          <w:lang w:eastAsia="ru-RU"/>
        </w:rPr>
        <w:t>общее покрытие (%) ____</w:t>
      </w:r>
      <w:r>
        <w:rPr>
          <w:rFonts w:ascii="Times New Roman" w:hAnsi="Times New Roman"/>
          <w:sz w:val="24"/>
          <w:szCs w:val="24"/>
          <w:lang w:eastAsia="ru-RU"/>
        </w:rPr>
        <w:t>3</w:t>
      </w:r>
      <w:r w:rsidRPr="00A41947">
        <w:rPr>
          <w:rFonts w:ascii="Times New Roman" w:hAnsi="Times New Roman"/>
          <w:sz w:val="24"/>
          <w:szCs w:val="24"/>
          <w:lang w:eastAsia="ru-RU"/>
        </w:rPr>
        <w:t>0%___ средняя высота (см) ____20-25 см_</w:t>
      </w:r>
    </w:p>
    <w:p w:rsidR="001402AF" w:rsidRPr="00A41947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>D. Мохово-лишайниковый ярус</w:t>
      </w:r>
      <w:r w:rsidRPr="00A41947">
        <w:rPr>
          <w:rFonts w:ascii="Times New Roman" w:hAnsi="Times New Roman"/>
          <w:sz w:val="24"/>
          <w:szCs w:val="24"/>
          <w:lang w:eastAsia="ru-RU"/>
        </w:rPr>
        <w:t xml:space="preserve"> (наземный): общее покрытие (%) 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7</w:t>
      </w:r>
      <w:r w:rsidRPr="00BA0064">
        <w:rPr>
          <w:rFonts w:ascii="Times New Roman" w:hAnsi="Times New Roman"/>
          <w:sz w:val="24"/>
          <w:szCs w:val="24"/>
          <w:u w:val="single"/>
          <w:lang w:eastAsia="ru-RU"/>
        </w:rPr>
        <w:t>0</w:t>
      </w: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>%</w:t>
      </w:r>
      <w:r w:rsidRPr="00A41947">
        <w:rPr>
          <w:rFonts w:ascii="Times New Roman" w:hAnsi="Times New Roman"/>
          <w:sz w:val="24"/>
          <w:szCs w:val="24"/>
          <w:lang w:eastAsia="ru-RU"/>
        </w:rPr>
        <w:t xml:space="preserve"> ср. высота(см)</w:t>
      </w: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>_10см_</w:t>
      </w:r>
    </w:p>
    <w:p w:rsidR="001402AF" w:rsidRPr="00A41947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A41947">
        <w:rPr>
          <w:rFonts w:ascii="Times New Roman" w:hAnsi="Times New Roman"/>
          <w:sz w:val="24"/>
          <w:szCs w:val="24"/>
          <w:lang w:eastAsia="ru-RU"/>
        </w:rPr>
        <w:t>Из них покрытие зелеными мхами _</w:t>
      </w:r>
      <w:r>
        <w:rPr>
          <w:rFonts w:ascii="Times New Roman" w:hAnsi="Times New Roman"/>
          <w:sz w:val="24"/>
          <w:szCs w:val="24"/>
          <w:lang w:eastAsia="ru-RU"/>
        </w:rPr>
        <w:t>6</w:t>
      </w:r>
      <w:r w:rsidRPr="00BA0064">
        <w:rPr>
          <w:rFonts w:ascii="Times New Roman" w:hAnsi="Times New Roman"/>
          <w:sz w:val="24"/>
          <w:szCs w:val="24"/>
          <w:lang w:eastAsia="ru-RU"/>
        </w:rPr>
        <w:t>0</w:t>
      </w:r>
      <w:r w:rsidRPr="00A41947">
        <w:rPr>
          <w:rFonts w:ascii="Times New Roman" w:hAnsi="Times New Roman"/>
          <w:sz w:val="24"/>
          <w:szCs w:val="24"/>
          <w:lang w:eastAsia="ru-RU"/>
        </w:rPr>
        <w:t xml:space="preserve">%_____ сфагновыми мхами _____ лишайниками 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1</w:t>
      </w:r>
      <w:r w:rsidRPr="00BA0064">
        <w:rPr>
          <w:rFonts w:ascii="Times New Roman" w:hAnsi="Times New Roman"/>
          <w:sz w:val="24"/>
          <w:szCs w:val="24"/>
          <w:u w:val="single"/>
          <w:lang w:eastAsia="ru-RU"/>
        </w:rPr>
        <w:t>0</w:t>
      </w: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>%</w:t>
      </w:r>
    </w:p>
    <w:p w:rsidR="001402AF" w:rsidRPr="00A41947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A41947">
        <w:rPr>
          <w:rFonts w:ascii="Times New Roman" w:hAnsi="Times New Roman"/>
          <w:sz w:val="24"/>
          <w:szCs w:val="24"/>
          <w:lang w:eastAsia="ru-RU"/>
        </w:rPr>
        <w:t xml:space="preserve">Основные виды: </w:t>
      </w: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>бриевые мхи, кукушкин лен,</w:t>
      </w:r>
      <w:r w:rsidRPr="00A41947">
        <w:rPr>
          <w:rFonts w:ascii="Times New Roman" w:hAnsi="Times New Roman"/>
          <w:i/>
          <w:iCs/>
          <w:sz w:val="24"/>
          <w:szCs w:val="24"/>
          <w:lang w:eastAsia="ru-RU"/>
        </w:rPr>
        <w:t>.</w:t>
      </w: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 xml:space="preserve"> исландский мох</w:t>
      </w:r>
      <w:r w:rsidRPr="00BA0064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>(цетрария</w:t>
      </w:r>
      <w:r w:rsidRPr="00A41947">
        <w:rPr>
          <w:rFonts w:ascii="Times New Roman" w:hAnsi="Times New Roman"/>
          <w:sz w:val="24"/>
          <w:szCs w:val="24"/>
          <w:lang w:eastAsia="ru-RU"/>
        </w:rPr>
        <w:t xml:space="preserve"> (Cetrária islándica</w:t>
      </w: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>)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,</w:t>
      </w:r>
    </w:p>
    <w:p w:rsidR="001402AF" w:rsidRPr="00A41947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 xml:space="preserve">Внеярусная растительность </w:t>
      </w:r>
    </w:p>
    <w:p w:rsidR="001402AF" w:rsidRPr="00A41947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>Мхи</w:t>
      </w:r>
      <w:r w:rsidRPr="00A41947">
        <w:rPr>
          <w:rFonts w:ascii="Times New Roman" w:hAnsi="Times New Roman"/>
          <w:sz w:val="24"/>
          <w:szCs w:val="24"/>
          <w:lang w:eastAsia="ru-RU"/>
        </w:rPr>
        <w:t xml:space="preserve"> на стволах живых деревьев: общее покрытие (%) _10______средняя высота (см) _</w:t>
      </w:r>
      <w:r w:rsidR="006141C6">
        <w:rPr>
          <w:rFonts w:ascii="Times New Roman" w:hAnsi="Times New Roman"/>
          <w:sz w:val="24"/>
          <w:szCs w:val="24"/>
          <w:lang w:eastAsia="ru-RU"/>
        </w:rPr>
        <w:t>20</w:t>
      </w:r>
      <w:r w:rsidRPr="00A41947">
        <w:rPr>
          <w:rFonts w:ascii="Times New Roman" w:hAnsi="Times New Roman"/>
          <w:sz w:val="24"/>
          <w:szCs w:val="24"/>
          <w:lang w:eastAsia="ru-RU"/>
        </w:rPr>
        <w:t>_____</w:t>
      </w:r>
    </w:p>
    <w:p w:rsidR="001402AF" w:rsidRPr="00A41947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A41947">
        <w:rPr>
          <w:rFonts w:ascii="Times New Roman" w:hAnsi="Times New Roman"/>
          <w:sz w:val="24"/>
          <w:szCs w:val="24"/>
          <w:lang w:eastAsia="ru-RU"/>
        </w:rPr>
        <w:t xml:space="preserve">Преимущественно на видах деревьев: </w:t>
      </w: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>сосна обыкновенная</w:t>
      </w:r>
      <w:r w:rsidRPr="00A41947">
        <w:rPr>
          <w:rFonts w:ascii="Times New Roman" w:hAnsi="Times New Roman"/>
          <w:i/>
          <w:iCs/>
          <w:sz w:val="24"/>
          <w:szCs w:val="24"/>
          <w:lang w:eastAsia="ru-RU"/>
        </w:rPr>
        <w:t>(Pinus</w:t>
      </w:r>
      <w:r w:rsidRPr="00A4194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1947">
        <w:rPr>
          <w:rFonts w:ascii="Times New Roman" w:hAnsi="Times New Roman"/>
          <w:i/>
          <w:iCs/>
          <w:sz w:val="24"/>
          <w:szCs w:val="24"/>
          <w:lang w:eastAsia="ru-RU"/>
        </w:rPr>
        <w:t>sylvestris</w:t>
      </w:r>
    </w:p>
    <w:p w:rsidR="001402AF" w:rsidRPr="006530B4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lastRenderedPageBreak/>
        <w:t>Лишайники</w:t>
      </w:r>
      <w:r w:rsidRPr="00A41947">
        <w:rPr>
          <w:rFonts w:ascii="Times New Roman" w:hAnsi="Times New Roman"/>
          <w:sz w:val="24"/>
          <w:szCs w:val="24"/>
          <w:lang w:eastAsia="ru-RU"/>
        </w:rPr>
        <w:t xml:space="preserve"> на стволах живых деревьев: общее покрытие </w:t>
      </w:r>
      <w:r w:rsidR="006141C6">
        <w:rPr>
          <w:rFonts w:ascii="Times New Roman" w:hAnsi="Times New Roman"/>
          <w:sz w:val="24"/>
          <w:szCs w:val="24"/>
          <w:u w:val="single"/>
          <w:lang w:eastAsia="ru-RU"/>
        </w:rPr>
        <w:t>6</w:t>
      </w: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 xml:space="preserve">0% 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,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A41947">
        <w:rPr>
          <w:rFonts w:ascii="Times New Roman" w:hAnsi="Times New Roman"/>
          <w:sz w:val="24"/>
          <w:szCs w:val="24"/>
          <w:lang w:eastAsia="ru-RU"/>
        </w:rPr>
        <w:t xml:space="preserve">реимущественно на видах деревьев Сосна обыкновенная </w:t>
      </w:r>
      <w:r w:rsidRPr="00A41947">
        <w:rPr>
          <w:rFonts w:ascii="Times New Roman" w:hAnsi="Times New Roman"/>
          <w:i/>
          <w:iCs/>
          <w:sz w:val="24"/>
          <w:szCs w:val="24"/>
          <w:lang w:eastAsia="ru-RU"/>
        </w:rPr>
        <w:t>(Pinus</w:t>
      </w:r>
      <w:r w:rsidRPr="00A4194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1947">
        <w:rPr>
          <w:rFonts w:ascii="Times New Roman" w:hAnsi="Times New Roman"/>
          <w:i/>
          <w:iCs/>
          <w:sz w:val="24"/>
          <w:szCs w:val="24"/>
          <w:lang w:eastAsia="ru-RU"/>
        </w:rPr>
        <w:t>sylvestris)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, </w:t>
      </w:r>
      <w:r w:rsidRPr="006530B4">
        <w:rPr>
          <w:rFonts w:ascii="Times New Roman" w:hAnsi="Times New Roman"/>
          <w:iCs/>
          <w:sz w:val="24"/>
          <w:szCs w:val="24"/>
          <w:lang w:eastAsia="ru-RU"/>
        </w:rPr>
        <w:t>на валунах</w:t>
      </w:r>
    </w:p>
    <w:p w:rsidR="001402AF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u w:val="single"/>
          <w:lang w:val="en-US" w:eastAsia="ru-RU"/>
        </w:rPr>
      </w:pPr>
      <w:r w:rsidRPr="00A41947">
        <w:rPr>
          <w:rFonts w:ascii="Times New Roman" w:hAnsi="Times New Roman"/>
          <w:sz w:val="24"/>
          <w:szCs w:val="24"/>
          <w:lang w:eastAsia="ru-RU"/>
        </w:rPr>
        <w:t xml:space="preserve">Лианы </w:t>
      </w:r>
      <w:r w:rsidRPr="00A41947">
        <w:rPr>
          <w:rFonts w:ascii="Times New Roman" w:hAnsi="Times New Roman"/>
          <w:sz w:val="24"/>
          <w:szCs w:val="24"/>
          <w:u w:val="single"/>
          <w:lang w:eastAsia="ru-RU"/>
        </w:rPr>
        <w:t>отсутствуют</w:t>
      </w:r>
    </w:p>
    <w:p w:rsidR="001402AF" w:rsidRPr="00A41947" w:rsidRDefault="001402AF" w:rsidP="001402AF">
      <w:pPr>
        <w:spacing w:before="100" w:beforeAutospacing="1" w:after="100" w:afterAutospacing="1"/>
        <w:rPr>
          <w:rFonts w:ascii="Times New Roman" w:hAnsi="Times New Roman"/>
          <w:b/>
          <w:sz w:val="24"/>
          <w:szCs w:val="24"/>
          <w:lang w:eastAsia="ru-RU"/>
        </w:rPr>
      </w:pPr>
      <w:r w:rsidRPr="00A41947">
        <w:rPr>
          <w:rFonts w:ascii="Times New Roman" w:hAnsi="Times New Roman"/>
          <w:b/>
          <w:sz w:val="24"/>
          <w:szCs w:val="24"/>
          <w:lang w:eastAsia="ru-RU"/>
        </w:rPr>
        <w:t>Характеристика древесного яруса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4"/>
        <w:gridCol w:w="1953"/>
        <w:gridCol w:w="557"/>
        <w:gridCol w:w="820"/>
        <w:gridCol w:w="557"/>
        <w:gridCol w:w="820"/>
        <w:gridCol w:w="1224"/>
        <w:gridCol w:w="1587"/>
        <w:gridCol w:w="1559"/>
      </w:tblGrid>
      <w:tr w:rsidR="001402AF" w:rsidRPr="003D1667" w:rsidTr="003B7775">
        <w:trPr>
          <w:trHeight w:val="690"/>
        </w:trPr>
        <w:tc>
          <w:tcPr>
            <w:tcW w:w="494" w:type="dxa"/>
            <w:vMerge w:val="restart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53" w:type="dxa"/>
            <w:vMerge w:val="restart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Русское название </w:t>
            </w:r>
          </w:p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Латинское название</w:t>
            </w:r>
          </w:p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gridSpan w:val="2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Н ств.</w:t>
            </w:r>
          </w:p>
        </w:tc>
        <w:tc>
          <w:tcPr>
            <w:tcW w:w="1377" w:type="dxa"/>
            <w:gridSpan w:val="2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D </w:t>
            </w: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ств.</w:t>
            </w:r>
          </w:p>
        </w:tc>
        <w:tc>
          <w:tcPr>
            <w:tcW w:w="1224" w:type="dxa"/>
            <w:vMerge w:val="restart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1587" w:type="dxa"/>
            <w:vMerge w:val="restart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Жизненность</w:t>
            </w:r>
          </w:p>
        </w:tc>
        <w:tc>
          <w:tcPr>
            <w:tcW w:w="1559" w:type="dxa"/>
            <w:vMerge w:val="restart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Сомкнутость</w:t>
            </w:r>
          </w:p>
        </w:tc>
      </w:tr>
      <w:tr w:rsidR="001402AF" w:rsidRPr="003D1667" w:rsidTr="003B7775">
        <w:trPr>
          <w:trHeight w:val="661"/>
        </w:trPr>
        <w:tc>
          <w:tcPr>
            <w:tcW w:w="494" w:type="dxa"/>
            <w:vMerge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3" w:type="dxa"/>
            <w:vMerge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7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Ср.</w:t>
            </w:r>
          </w:p>
        </w:tc>
        <w:tc>
          <w:tcPr>
            <w:tcW w:w="820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557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Ср.</w:t>
            </w:r>
          </w:p>
        </w:tc>
        <w:tc>
          <w:tcPr>
            <w:tcW w:w="820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1224" w:type="dxa"/>
            <w:vMerge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vMerge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02AF" w:rsidRPr="003D1667" w:rsidTr="003B7775">
        <w:tc>
          <w:tcPr>
            <w:tcW w:w="494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3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Сосна обыкновенная</w:t>
            </w:r>
          </w:p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Pinus sylvestris</w:t>
            </w:r>
          </w:p>
        </w:tc>
        <w:tc>
          <w:tcPr>
            <w:tcW w:w="557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20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7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20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4" w:type="dxa"/>
          </w:tcPr>
          <w:p w:rsidR="001402AF" w:rsidRPr="003D1667" w:rsidRDefault="001402AF" w:rsidP="006141C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70 - 7</w:t>
            </w:r>
            <w:r w:rsidR="006141C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87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Удовл.</w:t>
            </w:r>
          </w:p>
        </w:tc>
        <w:tc>
          <w:tcPr>
            <w:tcW w:w="1559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1402AF" w:rsidRPr="003D1667" w:rsidTr="003B7775">
        <w:tc>
          <w:tcPr>
            <w:tcW w:w="494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3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Ель европейская</w:t>
            </w:r>
          </w:p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Picea abies</w:t>
            </w:r>
          </w:p>
        </w:tc>
        <w:tc>
          <w:tcPr>
            <w:tcW w:w="557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20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57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20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24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70 - 73</w:t>
            </w:r>
          </w:p>
        </w:tc>
        <w:tc>
          <w:tcPr>
            <w:tcW w:w="1587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удовл</w:t>
            </w:r>
          </w:p>
        </w:tc>
        <w:tc>
          <w:tcPr>
            <w:tcW w:w="1559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</w:tr>
    </w:tbl>
    <w:p w:rsidR="001402AF" w:rsidRPr="007D5683" w:rsidRDefault="001402AF" w:rsidP="001402AF">
      <w:pPr>
        <w:spacing w:before="100" w:beforeAutospacing="1" w:after="100" w:afterAutospacing="1"/>
        <w:rPr>
          <w:rFonts w:ascii="Times New Roman" w:hAnsi="Times New Roman"/>
          <w:b/>
          <w:sz w:val="24"/>
          <w:szCs w:val="24"/>
          <w:lang w:eastAsia="ru-RU"/>
        </w:rPr>
      </w:pPr>
      <w:r w:rsidRPr="007D5683">
        <w:rPr>
          <w:rFonts w:ascii="Times New Roman" w:hAnsi="Times New Roman"/>
          <w:b/>
          <w:sz w:val="24"/>
          <w:szCs w:val="24"/>
          <w:lang w:eastAsia="ru-RU"/>
        </w:rPr>
        <w:t>Характеристика возобновления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153"/>
        <w:gridCol w:w="900"/>
        <w:gridCol w:w="1014"/>
        <w:gridCol w:w="1914"/>
        <w:gridCol w:w="1915"/>
      </w:tblGrid>
      <w:tr w:rsidR="001402AF" w:rsidRPr="003D1667" w:rsidTr="003B7775">
        <w:trPr>
          <w:trHeight w:val="330"/>
        </w:trPr>
        <w:tc>
          <w:tcPr>
            <w:tcW w:w="675" w:type="dxa"/>
            <w:vMerge w:val="restart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53" w:type="dxa"/>
            <w:vMerge w:val="restart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Русское название Латинское название</w:t>
            </w:r>
          </w:p>
        </w:tc>
        <w:tc>
          <w:tcPr>
            <w:tcW w:w="1914" w:type="dxa"/>
            <w:gridSpan w:val="2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Высота ствола (м)</w:t>
            </w:r>
          </w:p>
        </w:tc>
        <w:tc>
          <w:tcPr>
            <w:tcW w:w="1914" w:type="dxa"/>
            <w:vMerge w:val="restart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Жизненность</w:t>
            </w:r>
          </w:p>
        </w:tc>
        <w:tc>
          <w:tcPr>
            <w:tcW w:w="1915" w:type="dxa"/>
            <w:vMerge w:val="restart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Проективное покрытие, %</w:t>
            </w:r>
          </w:p>
        </w:tc>
      </w:tr>
      <w:tr w:rsidR="001402AF" w:rsidRPr="003D1667" w:rsidTr="003B7775">
        <w:trPr>
          <w:trHeight w:val="210"/>
        </w:trPr>
        <w:tc>
          <w:tcPr>
            <w:tcW w:w="675" w:type="dxa"/>
            <w:vMerge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53" w:type="dxa"/>
            <w:vMerge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Ср.</w:t>
            </w:r>
          </w:p>
        </w:tc>
        <w:tc>
          <w:tcPr>
            <w:tcW w:w="1014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1914" w:type="dxa"/>
            <w:vMerge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vMerge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02AF" w:rsidRPr="003D1667" w:rsidTr="003B7775">
        <w:tc>
          <w:tcPr>
            <w:tcW w:w="675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3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Ель европейская</w:t>
            </w:r>
          </w:p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Picea abies</w:t>
            </w:r>
          </w:p>
        </w:tc>
        <w:tc>
          <w:tcPr>
            <w:tcW w:w="900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014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914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хорошая</w:t>
            </w:r>
          </w:p>
        </w:tc>
        <w:tc>
          <w:tcPr>
            <w:tcW w:w="1915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402AF" w:rsidRPr="000F3764" w:rsidRDefault="001402AF" w:rsidP="001402AF">
      <w:pPr>
        <w:spacing w:before="100" w:beforeAutospacing="1" w:after="100" w:afterAutospacing="1"/>
        <w:rPr>
          <w:rFonts w:ascii="Times New Roman" w:hAnsi="Times New Roman"/>
          <w:b/>
          <w:sz w:val="24"/>
          <w:szCs w:val="24"/>
          <w:lang w:eastAsia="ru-RU"/>
        </w:rPr>
      </w:pPr>
      <w:r w:rsidRPr="000F3764">
        <w:rPr>
          <w:rFonts w:ascii="Times New Roman" w:hAnsi="Times New Roman"/>
          <w:b/>
          <w:sz w:val="24"/>
          <w:szCs w:val="24"/>
          <w:lang w:eastAsia="ru-RU"/>
        </w:rPr>
        <w:t>Характеристика подлеска</w:t>
      </w:r>
    </w:p>
    <w:tbl>
      <w:tblPr>
        <w:tblW w:w="9371" w:type="dxa"/>
        <w:tblInd w:w="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4"/>
        <w:gridCol w:w="1704"/>
        <w:gridCol w:w="848"/>
        <w:gridCol w:w="850"/>
        <w:gridCol w:w="1134"/>
        <w:gridCol w:w="1701"/>
        <w:gridCol w:w="1276"/>
        <w:gridCol w:w="1134"/>
      </w:tblGrid>
      <w:tr w:rsidR="001402AF" w:rsidRPr="003D1667" w:rsidTr="003B7775">
        <w:trPr>
          <w:trHeight w:val="1065"/>
        </w:trPr>
        <w:tc>
          <w:tcPr>
            <w:tcW w:w="72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04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Русское название Латинское название</w:t>
            </w:r>
          </w:p>
        </w:tc>
        <w:tc>
          <w:tcPr>
            <w:tcW w:w="169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Высота ствола (м)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Жизнен-ность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Проективное покрытие, %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Фенофаза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1402AF" w:rsidRPr="003D1667" w:rsidTr="003B7775">
        <w:trPr>
          <w:trHeight w:val="155"/>
        </w:trPr>
        <w:tc>
          <w:tcPr>
            <w:tcW w:w="72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Сред.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02AF" w:rsidRPr="003D1667" w:rsidTr="003B7775">
        <w:trPr>
          <w:trHeight w:val="480"/>
        </w:trPr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Береза бородавчатая</w:t>
            </w:r>
          </w:p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Bétula verrucósa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2м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Удовл.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вегетация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02AF" w:rsidRPr="003D1667" w:rsidTr="003B7775">
        <w:trPr>
          <w:trHeight w:val="480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Рябина</w:t>
            </w:r>
          </w:p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Sorbus aucuparia</w:t>
            </w:r>
          </w:p>
        </w:tc>
        <w:tc>
          <w:tcPr>
            <w:tcW w:w="8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1,5м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Удовл.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вегетация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02AF" w:rsidRPr="003D1667" w:rsidTr="003B7775">
        <w:trPr>
          <w:trHeight w:val="49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Малина</w:t>
            </w:r>
          </w:p>
          <w:p w:rsidR="001402AF" w:rsidRPr="003D1667" w:rsidRDefault="001402AF" w:rsidP="003B7775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Rubus idaeus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02AF" w:rsidRPr="003D1667" w:rsidRDefault="001402AF" w:rsidP="003B7775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Удовл.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вегетация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02AF" w:rsidRPr="003D1667" w:rsidTr="003B7775">
        <w:trPr>
          <w:trHeight w:val="480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Дуб черешчатый</w:t>
            </w:r>
          </w:p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Удовл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Менее1%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вегетация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402AF" w:rsidRPr="00627DCE" w:rsidRDefault="001402AF" w:rsidP="001402AF">
      <w:pPr>
        <w:spacing w:before="100" w:beforeAutospacing="1" w:after="100" w:afterAutospacing="1"/>
        <w:rPr>
          <w:rFonts w:ascii="Times New Roman" w:hAnsi="Times New Roman"/>
          <w:b/>
          <w:sz w:val="24"/>
          <w:szCs w:val="24"/>
          <w:lang w:eastAsia="ru-RU"/>
        </w:rPr>
      </w:pPr>
      <w:r w:rsidRPr="00627DCE">
        <w:rPr>
          <w:rFonts w:ascii="Times New Roman" w:hAnsi="Times New Roman"/>
          <w:b/>
          <w:sz w:val="24"/>
          <w:szCs w:val="24"/>
          <w:lang w:eastAsia="ru-RU"/>
        </w:rPr>
        <w:t>Характеристика видов травяно-кустарничкового яруса</w:t>
      </w:r>
    </w:p>
    <w:p w:rsidR="001402AF" w:rsidRDefault="001402AF" w:rsidP="001402AF">
      <w:pPr>
        <w:rPr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2373"/>
        <w:gridCol w:w="1595"/>
        <w:gridCol w:w="1595"/>
        <w:gridCol w:w="1595"/>
        <w:gridCol w:w="1596"/>
      </w:tblGrid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73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 xml:space="preserve">Русское название </w:t>
            </w:r>
          </w:p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Латинское название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Обилие по Друде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Фенофаза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Жизненность</w:t>
            </w:r>
          </w:p>
        </w:tc>
        <w:tc>
          <w:tcPr>
            <w:tcW w:w="1596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Проективное покрытие</w:t>
            </w:r>
          </w:p>
        </w:tc>
      </w:tr>
      <w:tr w:rsidR="001402AF" w:rsidRPr="003D1667" w:rsidTr="003B7775">
        <w:trPr>
          <w:trHeight w:val="705"/>
        </w:trPr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3" w:type="dxa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Черника обыкновенная</w:t>
            </w:r>
          </w:p>
          <w:p w:rsidR="001402AF" w:rsidRPr="003D1667" w:rsidRDefault="001402AF" w:rsidP="003B7775">
            <w:pPr>
              <w:pStyle w:val="a4"/>
              <w:spacing w:line="360" w:lineRule="auto"/>
              <w:rPr>
                <w:lang w:val="en-US"/>
              </w:rPr>
            </w:pPr>
            <w:r w:rsidRPr="003D1667">
              <w:rPr>
                <w:lang w:val="en-US"/>
              </w:rPr>
              <w:t>Vaccinium myrtillis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Сор3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цветение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хорошая</w:t>
            </w:r>
          </w:p>
        </w:tc>
        <w:tc>
          <w:tcPr>
            <w:tcW w:w="1596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val="en-US" w:eastAsia="ru-RU"/>
              </w:rPr>
              <w:t>7</w:t>
            </w:r>
            <w:r w:rsidRPr="003D1667">
              <w:rPr>
                <w:sz w:val="24"/>
                <w:szCs w:val="24"/>
                <w:lang w:eastAsia="ru-RU"/>
              </w:rPr>
              <w:t>0%</w:t>
            </w:r>
          </w:p>
        </w:tc>
      </w:tr>
      <w:tr w:rsidR="001402AF" w:rsidRPr="003D1667" w:rsidTr="003B7775">
        <w:trPr>
          <w:trHeight w:val="945"/>
        </w:trPr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3" w:type="dxa"/>
          </w:tcPr>
          <w:p w:rsidR="001402AF" w:rsidRPr="003D1667" w:rsidRDefault="001402AF" w:rsidP="003B7775">
            <w:pPr>
              <w:pStyle w:val="a4"/>
              <w:spacing w:line="360" w:lineRule="auto"/>
              <w:rPr>
                <w:lang w:val="en-US"/>
              </w:rPr>
            </w:pPr>
            <w:r w:rsidRPr="00627DCE">
              <w:t>Брусника обыкновенная</w:t>
            </w:r>
          </w:p>
          <w:p w:rsidR="001402AF" w:rsidRPr="003D1667" w:rsidRDefault="001402AF" w:rsidP="003B7775">
            <w:pPr>
              <w:pStyle w:val="a4"/>
              <w:spacing w:line="360" w:lineRule="auto"/>
              <w:rPr>
                <w:lang w:val="en-US"/>
              </w:rPr>
            </w:pPr>
            <w:r w:rsidRPr="003D1667">
              <w:rPr>
                <w:lang w:val="en-US"/>
              </w:rPr>
              <w:t>Vaccinium vitis-idaea</w:t>
            </w:r>
          </w:p>
          <w:p w:rsidR="001402AF" w:rsidRPr="003D1667" w:rsidRDefault="001402AF" w:rsidP="003B7775">
            <w:pPr>
              <w:pStyle w:val="a4"/>
              <w:spacing w:line="360" w:lineRule="auto"/>
              <w:rPr>
                <w:lang w:val="en-US"/>
              </w:rPr>
            </w:pP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Сор1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цветение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хорошая</w:t>
            </w:r>
          </w:p>
        </w:tc>
        <w:tc>
          <w:tcPr>
            <w:tcW w:w="1596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val="en-US" w:eastAsia="ru-RU"/>
              </w:rPr>
              <w:t>30</w:t>
            </w:r>
            <w:r w:rsidRPr="003D1667">
              <w:rPr>
                <w:sz w:val="24"/>
                <w:szCs w:val="24"/>
                <w:lang w:eastAsia="ru-RU"/>
              </w:rPr>
              <w:t>%</w:t>
            </w:r>
          </w:p>
        </w:tc>
      </w:tr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73" w:type="dxa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Мятлик луговой</w:t>
            </w:r>
          </w:p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i/>
                <w:iCs/>
                <w:sz w:val="24"/>
                <w:szCs w:val="24"/>
              </w:rPr>
              <w:t>Poa praténsis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val="en-US" w:eastAsia="ru-RU"/>
              </w:rPr>
            </w:pPr>
            <w:r w:rsidRPr="003D1667">
              <w:rPr>
                <w:sz w:val="24"/>
                <w:szCs w:val="24"/>
                <w:lang w:val="en-US" w:eastAsia="ru-RU"/>
              </w:rPr>
              <w:t>Sp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вегетация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Удовлетв.</w:t>
            </w:r>
          </w:p>
        </w:tc>
        <w:tc>
          <w:tcPr>
            <w:tcW w:w="1596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val="en-US" w:eastAsia="ru-RU"/>
              </w:rPr>
              <w:t>10</w:t>
            </w:r>
            <w:r w:rsidRPr="003D1667">
              <w:rPr>
                <w:sz w:val="24"/>
                <w:szCs w:val="24"/>
                <w:lang w:eastAsia="ru-RU"/>
              </w:rPr>
              <w:t>%</w:t>
            </w:r>
          </w:p>
        </w:tc>
      </w:tr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3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Пырей ползучий</w:t>
            </w:r>
          </w:p>
          <w:p w:rsidR="001402AF" w:rsidRPr="00627DCE" w:rsidRDefault="001402AF" w:rsidP="003B7775">
            <w:pPr>
              <w:pStyle w:val="a4"/>
              <w:spacing w:line="360" w:lineRule="auto"/>
            </w:pPr>
            <w:r w:rsidRPr="003D1667">
              <w:rPr>
                <w:i/>
                <w:iCs/>
              </w:rPr>
              <w:t>Elytrígia répens</w:t>
            </w:r>
          </w:p>
        </w:tc>
        <w:tc>
          <w:tcPr>
            <w:tcW w:w="1595" w:type="dxa"/>
            <w:vAlign w:val="bottom"/>
          </w:tcPr>
          <w:p w:rsidR="001402AF" w:rsidRPr="003D1667" w:rsidRDefault="001402AF" w:rsidP="003B7775">
            <w:pPr>
              <w:pStyle w:val="a4"/>
              <w:spacing w:line="360" w:lineRule="auto"/>
              <w:rPr>
                <w:lang w:val="en-US"/>
              </w:rPr>
            </w:pPr>
            <w:r w:rsidRPr="003D1667">
              <w:rPr>
                <w:lang w:val="en-US"/>
              </w:rPr>
              <w:t>Sp</w:t>
            </w:r>
          </w:p>
        </w:tc>
        <w:tc>
          <w:tcPr>
            <w:tcW w:w="1595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вегетация</w:t>
            </w:r>
          </w:p>
        </w:tc>
        <w:tc>
          <w:tcPr>
            <w:tcW w:w="1595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Удовл.</w:t>
            </w:r>
          </w:p>
        </w:tc>
        <w:tc>
          <w:tcPr>
            <w:tcW w:w="1596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3D1667">
              <w:rPr>
                <w:lang w:val="en-US"/>
              </w:rPr>
              <w:t>10</w:t>
            </w:r>
            <w:r w:rsidRPr="00627DCE">
              <w:t>%</w:t>
            </w:r>
          </w:p>
        </w:tc>
      </w:tr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73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 Подорожник большой</w:t>
            </w:r>
          </w:p>
          <w:p w:rsidR="001402AF" w:rsidRPr="00627DCE" w:rsidRDefault="001402AF" w:rsidP="003B7775">
            <w:pPr>
              <w:pStyle w:val="a4"/>
              <w:spacing w:line="360" w:lineRule="auto"/>
            </w:pPr>
            <w:r w:rsidRPr="003D1667">
              <w:rPr>
                <w:i/>
                <w:iCs/>
              </w:rPr>
              <w:t>Plantágo májor</w:t>
            </w:r>
          </w:p>
        </w:tc>
        <w:tc>
          <w:tcPr>
            <w:tcW w:w="1595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3D1667">
              <w:rPr>
                <w:lang w:val="en-US"/>
              </w:rPr>
              <w:t>So</w:t>
            </w:r>
            <w:r w:rsidRPr="00627DCE">
              <w:t>1</w:t>
            </w:r>
          </w:p>
        </w:tc>
        <w:tc>
          <w:tcPr>
            <w:tcW w:w="1595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Вегетация</w:t>
            </w:r>
          </w:p>
        </w:tc>
        <w:tc>
          <w:tcPr>
            <w:tcW w:w="1595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Удовл.</w:t>
            </w:r>
          </w:p>
        </w:tc>
        <w:tc>
          <w:tcPr>
            <w:tcW w:w="1596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>
              <w:t>3</w:t>
            </w:r>
            <w:r w:rsidRPr="00627DCE">
              <w:t>%</w:t>
            </w:r>
          </w:p>
        </w:tc>
      </w:tr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373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Марь белая</w:t>
            </w:r>
          </w:p>
          <w:p w:rsidR="001402AF" w:rsidRPr="00627DCE" w:rsidRDefault="001402AF" w:rsidP="003B7775">
            <w:pPr>
              <w:pStyle w:val="a4"/>
              <w:spacing w:line="360" w:lineRule="auto"/>
            </w:pPr>
            <w:r w:rsidRPr="003D1667">
              <w:rPr>
                <w:i/>
                <w:iCs/>
              </w:rPr>
              <w:t>Chenopodium album</w:t>
            </w:r>
          </w:p>
        </w:tc>
        <w:tc>
          <w:tcPr>
            <w:tcW w:w="1595" w:type="dxa"/>
            <w:vAlign w:val="bottom"/>
          </w:tcPr>
          <w:p w:rsidR="001402AF" w:rsidRPr="003D1667" w:rsidRDefault="001402AF" w:rsidP="003B7775">
            <w:pPr>
              <w:pStyle w:val="a4"/>
              <w:spacing w:line="360" w:lineRule="auto"/>
              <w:rPr>
                <w:lang w:val="en-US"/>
              </w:rPr>
            </w:pPr>
            <w:r w:rsidRPr="003D1667">
              <w:rPr>
                <w:lang w:val="en-US"/>
              </w:rPr>
              <w:t>Sol</w:t>
            </w:r>
          </w:p>
        </w:tc>
        <w:tc>
          <w:tcPr>
            <w:tcW w:w="1595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цветение</w:t>
            </w:r>
          </w:p>
        </w:tc>
        <w:tc>
          <w:tcPr>
            <w:tcW w:w="1595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>
              <w:t>Хорошая</w:t>
            </w:r>
            <w:r w:rsidRPr="00627DCE">
              <w:t>.</w:t>
            </w:r>
          </w:p>
        </w:tc>
        <w:tc>
          <w:tcPr>
            <w:tcW w:w="1596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3%</w:t>
            </w:r>
          </w:p>
        </w:tc>
      </w:tr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73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Вероника дубравная</w:t>
            </w:r>
          </w:p>
          <w:p w:rsidR="001402AF" w:rsidRPr="00627DCE" w:rsidRDefault="001402AF" w:rsidP="003B7775">
            <w:pPr>
              <w:pStyle w:val="a4"/>
              <w:spacing w:line="360" w:lineRule="auto"/>
            </w:pPr>
            <w:r w:rsidRPr="003D1667">
              <w:rPr>
                <w:i/>
                <w:iCs/>
              </w:rPr>
              <w:t>Veronica chamaedrys</w:t>
            </w:r>
          </w:p>
        </w:tc>
        <w:tc>
          <w:tcPr>
            <w:tcW w:w="1595" w:type="dxa"/>
            <w:vAlign w:val="bottom"/>
          </w:tcPr>
          <w:p w:rsidR="001402AF" w:rsidRPr="003D1667" w:rsidRDefault="001402AF" w:rsidP="003B7775">
            <w:pPr>
              <w:pStyle w:val="a4"/>
              <w:spacing w:line="360" w:lineRule="auto"/>
              <w:rPr>
                <w:lang w:val="en-US"/>
              </w:rPr>
            </w:pPr>
            <w:r w:rsidRPr="003D1667">
              <w:rPr>
                <w:lang w:val="en-US"/>
              </w:rPr>
              <w:t>Sol</w:t>
            </w:r>
          </w:p>
        </w:tc>
        <w:tc>
          <w:tcPr>
            <w:tcW w:w="1595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цветение</w:t>
            </w:r>
          </w:p>
        </w:tc>
        <w:tc>
          <w:tcPr>
            <w:tcW w:w="1595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Удовл.</w:t>
            </w:r>
          </w:p>
        </w:tc>
        <w:tc>
          <w:tcPr>
            <w:tcW w:w="1596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>
              <w:t>3</w:t>
            </w:r>
            <w:r w:rsidRPr="00627DCE">
              <w:t>%</w:t>
            </w:r>
          </w:p>
        </w:tc>
      </w:tr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73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Крапива двудомная</w:t>
            </w:r>
          </w:p>
          <w:p w:rsidR="001402AF" w:rsidRPr="00627DCE" w:rsidRDefault="001402AF" w:rsidP="003B7775">
            <w:pPr>
              <w:pStyle w:val="a4"/>
              <w:spacing w:line="360" w:lineRule="auto"/>
            </w:pPr>
            <w:r w:rsidRPr="003D1667">
              <w:rPr>
                <w:i/>
                <w:iCs/>
              </w:rPr>
              <w:t>Urtíca dióica</w:t>
            </w:r>
          </w:p>
        </w:tc>
        <w:tc>
          <w:tcPr>
            <w:tcW w:w="1595" w:type="dxa"/>
            <w:vAlign w:val="bottom"/>
          </w:tcPr>
          <w:p w:rsidR="001402AF" w:rsidRPr="003D1667" w:rsidRDefault="001402AF" w:rsidP="003B7775">
            <w:pPr>
              <w:pStyle w:val="a4"/>
              <w:spacing w:line="360" w:lineRule="auto"/>
              <w:rPr>
                <w:lang w:val="en-US"/>
              </w:rPr>
            </w:pPr>
            <w:r w:rsidRPr="003D1667">
              <w:rPr>
                <w:lang w:val="en-US"/>
              </w:rPr>
              <w:t>Sol</w:t>
            </w:r>
          </w:p>
        </w:tc>
        <w:tc>
          <w:tcPr>
            <w:tcW w:w="1595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вегетация</w:t>
            </w:r>
          </w:p>
        </w:tc>
        <w:tc>
          <w:tcPr>
            <w:tcW w:w="1595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Хорошая</w:t>
            </w:r>
          </w:p>
        </w:tc>
        <w:tc>
          <w:tcPr>
            <w:tcW w:w="1596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>
              <w:t>3</w:t>
            </w:r>
            <w:r w:rsidRPr="00627DCE">
              <w:t>%</w:t>
            </w:r>
          </w:p>
        </w:tc>
      </w:tr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73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Земляника лесная</w:t>
            </w:r>
          </w:p>
          <w:p w:rsidR="001402AF" w:rsidRPr="00627DCE" w:rsidRDefault="001402AF" w:rsidP="003B7775">
            <w:pPr>
              <w:pStyle w:val="a4"/>
              <w:spacing w:line="360" w:lineRule="auto"/>
            </w:pPr>
            <w:r w:rsidRPr="003D1667">
              <w:rPr>
                <w:i/>
                <w:iCs/>
              </w:rPr>
              <w:t>Fragaria vesca</w:t>
            </w:r>
          </w:p>
        </w:tc>
        <w:tc>
          <w:tcPr>
            <w:tcW w:w="1595" w:type="dxa"/>
            <w:vAlign w:val="bottom"/>
          </w:tcPr>
          <w:p w:rsidR="001402AF" w:rsidRPr="003D1667" w:rsidRDefault="001402AF" w:rsidP="003B7775">
            <w:pPr>
              <w:pStyle w:val="a4"/>
              <w:spacing w:line="360" w:lineRule="auto"/>
              <w:rPr>
                <w:lang w:val="en-US"/>
              </w:rPr>
            </w:pPr>
            <w:r w:rsidRPr="003D1667">
              <w:rPr>
                <w:lang w:val="en-US"/>
              </w:rPr>
              <w:t>Sol</w:t>
            </w:r>
          </w:p>
        </w:tc>
        <w:tc>
          <w:tcPr>
            <w:tcW w:w="1595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цветение</w:t>
            </w:r>
          </w:p>
        </w:tc>
        <w:tc>
          <w:tcPr>
            <w:tcW w:w="1595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Удовл.</w:t>
            </w:r>
          </w:p>
        </w:tc>
        <w:tc>
          <w:tcPr>
            <w:tcW w:w="1596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>
              <w:t>3</w:t>
            </w:r>
            <w:r w:rsidRPr="00627DCE">
              <w:t>%</w:t>
            </w:r>
          </w:p>
        </w:tc>
      </w:tr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73" w:type="dxa"/>
            <w:vAlign w:val="bottom"/>
          </w:tcPr>
          <w:p w:rsidR="001402AF" w:rsidRDefault="001402AF" w:rsidP="003B7775">
            <w:pPr>
              <w:pStyle w:val="a4"/>
            </w:pPr>
            <w:r>
              <w:t>Одуванчик лекарственный</w:t>
            </w:r>
          </w:p>
          <w:p w:rsidR="001402AF" w:rsidRDefault="001402AF" w:rsidP="003B7775">
            <w:pPr>
              <w:pStyle w:val="a4"/>
            </w:pPr>
            <w:r w:rsidRPr="003D1667">
              <w:rPr>
                <w:i/>
                <w:iCs/>
              </w:rPr>
              <w:t>Taraxácum officinále</w:t>
            </w:r>
          </w:p>
        </w:tc>
        <w:tc>
          <w:tcPr>
            <w:tcW w:w="1595" w:type="dxa"/>
            <w:vAlign w:val="bottom"/>
          </w:tcPr>
          <w:p w:rsidR="001402AF" w:rsidRPr="003D1667" w:rsidRDefault="001402AF" w:rsidP="003B7775">
            <w:pPr>
              <w:pStyle w:val="a4"/>
              <w:rPr>
                <w:lang w:val="en-US"/>
              </w:rPr>
            </w:pPr>
            <w:r w:rsidRPr="003D1667">
              <w:rPr>
                <w:lang w:val="en-US"/>
              </w:rPr>
              <w:t>Sol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цветение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Удовл.</w:t>
            </w:r>
          </w:p>
        </w:tc>
        <w:tc>
          <w:tcPr>
            <w:tcW w:w="1596" w:type="dxa"/>
            <w:vAlign w:val="bottom"/>
          </w:tcPr>
          <w:p w:rsidR="001402AF" w:rsidRDefault="001402AF" w:rsidP="003B7775">
            <w:pPr>
              <w:pStyle w:val="a4"/>
            </w:pPr>
            <w:r>
              <w:t>3%</w:t>
            </w:r>
          </w:p>
        </w:tc>
      </w:tr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73" w:type="dxa"/>
            <w:vAlign w:val="bottom"/>
          </w:tcPr>
          <w:p w:rsidR="001402AF" w:rsidRDefault="001402AF" w:rsidP="003B7775">
            <w:pPr>
              <w:pStyle w:val="a4"/>
            </w:pPr>
            <w:r>
              <w:t>Кошачья лапка двудомная</w:t>
            </w:r>
          </w:p>
          <w:p w:rsidR="001402AF" w:rsidRDefault="001402AF" w:rsidP="003B7775">
            <w:pPr>
              <w:pStyle w:val="a4"/>
            </w:pPr>
            <w:r w:rsidRPr="003D1667">
              <w:rPr>
                <w:i/>
                <w:iCs/>
              </w:rPr>
              <w:t>Antennária dióica</w:t>
            </w:r>
          </w:p>
        </w:tc>
        <w:tc>
          <w:tcPr>
            <w:tcW w:w="1595" w:type="dxa"/>
            <w:vAlign w:val="bottom"/>
          </w:tcPr>
          <w:p w:rsidR="001402AF" w:rsidRPr="003D1667" w:rsidRDefault="001402AF" w:rsidP="003B7775">
            <w:pPr>
              <w:pStyle w:val="a4"/>
              <w:rPr>
                <w:lang w:val="en-US"/>
              </w:rPr>
            </w:pPr>
            <w:r w:rsidRPr="003D1667">
              <w:rPr>
                <w:lang w:val="en-US"/>
              </w:rPr>
              <w:t>Sol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цветение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Удовл.</w:t>
            </w:r>
          </w:p>
        </w:tc>
        <w:tc>
          <w:tcPr>
            <w:tcW w:w="1596" w:type="dxa"/>
            <w:vAlign w:val="bottom"/>
          </w:tcPr>
          <w:p w:rsidR="001402AF" w:rsidRDefault="001402AF" w:rsidP="003B7775">
            <w:pPr>
              <w:pStyle w:val="a4"/>
            </w:pPr>
            <w:r>
              <w:t>2%</w:t>
            </w:r>
          </w:p>
        </w:tc>
      </w:tr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73" w:type="dxa"/>
            <w:vAlign w:val="bottom"/>
          </w:tcPr>
          <w:p w:rsidR="001402AF" w:rsidRDefault="001402AF" w:rsidP="003B7775">
            <w:pPr>
              <w:pStyle w:val="a4"/>
            </w:pPr>
            <w:r>
              <w:t>Клевер ползучий</w:t>
            </w:r>
          </w:p>
          <w:p w:rsidR="001402AF" w:rsidRDefault="001402AF" w:rsidP="003B7775">
            <w:pPr>
              <w:pStyle w:val="a4"/>
            </w:pPr>
            <w:r w:rsidRPr="003D1667">
              <w:rPr>
                <w:i/>
                <w:iCs/>
              </w:rPr>
              <w:t>Trifolium repens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sp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цветение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Удовл.</w:t>
            </w:r>
          </w:p>
        </w:tc>
        <w:tc>
          <w:tcPr>
            <w:tcW w:w="1596" w:type="dxa"/>
            <w:vAlign w:val="bottom"/>
          </w:tcPr>
          <w:p w:rsidR="001402AF" w:rsidRDefault="001402AF" w:rsidP="003B7775">
            <w:pPr>
              <w:pStyle w:val="a4"/>
            </w:pPr>
            <w:r w:rsidRPr="003D1667">
              <w:rPr>
                <w:lang w:val="en-US"/>
              </w:rPr>
              <w:t>10</w:t>
            </w:r>
            <w:r>
              <w:t>%</w:t>
            </w:r>
          </w:p>
        </w:tc>
      </w:tr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73" w:type="dxa"/>
            <w:vAlign w:val="bottom"/>
          </w:tcPr>
          <w:p w:rsidR="001402AF" w:rsidRDefault="001402AF" w:rsidP="003B7775">
            <w:pPr>
              <w:pStyle w:val="a4"/>
            </w:pPr>
            <w:r>
              <w:t>Пастушья сумка</w:t>
            </w:r>
          </w:p>
          <w:p w:rsidR="001402AF" w:rsidRDefault="001402AF" w:rsidP="003B7775">
            <w:pPr>
              <w:pStyle w:val="a4"/>
            </w:pPr>
            <w:r w:rsidRPr="003D1667">
              <w:rPr>
                <w:i/>
                <w:iCs/>
              </w:rPr>
              <w:t>Capsélla búrsa-pastóris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sp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цветение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Удовл.</w:t>
            </w:r>
          </w:p>
        </w:tc>
        <w:tc>
          <w:tcPr>
            <w:tcW w:w="1596" w:type="dxa"/>
            <w:vAlign w:val="bottom"/>
          </w:tcPr>
          <w:p w:rsidR="001402AF" w:rsidRDefault="001402AF" w:rsidP="003B7775">
            <w:pPr>
              <w:pStyle w:val="a4"/>
            </w:pPr>
            <w:r w:rsidRPr="003D1667">
              <w:rPr>
                <w:lang w:val="en-US"/>
              </w:rPr>
              <w:t>10</w:t>
            </w:r>
            <w:r>
              <w:t>%</w:t>
            </w:r>
          </w:p>
        </w:tc>
      </w:tr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73" w:type="dxa"/>
            <w:vAlign w:val="bottom"/>
          </w:tcPr>
          <w:p w:rsidR="001402AF" w:rsidRDefault="001402AF" w:rsidP="003B7775">
            <w:pPr>
              <w:pStyle w:val="a4"/>
            </w:pPr>
            <w:r>
              <w:t xml:space="preserve">Плау́н булавови́дный </w:t>
            </w:r>
            <w:r w:rsidRPr="003D1667">
              <w:rPr>
                <w:i/>
                <w:iCs/>
              </w:rPr>
              <w:t>Lycopódium clavátum</w:t>
            </w:r>
          </w:p>
        </w:tc>
        <w:tc>
          <w:tcPr>
            <w:tcW w:w="1595" w:type="dxa"/>
            <w:vAlign w:val="bottom"/>
          </w:tcPr>
          <w:p w:rsidR="001402AF" w:rsidRPr="003D1667" w:rsidRDefault="001402AF" w:rsidP="003B7775">
            <w:pPr>
              <w:pStyle w:val="a4"/>
              <w:rPr>
                <w:lang w:val="en-US"/>
              </w:rPr>
            </w:pPr>
            <w:r w:rsidRPr="003D1667">
              <w:rPr>
                <w:lang w:val="en-US"/>
              </w:rPr>
              <w:t>Sol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вегетация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Удовл.</w:t>
            </w:r>
          </w:p>
        </w:tc>
        <w:tc>
          <w:tcPr>
            <w:tcW w:w="1596" w:type="dxa"/>
            <w:vAlign w:val="bottom"/>
          </w:tcPr>
          <w:p w:rsidR="001402AF" w:rsidRDefault="001402AF" w:rsidP="003B7775">
            <w:pPr>
              <w:pStyle w:val="a4"/>
            </w:pPr>
            <w:r>
              <w:t> 3%</w:t>
            </w:r>
          </w:p>
        </w:tc>
      </w:tr>
    </w:tbl>
    <w:p w:rsidR="001402AF" w:rsidRPr="006530B4" w:rsidRDefault="001402AF" w:rsidP="001402AF">
      <w:pPr>
        <w:pStyle w:val="a4"/>
        <w:spacing w:line="360" w:lineRule="auto"/>
      </w:pPr>
      <w:r w:rsidRPr="006530B4">
        <w:rPr>
          <w:b/>
        </w:rPr>
        <w:t>Значение лесного массива:</w:t>
      </w:r>
      <w:r w:rsidRPr="006530B4">
        <w:t xml:space="preserve"> </w:t>
      </w:r>
      <w:r w:rsidRPr="006530B4">
        <w:rPr>
          <w:u w:val="single"/>
        </w:rPr>
        <w:t xml:space="preserve"> выполняет защитные, санитарно-гигиенические, водоохранные и рекреационные функции.</w:t>
      </w:r>
    </w:p>
    <w:p w:rsidR="001402AF" w:rsidRPr="006530B4" w:rsidRDefault="001402AF" w:rsidP="001402AF">
      <w:pPr>
        <w:pStyle w:val="a4"/>
        <w:spacing w:line="360" w:lineRule="auto"/>
      </w:pPr>
      <w:r w:rsidRPr="006530B4">
        <w:t xml:space="preserve">Использование: </w:t>
      </w:r>
      <w:r w:rsidRPr="006530B4">
        <w:rPr>
          <w:u w:val="single"/>
        </w:rPr>
        <w:t>рекреационное ______________________________________________</w:t>
      </w:r>
    </w:p>
    <w:p w:rsidR="001402AF" w:rsidRPr="006530B4" w:rsidRDefault="001402AF" w:rsidP="001402AF">
      <w:pPr>
        <w:pStyle w:val="a4"/>
        <w:spacing w:line="360" w:lineRule="auto"/>
      </w:pPr>
      <w:r w:rsidRPr="006530B4">
        <w:t xml:space="preserve">Влияние человека и животных: </w:t>
      </w:r>
      <w:r w:rsidRPr="006530B4">
        <w:rPr>
          <w:u w:val="single"/>
        </w:rPr>
        <w:t>вытаптывание, повреждение лесной подстилки,_свалки бытового мусора, кострища.</w:t>
      </w:r>
    </w:p>
    <w:p w:rsidR="001402AF" w:rsidRPr="006530B4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6530B4">
        <w:rPr>
          <w:rFonts w:ascii="Times New Roman" w:hAnsi="Times New Roman"/>
          <w:sz w:val="24"/>
          <w:szCs w:val="24"/>
        </w:rPr>
        <w:t xml:space="preserve">Рекомендации по охране и улучшению </w:t>
      </w:r>
      <w:r w:rsidRPr="006530B4">
        <w:rPr>
          <w:rFonts w:ascii="Times New Roman" w:hAnsi="Times New Roman"/>
          <w:sz w:val="24"/>
          <w:szCs w:val="24"/>
          <w:u w:val="single"/>
        </w:rPr>
        <w:t>уборка мусора с территории, соблюдение пожарной безопасности и правил поведения в природном сообществе._____________________________________________</w:t>
      </w:r>
    </w:p>
    <w:p w:rsidR="001402AF" w:rsidRPr="006530B4" w:rsidRDefault="001402AF" w:rsidP="001402AF">
      <w:pPr>
        <w:pStyle w:val="a4"/>
        <w:rPr>
          <w:b/>
        </w:rPr>
      </w:pPr>
      <w:r w:rsidRPr="006530B4">
        <w:rPr>
          <w:b/>
        </w:rPr>
        <w:lastRenderedPageBreak/>
        <w:t>Геоботаническое описание лесного фитоценоза (участок № 2)</w:t>
      </w:r>
    </w:p>
    <w:p w:rsidR="001402AF" w:rsidRPr="006530B4" w:rsidRDefault="001402AF" w:rsidP="001402AF">
      <w:pPr>
        <w:pStyle w:val="a4"/>
        <w:spacing w:line="360" w:lineRule="auto"/>
      </w:pPr>
      <w:r w:rsidRPr="006530B4">
        <w:t xml:space="preserve">№ описания </w:t>
      </w:r>
      <w:r w:rsidRPr="006530B4">
        <w:rPr>
          <w:u w:val="single"/>
        </w:rPr>
        <w:t>2</w:t>
      </w:r>
      <w:r w:rsidRPr="006530B4">
        <w:t xml:space="preserve"> Дата описания (число, месяц, год) </w:t>
      </w:r>
      <w:r w:rsidRPr="006530B4">
        <w:rPr>
          <w:u w:val="single"/>
        </w:rPr>
        <w:t>18.06.20</w:t>
      </w:r>
      <w:r w:rsidR="00335585">
        <w:rPr>
          <w:u w:val="single"/>
        </w:rPr>
        <w:t>20</w:t>
      </w:r>
      <w:r w:rsidRPr="006530B4">
        <w:rPr>
          <w:u w:val="single"/>
        </w:rPr>
        <w:t xml:space="preserve"> г.</w:t>
      </w:r>
    </w:p>
    <w:p w:rsidR="001402AF" w:rsidRPr="006530B4" w:rsidRDefault="001402AF" w:rsidP="001402AF">
      <w:pPr>
        <w:pStyle w:val="a4"/>
        <w:spacing w:line="360" w:lineRule="auto"/>
      </w:pPr>
      <w:r w:rsidRPr="006530B4">
        <w:t xml:space="preserve">Размер площадки (площадь описания) </w:t>
      </w:r>
      <w:r w:rsidRPr="006530B4">
        <w:rPr>
          <w:u w:val="single"/>
        </w:rPr>
        <w:t>0,1 га</w:t>
      </w:r>
      <w:r w:rsidRPr="006530B4">
        <w:t>. Площадь сообщества (га)</w:t>
      </w:r>
      <w:r w:rsidRPr="006530B4">
        <w:rPr>
          <w:u w:val="single"/>
        </w:rPr>
        <w:t>_3 га_</w:t>
      </w:r>
    </w:p>
    <w:p w:rsidR="001402AF" w:rsidRPr="006530B4" w:rsidRDefault="001402AF" w:rsidP="001402AF">
      <w:pPr>
        <w:pStyle w:val="a4"/>
        <w:spacing w:line="360" w:lineRule="auto"/>
      </w:pPr>
      <w:r w:rsidRPr="006530B4">
        <w:t xml:space="preserve">Исследователь (автор описания) </w:t>
      </w:r>
      <w:r w:rsidR="00335585">
        <w:rPr>
          <w:u w:val="single"/>
        </w:rPr>
        <w:t>Двинина Дарья</w:t>
      </w:r>
    </w:p>
    <w:p w:rsidR="001402AF" w:rsidRPr="006530B4" w:rsidRDefault="001402AF" w:rsidP="001402AF">
      <w:pPr>
        <w:pStyle w:val="a4"/>
        <w:spacing w:line="360" w:lineRule="auto"/>
      </w:pPr>
      <w:r w:rsidRPr="006530B4">
        <w:t xml:space="preserve">Местонахождение (местоположение): Область </w:t>
      </w:r>
      <w:r w:rsidRPr="006530B4">
        <w:rPr>
          <w:u w:val="single"/>
        </w:rPr>
        <w:t>Ленинградская</w:t>
      </w:r>
      <w:r w:rsidRPr="006530B4">
        <w:t xml:space="preserve"> Район </w:t>
      </w:r>
      <w:r w:rsidRPr="006530B4">
        <w:rPr>
          <w:u w:val="single"/>
        </w:rPr>
        <w:t>Выборгский</w:t>
      </w:r>
    </w:p>
    <w:p w:rsidR="001402AF" w:rsidRPr="006530B4" w:rsidRDefault="001402AF" w:rsidP="001402AF">
      <w:pPr>
        <w:pStyle w:val="a4"/>
        <w:spacing w:line="360" w:lineRule="auto"/>
      </w:pPr>
      <w:r w:rsidRPr="006530B4">
        <w:t xml:space="preserve">Ближайший населенный пункт г.Выборг </w:t>
      </w:r>
    </w:p>
    <w:p w:rsidR="001402AF" w:rsidRDefault="001402AF" w:rsidP="001402AF">
      <w:pPr>
        <w:pStyle w:val="a4"/>
        <w:spacing w:line="360" w:lineRule="auto"/>
      </w:pPr>
      <w:r w:rsidRPr="006530B4">
        <w:t xml:space="preserve">Урочище ____сосновый </w:t>
      </w:r>
      <w:r>
        <w:t>лес</w:t>
      </w:r>
      <w:r w:rsidRPr="006530B4">
        <w:t>______городские леса</w:t>
      </w:r>
    </w:p>
    <w:p w:rsidR="001402AF" w:rsidRPr="006530B4" w:rsidRDefault="001402AF" w:rsidP="001402AF">
      <w:pPr>
        <w:pStyle w:val="a4"/>
      </w:pPr>
      <w:r w:rsidRPr="006530B4">
        <w:t>Окружение:</w:t>
      </w:r>
    </w:p>
    <w:p w:rsidR="001402AF" w:rsidRPr="006530B4" w:rsidRDefault="001402AF" w:rsidP="001402AF">
      <w:pPr>
        <w:pStyle w:val="a4"/>
      </w:pPr>
      <w:r w:rsidRPr="006530B4">
        <w:t>с севера финская грунтовая дорога, вымощенная булыжником</w:t>
      </w:r>
    </w:p>
    <w:p w:rsidR="001402AF" w:rsidRPr="006530B4" w:rsidRDefault="001402AF" w:rsidP="001402AF">
      <w:pPr>
        <w:pStyle w:val="a4"/>
      </w:pPr>
      <w:r w:rsidRPr="006530B4">
        <w:t xml:space="preserve">с юга </w:t>
      </w:r>
      <w:r w:rsidRPr="006530B4">
        <w:rPr>
          <w:u w:val="single"/>
        </w:rPr>
        <w:t>техническая дорога «Водоканала»</w:t>
      </w:r>
    </w:p>
    <w:p w:rsidR="001402AF" w:rsidRDefault="001402AF" w:rsidP="001402AF">
      <w:pPr>
        <w:pStyle w:val="a4"/>
      </w:pPr>
      <w:r>
        <w:t xml:space="preserve">с запада </w:t>
      </w:r>
      <w:r w:rsidRPr="006530B4">
        <w:rPr>
          <w:u w:val="single"/>
        </w:rPr>
        <w:t>ул. Дальняя</w:t>
      </w:r>
    </w:p>
    <w:p w:rsidR="001402AF" w:rsidRPr="006530B4" w:rsidRDefault="001402AF" w:rsidP="001402AF">
      <w:pPr>
        <w:pStyle w:val="a4"/>
        <w:rPr>
          <w:u w:val="single"/>
        </w:rPr>
      </w:pPr>
      <w:r>
        <w:t xml:space="preserve">с востока </w:t>
      </w:r>
      <w:r>
        <w:rPr>
          <w:u w:val="single"/>
        </w:rPr>
        <w:t>хутор Константиновский</w:t>
      </w:r>
    </w:p>
    <w:p w:rsidR="001402AF" w:rsidRDefault="001402AF" w:rsidP="001402AF">
      <w:pPr>
        <w:pStyle w:val="a4"/>
      </w:pPr>
      <w:r>
        <w:t>Характеристика экотопа (местообитания)</w:t>
      </w:r>
    </w:p>
    <w:p w:rsidR="001402AF" w:rsidRDefault="001402AF" w:rsidP="001402AF">
      <w:pPr>
        <w:pStyle w:val="a4"/>
      </w:pPr>
      <w:r>
        <w:t>Географические координаты: 60°42'33" с.ш, 28°44'39" в.д.</w:t>
      </w:r>
    </w:p>
    <w:p w:rsidR="001402AF" w:rsidRDefault="001402AF" w:rsidP="001402AF">
      <w:pPr>
        <w:spacing w:before="180" w:after="18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1367">
        <w:rPr>
          <w:rFonts w:ascii="Times New Roman" w:eastAsia="Times New Roman" w:hAnsi="Times New Roman"/>
          <w:sz w:val="24"/>
          <w:szCs w:val="24"/>
          <w:lang w:eastAsia="ru-RU"/>
        </w:rPr>
        <w:t>Макрорельеф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Балтийский щит</w:t>
      </w:r>
    </w:p>
    <w:p w:rsidR="001402AF" w:rsidRDefault="001402AF" w:rsidP="001402AF">
      <w:pPr>
        <w:spacing w:before="180" w:after="18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741367">
        <w:rPr>
          <w:rFonts w:ascii="Times New Roman" w:eastAsia="Times New Roman" w:hAnsi="Times New Roman"/>
          <w:sz w:val="24"/>
          <w:szCs w:val="24"/>
          <w:lang w:eastAsia="ru-RU"/>
        </w:rPr>
        <w:t xml:space="preserve"> Мезорельеф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4136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Холмистая равнина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, Выборгская низменность</w:t>
      </w:r>
    </w:p>
    <w:p w:rsidR="001402AF" w:rsidRPr="00741367" w:rsidRDefault="001402AF" w:rsidP="001402AF">
      <w:pPr>
        <w:spacing w:before="180" w:after="18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Песчаная терасса высотой 2м</w:t>
      </w:r>
    </w:p>
    <w:p w:rsidR="001402AF" w:rsidRPr="00741367" w:rsidRDefault="001402AF" w:rsidP="001402AF">
      <w:pPr>
        <w:spacing w:before="180" w:after="18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741367">
        <w:rPr>
          <w:rFonts w:ascii="Times New Roman" w:eastAsia="Times New Roman" w:hAnsi="Times New Roman"/>
          <w:sz w:val="24"/>
          <w:szCs w:val="24"/>
          <w:lang w:eastAsia="ru-RU"/>
        </w:rPr>
        <w:t xml:space="preserve">Превышение над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уровнем моря </w:t>
      </w:r>
      <w:r w:rsidRPr="0074231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10м</w:t>
      </w:r>
    </w:p>
    <w:p w:rsidR="001402AF" w:rsidRPr="00741367" w:rsidRDefault="001402AF" w:rsidP="001402AF">
      <w:pPr>
        <w:spacing w:before="180" w:after="18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1367">
        <w:rPr>
          <w:rFonts w:ascii="Times New Roman" w:eastAsia="Times New Roman" w:hAnsi="Times New Roman"/>
          <w:sz w:val="24"/>
          <w:szCs w:val="24"/>
          <w:lang w:eastAsia="ru-RU"/>
        </w:rPr>
        <w:t>Микрорельеф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Pr="0074231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кочковатый, бараньи лбы и валуны</w:t>
      </w:r>
    </w:p>
    <w:p w:rsidR="001402AF" w:rsidRDefault="001402AF" w:rsidP="001402AF">
      <w:pPr>
        <w:pStyle w:val="a4"/>
      </w:pPr>
      <w:r>
        <w:t xml:space="preserve">Тип почвы (механический состав, происхождение) сухая песчаная, </w:t>
      </w:r>
      <w:r>
        <w:rPr>
          <w:u w:val="single"/>
        </w:rPr>
        <w:t>средняя подзолистая</w:t>
      </w:r>
    </w:p>
    <w:p w:rsidR="001402AF" w:rsidRDefault="001402AF" w:rsidP="001402AF">
      <w:pPr>
        <w:pStyle w:val="a4"/>
      </w:pPr>
      <w:r>
        <w:t xml:space="preserve">Мощность гумусового горизонта (см) </w:t>
      </w:r>
      <w:r>
        <w:rPr>
          <w:u w:val="single"/>
        </w:rPr>
        <w:t>3-4 см</w:t>
      </w:r>
    </w:p>
    <w:p w:rsidR="001402AF" w:rsidRDefault="001402AF" w:rsidP="001402AF">
      <w:pPr>
        <w:pStyle w:val="a4"/>
      </w:pPr>
      <w:r>
        <w:t xml:space="preserve">Характер увлажнения </w:t>
      </w:r>
      <w:r>
        <w:rPr>
          <w:u w:val="single"/>
        </w:rPr>
        <w:t>атмосферный и грунтовые воды</w:t>
      </w:r>
    </w:p>
    <w:p w:rsidR="001402AF" w:rsidRDefault="001402AF" w:rsidP="001402AF">
      <w:pPr>
        <w:pStyle w:val="a4"/>
      </w:pPr>
      <w:r>
        <w:t xml:space="preserve">Мощность лесной подстилки </w:t>
      </w:r>
      <w:r>
        <w:rPr>
          <w:u w:val="single"/>
        </w:rPr>
        <w:t xml:space="preserve">2-6см </w:t>
      </w:r>
      <w:r>
        <w:t xml:space="preserve">степень покрытия почвы (%) </w:t>
      </w:r>
      <w:r>
        <w:rPr>
          <w:u w:val="single"/>
        </w:rPr>
        <w:t>96%</w:t>
      </w:r>
    </w:p>
    <w:p w:rsidR="001402AF" w:rsidRDefault="001402AF" w:rsidP="001402AF">
      <w:pPr>
        <w:pStyle w:val="a4"/>
      </w:pPr>
      <w:r>
        <w:t xml:space="preserve">Состав подстилки и степень разложения </w:t>
      </w:r>
      <w:r>
        <w:rPr>
          <w:u w:val="single"/>
        </w:rPr>
        <w:t>хвоя, листовой опал, прошлогодняя кора, ветки, кора, степень разложения средняя</w:t>
      </w:r>
    </w:p>
    <w:p w:rsidR="001402AF" w:rsidRDefault="001402AF" w:rsidP="001402AF">
      <w:pPr>
        <w:pStyle w:val="a4"/>
      </w:pPr>
      <w:r>
        <w:lastRenderedPageBreak/>
        <w:t>Характеристика сообщества</w:t>
      </w:r>
    </w:p>
    <w:p w:rsidR="001402AF" w:rsidRDefault="001402AF" w:rsidP="001402AF">
      <w:pPr>
        <w:pStyle w:val="a4"/>
      </w:pPr>
      <w:r>
        <w:t xml:space="preserve">Общее число видов всех ярусов </w:t>
      </w:r>
      <w:r>
        <w:rPr>
          <w:u w:val="single"/>
        </w:rPr>
        <w:t>25</w:t>
      </w:r>
    </w:p>
    <w:p w:rsidR="001402AF" w:rsidRDefault="001402AF" w:rsidP="001402AF">
      <w:pPr>
        <w:pStyle w:val="a4"/>
      </w:pPr>
      <w:r>
        <w:t xml:space="preserve">Число (%) древесных </w:t>
      </w:r>
      <w:r w:rsidRPr="00720884">
        <w:rPr>
          <w:u w:val="single"/>
        </w:rPr>
        <w:t>2</w:t>
      </w:r>
      <w:r>
        <w:rPr>
          <w:u w:val="single"/>
        </w:rPr>
        <w:t>0</w:t>
      </w:r>
      <w:r w:rsidRPr="00720884">
        <w:rPr>
          <w:u w:val="single"/>
        </w:rPr>
        <w:t xml:space="preserve"> </w:t>
      </w:r>
      <w:r>
        <w:t>кустарниковых</w:t>
      </w:r>
      <w:r>
        <w:rPr>
          <w:u w:val="single"/>
        </w:rPr>
        <w:t>20</w:t>
      </w:r>
      <w:r>
        <w:t>травяных видов</w:t>
      </w:r>
      <w:r w:rsidRPr="00720884">
        <w:rPr>
          <w:u w:val="single"/>
        </w:rPr>
        <w:t>6</w:t>
      </w:r>
      <w:r>
        <w:rPr>
          <w:u w:val="single"/>
        </w:rPr>
        <w:t>0</w:t>
      </w:r>
    </w:p>
    <w:p w:rsidR="001402AF" w:rsidRDefault="001402AF" w:rsidP="001402AF">
      <w:pPr>
        <w:pStyle w:val="a4"/>
      </w:pPr>
      <w:r>
        <w:t>Название ассоциации по доминантной классификации сосняк-черничник - зеленомошный_________________________________________________________________</w:t>
      </w:r>
    </w:p>
    <w:p w:rsidR="001402AF" w:rsidRDefault="001402AF" w:rsidP="001402AF">
      <w:pPr>
        <w:pStyle w:val="a4"/>
      </w:pPr>
      <w:r>
        <w:rPr>
          <w:u w:val="single"/>
        </w:rPr>
        <w:t xml:space="preserve">А. высота древесного яруса: </w:t>
      </w:r>
      <w:r>
        <w:t xml:space="preserve">средняя </w:t>
      </w:r>
      <w:r>
        <w:rPr>
          <w:u w:val="single"/>
        </w:rPr>
        <w:t>28м.</w:t>
      </w:r>
      <w:r>
        <w:t xml:space="preserve"> максимальная </w:t>
      </w:r>
      <w:r>
        <w:rPr>
          <w:u w:val="single"/>
        </w:rPr>
        <w:t>30 м.</w:t>
      </w:r>
      <w:r>
        <w:t xml:space="preserve"> Формула древостоя </w:t>
      </w:r>
      <w:r>
        <w:rPr>
          <w:u w:val="single"/>
        </w:rPr>
        <w:t>7С3Е</w:t>
      </w:r>
    </w:p>
    <w:p w:rsidR="001402AF" w:rsidRDefault="001402AF" w:rsidP="001402AF">
      <w:pPr>
        <w:pStyle w:val="a4"/>
      </w:pPr>
      <w:r>
        <w:t xml:space="preserve">Диаметр стволов: средний </w:t>
      </w:r>
      <w:r>
        <w:rPr>
          <w:u w:val="single"/>
        </w:rPr>
        <w:t>15</w:t>
      </w:r>
      <w:r>
        <w:t xml:space="preserve"> максимальный </w:t>
      </w:r>
      <w:r>
        <w:rPr>
          <w:u w:val="single"/>
        </w:rPr>
        <w:t>34</w:t>
      </w:r>
    </w:p>
    <w:p w:rsidR="001402AF" w:rsidRDefault="001402AF" w:rsidP="001402AF">
      <w:pPr>
        <w:pStyle w:val="a4"/>
      </w:pPr>
      <w:r>
        <w:t xml:space="preserve">Расстояние между стволами (5 промеров) </w:t>
      </w:r>
      <w:r>
        <w:rPr>
          <w:u w:val="single"/>
        </w:rPr>
        <w:t>3; 2; 2,2; 3,3; 2,7</w:t>
      </w:r>
      <w:r>
        <w:t xml:space="preserve"> среднее </w:t>
      </w:r>
      <w:r>
        <w:rPr>
          <w:u w:val="single"/>
        </w:rPr>
        <w:t>2,6</w:t>
      </w:r>
    </w:p>
    <w:p w:rsidR="001402AF" w:rsidRDefault="001402AF" w:rsidP="001402AF">
      <w:pPr>
        <w:pStyle w:val="a4"/>
      </w:pPr>
      <w:r>
        <w:t>Проективное покрытие древостоя (%) ______80%_____________</w:t>
      </w:r>
    </w:p>
    <w:p w:rsidR="001402AF" w:rsidRDefault="001402AF" w:rsidP="001402AF">
      <w:pPr>
        <w:pStyle w:val="a4"/>
      </w:pPr>
      <w:r>
        <w:t xml:space="preserve">(или сомкнутость крон в долях от 1) </w:t>
      </w:r>
      <w:r>
        <w:rPr>
          <w:u w:val="single"/>
        </w:rPr>
        <w:t>0,8</w:t>
      </w:r>
    </w:p>
    <w:p w:rsidR="001402AF" w:rsidRDefault="001402AF" w:rsidP="001402AF">
      <w:pPr>
        <w:pStyle w:val="a4"/>
      </w:pPr>
      <w:r>
        <w:rPr>
          <w:u w:val="single"/>
        </w:rPr>
        <w:t>В. Кустарниковый ярус</w:t>
      </w:r>
      <w:r>
        <w:t xml:space="preserve"> (подлесок): проективное покрытие (%) </w:t>
      </w:r>
      <w:r>
        <w:rPr>
          <w:u w:val="single"/>
        </w:rPr>
        <w:t>15</w:t>
      </w:r>
      <w:r>
        <w:t>средняя высота</w:t>
      </w:r>
      <w:r>
        <w:rPr>
          <w:u w:val="single"/>
        </w:rPr>
        <w:t>2 м</w:t>
      </w:r>
    </w:p>
    <w:p w:rsidR="001402AF" w:rsidRDefault="001402AF" w:rsidP="001402AF">
      <w:pPr>
        <w:pStyle w:val="a4"/>
      </w:pPr>
      <w:r>
        <w:rPr>
          <w:u w:val="single"/>
        </w:rPr>
        <w:t xml:space="preserve">С. Травяно-кустарничковый ярус: </w:t>
      </w:r>
      <w:r>
        <w:t xml:space="preserve">общее покрытие (%) </w:t>
      </w:r>
      <w:r>
        <w:rPr>
          <w:u w:val="single"/>
        </w:rPr>
        <w:t>5</w:t>
      </w:r>
      <w:r w:rsidRPr="00BA0064">
        <w:rPr>
          <w:u w:val="single"/>
        </w:rPr>
        <w:t>0</w:t>
      </w:r>
      <w:r>
        <w:t xml:space="preserve"> средняя высота (см) </w:t>
      </w:r>
      <w:r>
        <w:rPr>
          <w:u w:val="single"/>
        </w:rPr>
        <w:t>25</w:t>
      </w:r>
    </w:p>
    <w:p w:rsidR="001402AF" w:rsidRDefault="001402AF" w:rsidP="001402AF">
      <w:pPr>
        <w:pStyle w:val="a4"/>
      </w:pPr>
      <w:r>
        <w:rPr>
          <w:u w:val="single"/>
        </w:rPr>
        <w:t>D. Мохово-лишайниковый ярус</w:t>
      </w:r>
      <w:r>
        <w:t xml:space="preserve"> (наземный): общее покрытие(%) </w:t>
      </w:r>
      <w:r w:rsidRPr="00BA0064">
        <w:rPr>
          <w:u w:val="single"/>
        </w:rPr>
        <w:t>8</w:t>
      </w:r>
      <w:r>
        <w:rPr>
          <w:u w:val="single"/>
        </w:rPr>
        <w:t>0</w:t>
      </w:r>
      <w:r>
        <w:t xml:space="preserve"> ср. высота(см)</w:t>
      </w:r>
      <w:r>
        <w:rPr>
          <w:u w:val="single"/>
        </w:rPr>
        <w:t>7 -10см</w:t>
      </w:r>
    </w:p>
    <w:p w:rsidR="001402AF" w:rsidRDefault="001402AF" w:rsidP="001402AF">
      <w:pPr>
        <w:pStyle w:val="a4"/>
      </w:pPr>
      <w:r>
        <w:t>Из них покрытие зелеными мхами ___</w:t>
      </w:r>
      <w:r w:rsidRPr="00BA0064">
        <w:t>60</w:t>
      </w:r>
      <w:r>
        <w:t>__ сфагновыми мхами ___лишайниками__</w:t>
      </w:r>
      <w:r w:rsidRPr="00BA0064">
        <w:t>20</w:t>
      </w:r>
      <w:r>
        <w:t>___</w:t>
      </w:r>
    </w:p>
    <w:p w:rsidR="001402AF" w:rsidRPr="000B5118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7D5683">
        <w:rPr>
          <w:rFonts w:ascii="Times New Roman" w:hAnsi="Times New Roman"/>
          <w:sz w:val="24"/>
          <w:szCs w:val="24"/>
        </w:rPr>
        <w:t xml:space="preserve">Основные виды </w:t>
      </w:r>
      <w:r w:rsidRPr="007D5683">
        <w:rPr>
          <w:rFonts w:ascii="Times New Roman" w:hAnsi="Times New Roman"/>
          <w:sz w:val="24"/>
          <w:szCs w:val="24"/>
          <w:u w:val="single"/>
          <w:lang w:eastAsia="ru-RU"/>
        </w:rPr>
        <w:t>бриевые мхи (</w:t>
      </w:r>
      <w:r w:rsidRPr="007D5683">
        <w:rPr>
          <w:rFonts w:ascii="Times New Roman" w:hAnsi="Times New Roman"/>
          <w:sz w:val="24"/>
          <w:szCs w:val="24"/>
          <w:u w:val="single"/>
          <w:lang w:val="en-US" w:eastAsia="ru-RU"/>
        </w:rPr>
        <w:t>Bridae</w:t>
      </w:r>
      <w:r w:rsidRPr="007D5683">
        <w:rPr>
          <w:rFonts w:ascii="Times New Roman" w:hAnsi="Times New Roman"/>
          <w:sz w:val="24"/>
          <w:szCs w:val="24"/>
          <w:u w:val="single"/>
          <w:lang w:eastAsia="ru-RU"/>
        </w:rPr>
        <w:t>), кукушкин лен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r w:rsidRPr="007D5683">
        <w:rPr>
          <w:rFonts w:ascii="Times New Roman" w:hAnsi="Times New Roman"/>
          <w:sz w:val="24"/>
          <w:szCs w:val="24"/>
          <w:u w:val="single"/>
        </w:rPr>
        <w:t>(</w:t>
      </w:r>
      <w:r w:rsidRPr="007D5683">
        <w:rPr>
          <w:rFonts w:ascii="Times New Roman" w:hAnsi="Times New Roman"/>
          <w:sz w:val="24"/>
          <w:szCs w:val="24"/>
          <w:u w:val="single"/>
          <w:lang w:val="en-US"/>
        </w:rPr>
        <w:t>Polytrichum</w:t>
      </w:r>
      <w:r w:rsidRPr="007D5683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7D5683">
        <w:rPr>
          <w:rFonts w:ascii="Times New Roman" w:hAnsi="Times New Roman"/>
          <w:sz w:val="24"/>
          <w:szCs w:val="24"/>
          <w:u w:val="single"/>
          <w:lang w:val="en-US"/>
        </w:rPr>
        <w:t>commune</w:t>
      </w:r>
      <w:r w:rsidRPr="007D5683">
        <w:rPr>
          <w:rFonts w:ascii="Times New Roman" w:hAnsi="Times New Roman"/>
          <w:sz w:val="24"/>
          <w:szCs w:val="24"/>
          <w:u w:val="single"/>
        </w:rPr>
        <w:t>)</w:t>
      </w:r>
      <w:r w:rsidRPr="007D5683">
        <w:rPr>
          <w:rFonts w:ascii="Times New Roman" w:hAnsi="Times New Roman"/>
          <w:sz w:val="24"/>
          <w:szCs w:val="24"/>
          <w:u w:val="single"/>
          <w:lang w:eastAsia="ru-RU"/>
        </w:rPr>
        <w:t>,</w:t>
      </w:r>
      <w:r w:rsidRPr="007D5683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.</w:t>
      </w:r>
      <w:r w:rsidRPr="007D5683">
        <w:rPr>
          <w:rFonts w:ascii="Times New Roman" w:hAnsi="Times New Roman"/>
          <w:sz w:val="24"/>
          <w:szCs w:val="24"/>
          <w:u w:val="single"/>
          <w:lang w:eastAsia="ru-RU"/>
        </w:rPr>
        <w:t xml:space="preserve"> цетрария исландск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ая</w:t>
      </w:r>
      <w:r w:rsidRPr="007D5683">
        <w:rPr>
          <w:rFonts w:ascii="Times New Roman" w:hAnsi="Times New Roman"/>
          <w:sz w:val="24"/>
          <w:szCs w:val="24"/>
          <w:u w:val="single"/>
          <w:lang w:eastAsia="ru-RU"/>
        </w:rPr>
        <w:t xml:space="preserve"> (Cetrária islándica)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, кладония оленья (С</w:t>
      </w:r>
      <w:r>
        <w:rPr>
          <w:rFonts w:ascii="Times New Roman" w:hAnsi="Times New Roman"/>
          <w:sz w:val="24"/>
          <w:szCs w:val="24"/>
          <w:u w:val="single"/>
          <w:lang w:val="en-US" w:eastAsia="ru-RU"/>
        </w:rPr>
        <w:t>ladonia</w:t>
      </w:r>
      <w:r w:rsidRPr="000B5118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u w:val="single"/>
          <w:lang w:val="en-US" w:eastAsia="ru-RU"/>
        </w:rPr>
        <w:t>fimbriata</w:t>
      </w:r>
      <w:r w:rsidRPr="000B5118">
        <w:rPr>
          <w:rFonts w:ascii="Times New Roman" w:hAnsi="Times New Roman"/>
          <w:sz w:val="24"/>
          <w:szCs w:val="24"/>
          <w:u w:val="single"/>
          <w:lang w:eastAsia="ru-RU"/>
        </w:rPr>
        <w:t>)</w:t>
      </w:r>
    </w:p>
    <w:p w:rsidR="001402AF" w:rsidRDefault="001402AF" w:rsidP="001402AF">
      <w:pPr>
        <w:pStyle w:val="a4"/>
      </w:pPr>
      <w:r>
        <w:rPr>
          <w:u w:val="single"/>
        </w:rPr>
        <w:t>Внеярусная растительность</w:t>
      </w:r>
    </w:p>
    <w:p w:rsidR="001402AF" w:rsidRDefault="001402AF" w:rsidP="001402AF">
      <w:pPr>
        <w:pStyle w:val="a4"/>
      </w:pPr>
      <w:r>
        <w:rPr>
          <w:u w:val="single"/>
        </w:rPr>
        <w:t>Мхи</w:t>
      </w:r>
      <w:r>
        <w:t xml:space="preserve"> на стволах живых деревьев: общее покрытие (%) </w:t>
      </w:r>
      <w:r>
        <w:rPr>
          <w:u w:val="single"/>
        </w:rPr>
        <w:t xml:space="preserve">10 </w:t>
      </w:r>
      <w:r w:rsidRPr="006176F6">
        <w:rPr>
          <w:u w:val="single"/>
        </w:rPr>
        <w:t xml:space="preserve">, </w:t>
      </w:r>
      <w:r>
        <w:t xml:space="preserve">преимущественно на видах деревьев </w:t>
      </w:r>
      <w:r>
        <w:rPr>
          <w:u w:val="single"/>
        </w:rPr>
        <w:t>сосна обыкновенная (</w:t>
      </w:r>
      <w:r>
        <w:t xml:space="preserve">Pinussylvestris), </w:t>
      </w:r>
    </w:p>
    <w:p w:rsidR="001402AF" w:rsidRPr="006176F6" w:rsidRDefault="001402AF" w:rsidP="001402AF">
      <w:pPr>
        <w:pStyle w:val="a4"/>
      </w:pPr>
      <w:r>
        <w:rPr>
          <w:u w:val="single"/>
        </w:rPr>
        <w:t>Лишайники</w:t>
      </w:r>
      <w:r>
        <w:t xml:space="preserve"> на стволах живых деревьев: общее покрытие (%) </w:t>
      </w:r>
      <w:r>
        <w:rPr>
          <w:u w:val="single"/>
        </w:rPr>
        <w:t xml:space="preserve">30 , </w:t>
      </w:r>
      <w:r>
        <w:t>преимущественно</w:t>
      </w:r>
      <w:r w:rsidRPr="006176F6">
        <w:t xml:space="preserve"> </w:t>
      </w:r>
      <w:r>
        <w:t>на</w:t>
      </w:r>
      <w:r w:rsidRPr="006176F6">
        <w:t xml:space="preserve"> </w:t>
      </w:r>
      <w:r>
        <w:t>видах</w:t>
      </w:r>
      <w:r w:rsidRPr="006176F6">
        <w:t xml:space="preserve"> </w:t>
      </w:r>
      <w:r>
        <w:rPr>
          <w:u w:val="single"/>
        </w:rPr>
        <w:t>деревьев</w:t>
      </w:r>
      <w:r w:rsidRPr="006176F6">
        <w:rPr>
          <w:u w:val="single"/>
        </w:rPr>
        <w:t xml:space="preserve"> </w:t>
      </w:r>
      <w:r>
        <w:rPr>
          <w:u w:val="single"/>
        </w:rPr>
        <w:t>сосна</w:t>
      </w:r>
      <w:r w:rsidRPr="006176F6">
        <w:rPr>
          <w:u w:val="single"/>
        </w:rPr>
        <w:t xml:space="preserve"> </w:t>
      </w:r>
      <w:r>
        <w:rPr>
          <w:u w:val="single"/>
        </w:rPr>
        <w:t>обыкновенная</w:t>
      </w:r>
      <w:r w:rsidRPr="006176F6">
        <w:rPr>
          <w:u w:val="single"/>
        </w:rPr>
        <w:t xml:space="preserve"> (</w:t>
      </w:r>
      <w:r w:rsidRPr="006176F6">
        <w:rPr>
          <w:u w:val="single"/>
          <w:lang w:val="en-US"/>
        </w:rPr>
        <w:t>Pinussylvestris</w:t>
      </w:r>
      <w:r w:rsidRPr="006176F6">
        <w:rPr>
          <w:u w:val="single"/>
        </w:rPr>
        <w:t xml:space="preserve">), </w:t>
      </w:r>
      <w:r>
        <w:rPr>
          <w:u w:val="single"/>
        </w:rPr>
        <w:t>Ель</w:t>
      </w:r>
      <w:r w:rsidRPr="006176F6">
        <w:rPr>
          <w:u w:val="single"/>
        </w:rPr>
        <w:t xml:space="preserve"> </w:t>
      </w:r>
      <w:r>
        <w:rPr>
          <w:u w:val="single"/>
        </w:rPr>
        <w:t>европейская</w:t>
      </w:r>
      <w:r w:rsidRPr="006176F6">
        <w:rPr>
          <w:u w:val="single"/>
        </w:rPr>
        <w:t xml:space="preserve"> (</w:t>
      </w:r>
      <w:r w:rsidRPr="006176F6">
        <w:rPr>
          <w:u w:val="single"/>
          <w:lang w:val="en-US"/>
        </w:rPr>
        <w:t>Picea</w:t>
      </w:r>
      <w:r>
        <w:rPr>
          <w:u w:val="single"/>
        </w:rPr>
        <w:t xml:space="preserve"> </w:t>
      </w:r>
      <w:r w:rsidRPr="006176F6">
        <w:rPr>
          <w:u w:val="single"/>
          <w:lang w:val="en-US"/>
        </w:rPr>
        <w:t>abies</w:t>
      </w:r>
      <w:r w:rsidRPr="006176F6">
        <w:rPr>
          <w:u w:val="single"/>
        </w:rPr>
        <w:t>)</w:t>
      </w:r>
      <w:r>
        <w:rPr>
          <w:u w:val="single"/>
        </w:rPr>
        <w:t xml:space="preserve">, </w:t>
      </w:r>
    </w:p>
    <w:p w:rsidR="001402AF" w:rsidRDefault="001402AF" w:rsidP="001402AF">
      <w:pPr>
        <w:pStyle w:val="a4"/>
        <w:rPr>
          <w:u w:val="single"/>
        </w:rPr>
      </w:pPr>
      <w:r>
        <w:t xml:space="preserve">Лианы </w:t>
      </w:r>
      <w:r>
        <w:rPr>
          <w:u w:val="single"/>
        </w:rPr>
        <w:t>__________отсутствуют___________________________</w:t>
      </w:r>
    </w:p>
    <w:p w:rsidR="001402AF" w:rsidRDefault="001402AF" w:rsidP="001402AF">
      <w:pPr>
        <w:pStyle w:val="a4"/>
        <w:rPr>
          <w:u w:val="single"/>
        </w:rPr>
      </w:pPr>
    </w:p>
    <w:p w:rsidR="001402AF" w:rsidRDefault="001402AF" w:rsidP="001402AF">
      <w:pPr>
        <w:pStyle w:val="a4"/>
        <w:rPr>
          <w:b/>
        </w:rPr>
      </w:pPr>
      <w:r w:rsidRPr="007D5683">
        <w:rPr>
          <w:b/>
        </w:rPr>
        <w:t>Характеристика древесного яруса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4"/>
        <w:gridCol w:w="1953"/>
        <w:gridCol w:w="557"/>
        <w:gridCol w:w="820"/>
        <w:gridCol w:w="557"/>
        <w:gridCol w:w="820"/>
        <w:gridCol w:w="1224"/>
        <w:gridCol w:w="1587"/>
        <w:gridCol w:w="1559"/>
      </w:tblGrid>
      <w:tr w:rsidR="001402AF" w:rsidRPr="003D1667" w:rsidTr="003B7775">
        <w:trPr>
          <w:trHeight w:val="690"/>
        </w:trPr>
        <w:tc>
          <w:tcPr>
            <w:tcW w:w="494" w:type="dxa"/>
            <w:vMerge w:val="restart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53" w:type="dxa"/>
            <w:vMerge w:val="restart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Русское название </w:t>
            </w:r>
          </w:p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Латинское </w:t>
            </w: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название</w:t>
            </w:r>
          </w:p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gridSpan w:val="2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 ств.</w:t>
            </w:r>
          </w:p>
        </w:tc>
        <w:tc>
          <w:tcPr>
            <w:tcW w:w="1377" w:type="dxa"/>
            <w:gridSpan w:val="2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D </w:t>
            </w: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ств.</w:t>
            </w:r>
          </w:p>
        </w:tc>
        <w:tc>
          <w:tcPr>
            <w:tcW w:w="1224" w:type="dxa"/>
            <w:vMerge w:val="restart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1587" w:type="dxa"/>
            <w:vMerge w:val="restart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Жизненность</w:t>
            </w:r>
          </w:p>
        </w:tc>
        <w:tc>
          <w:tcPr>
            <w:tcW w:w="1559" w:type="dxa"/>
            <w:vMerge w:val="restart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Сомкнутость</w:t>
            </w:r>
          </w:p>
        </w:tc>
      </w:tr>
      <w:tr w:rsidR="001402AF" w:rsidRPr="003D1667" w:rsidTr="003B7775">
        <w:trPr>
          <w:trHeight w:val="661"/>
        </w:trPr>
        <w:tc>
          <w:tcPr>
            <w:tcW w:w="494" w:type="dxa"/>
            <w:vMerge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3" w:type="dxa"/>
            <w:vMerge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7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Ср.</w:t>
            </w:r>
          </w:p>
        </w:tc>
        <w:tc>
          <w:tcPr>
            <w:tcW w:w="820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557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Ср.</w:t>
            </w:r>
          </w:p>
        </w:tc>
        <w:tc>
          <w:tcPr>
            <w:tcW w:w="820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1224" w:type="dxa"/>
            <w:vMerge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vMerge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02AF" w:rsidRPr="003D1667" w:rsidTr="003B7775">
        <w:tc>
          <w:tcPr>
            <w:tcW w:w="494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53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Сосна обыкновенная</w:t>
            </w:r>
          </w:p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Pinus sylvestris</w:t>
            </w:r>
          </w:p>
        </w:tc>
        <w:tc>
          <w:tcPr>
            <w:tcW w:w="557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20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7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20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4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70 - 73</w:t>
            </w:r>
          </w:p>
        </w:tc>
        <w:tc>
          <w:tcPr>
            <w:tcW w:w="1587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Удовл.</w:t>
            </w:r>
          </w:p>
        </w:tc>
        <w:tc>
          <w:tcPr>
            <w:tcW w:w="1559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1402AF" w:rsidRPr="003D1667" w:rsidTr="003B7775">
        <w:tc>
          <w:tcPr>
            <w:tcW w:w="494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3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Ель европейская</w:t>
            </w:r>
          </w:p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Picea abies</w:t>
            </w:r>
          </w:p>
        </w:tc>
        <w:tc>
          <w:tcPr>
            <w:tcW w:w="557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20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57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20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24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70 - 73</w:t>
            </w:r>
          </w:p>
        </w:tc>
        <w:tc>
          <w:tcPr>
            <w:tcW w:w="1587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удовл</w:t>
            </w:r>
          </w:p>
        </w:tc>
        <w:tc>
          <w:tcPr>
            <w:tcW w:w="1559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</w:tr>
    </w:tbl>
    <w:p w:rsidR="001402AF" w:rsidRPr="007D5683" w:rsidRDefault="001402AF" w:rsidP="001402AF">
      <w:pPr>
        <w:spacing w:before="100" w:beforeAutospacing="1" w:after="100" w:afterAutospacing="1"/>
        <w:rPr>
          <w:rFonts w:ascii="Times New Roman" w:hAnsi="Times New Roman"/>
          <w:b/>
          <w:sz w:val="24"/>
          <w:szCs w:val="24"/>
          <w:lang w:eastAsia="ru-RU"/>
        </w:rPr>
      </w:pPr>
      <w:r w:rsidRPr="007D5683">
        <w:rPr>
          <w:rFonts w:ascii="Times New Roman" w:hAnsi="Times New Roman"/>
          <w:b/>
          <w:sz w:val="24"/>
          <w:szCs w:val="24"/>
          <w:lang w:eastAsia="ru-RU"/>
        </w:rPr>
        <w:t>Характеристика возобновления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153"/>
        <w:gridCol w:w="900"/>
        <w:gridCol w:w="1014"/>
        <w:gridCol w:w="1914"/>
        <w:gridCol w:w="1915"/>
      </w:tblGrid>
      <w:tr w:rsidR="001402AF" w:rsidRPr="003D1667" w:rsidTr="003B7775">
        <w:trPr>
          <w:trHeight w:val="330"/>
        </w:trPr>
        <w:tc>
          <w:tcPr>
            <w:tcW w:w="675" w:type="dxa"/>
            <w:vMerge w:val="restart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53" w:type="dxa"/>
            <w:vMerge w:val="restart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Русское название Латинское название</w:t>
            </w:r>
          </w:p>
        </w:tc>
        <w:tc>
          <w:tcPr>
            <w:tcW w:w="1914" w:type="dxa"/>
            <w:gridSpan w:val="2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Высота ствола (м)</w:t>
            </w:r>
          </w:p>
        </w:tc>
        <w:tc>
          <w:tcPr>
            <w:tcW w:w="1914" w:type="dxa"/>
            <w:vMerge w:val="restart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Жизненность</w:t>
            </w:r>
          </w:p>
        </w:tc>
        <w:tc>
          <w:tcPr>
            <w:tcW w:w="1915" w:type="dxa"/>
            <w:vMerge w:val="restart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Проективное покрытие, %</w:t>
            </w:r>
          </w:p>
        </w:tc>
      </w:tr>
      <w:tr w:rsidR="001402AF" w:rsidRPr="003D1667" w:rsidTr="003B7775">
        <w:trPr>
          <w:trHeight w:val="210"/>
        </w:trPr>
        <w:tc>
          <w:tcPr>
            <w:tcW w:w="675" w:type="dxa"/>
            <w:vMerge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53" w:type="dxa"/>
            <w:vMerge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Ср.</w:t>
            </w:r>
          </w:p>
        </w:tc>
        <w:tc>
          <w:tcPr>
            <w:tcW w:w="1014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1914" w:type="dxa"/>
            <w:vMerge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vMerge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02AF" w:rsidRPr="003D1667" w:rsidTr="003B7775">
        <w:tc>
          <w:tcPr>
            <w:tcW w:w="675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3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Ель европейская</w:t>
            </w:r>
          </w:p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Picea abies</w:t>
            </w:r>
          </w:p>
        </w:tc>
        <w:tc>
          <w:tcPr>
            <w:tcW w:w="900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014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914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хорошая</w:t>
            </w:r>
          </w:p>
        </w:tc>
        <w:tc>
          <w:tcPr>
            <w:tcW w:w="1915" w:type="dxa"/>
          </w:tcPr>
          <w:p w:rsidR="001402AF" w:rsidRPr="003D1667" w:rsidRDefault="001402AF" w:rsidP="003B77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402AF" w:rsidRPr="000F3764" w:rsidRDefault="001402AF" w:rsidP="001402AF">
      <w:pPr>
        <w:spacing w:before="100" w:beforeAutospacing="1" w:after="100" w:afterAutospacing="1"/>
        <w:rPr>
          <w:rFonts w:ascii="Times New Roman" w:hAnsi="Times New Roman"/>
          <w:b/>
          <w:sz w:val="24"/>
          <w:szCs w:val="24"/>
          <w:lang w:eastAsia="ru-RU"/>
        </w:rPr>
      </w:pPr>
      <w:r w:rsidRPr="000F3764">
        <w:rPr>
          <w:rFonts w:ascii="Times New Roman" w:hAnsi="Times New Roman"/>
          <w:b/>
          <w:sz w:val="24"/>
          <w:szCs w:val="24"/>
          <w:lang w:eastAsia="ru-RU"/>
        </w:rPr>
        <w:t>Характеристика подлеска</w:t>
      </w:r>
    </w:p>
    <w:tbl>
      <w:tblPr>
        <w:tblW w:w="9371" w:type="dxa"/>
        <w:tblInd w:w="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4"/>
        <w:gridCol w:w="1704"/>
        <w:gridCol w:w="848"/>
        <w:gridCol w:w="850"/>
        <w:gridCol w:w="1134"/>
        <w:gridCol w:w="1701"/>
        <w:gridCol w:w="1276"/>
        <w:gridCol w:w="1134"/>
      </w:tblGrid>
      <w:tr w:rsidR="001402AF" w:rsidRPr="003D1667" w:rsidTr="003B7775">
        <w:trPr>
          <w:trHeight w:val="1065"/>
        </w:trPr>
        <w:tc>
          <w:tcPr>
            <w:tcW w:w="72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04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Русское название Латинское название</w:t>
            </w:r>
          </w:p>
        </w:tc>
        <w:tc>
          <w:tcPr>
            <w:tcW w:w="169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Высота ствола (м)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Жизнен-ность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Проективное покрытие, %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Фенофаза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1402AF" w:rsidRPr="003D1667" w:rsidTr="003B7775">
        <w:trPr>
          <w:trHeight w:val="155"/>
        </w:trPr>
        <w:tc>
          <w:tcPr>
            <w:tcW w:w="72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Сред.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02AF" w:rsidRPr="003D1667" w:rsidTr="003B7775">
        <w:trPr>
          <w:trHeight w:val="480"/>
        </w:trPr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Береза бородавчатая</w:t>
            </w:r>
          </w:p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Bétula verrucósa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2м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Удовл.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вегетация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402AF" w:rsidRPr="003D1667" w:rsidTr="003B7775">
        <w:trPr>
          <w:trHeight w:val="480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Рябина</w:t>
            </w:r>
          </w:p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val="en-US" w:eastAsia="ru-RU"/>
              </w:rPr>
              <w:t>Sorbus aucuparia</w:t>
            </w:r>
          </w:p>
        </w:tc>
        <w:tc>
          <w:tcPr>
            <w:tcW w:w="8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1,5м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Удовл.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>вегетация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02AF" w:rsidRPr="003D1667" w:rsidRDefault="001402AF" w:rsidP="003B77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402AF" w:rsidRPr="00627DCE" w:rsidRDefault="001402AF" w:rsidP="001402AF">
      <w:pPr>
        <w:spacing w:before="100" w:beforeAutospacing="1" w:after="100" w:afterAutospacing="1"/>
        <w:rPr>
          <w:rFonts w:ascii="Times New Roman" w:hAnsi="Times New Roman"/>
          <w:b/>
          <w:sz w:val="24"/>
          <w:szCs w:val="24"/>
          <w:lang w:eastAsia="ru-RU"/>
        </w:rPr>
      </w:pPr>
      <w:r w:rsidRPr="00627DCE">
        <w:rPr>
          <w:rFonts w:ascii="Times New Roman" w:hAnsi="Times New Roman"/>
          <w:b/>
          <w:sz w:val="24"/>
          <w:szCs w:val="24"/>
          <w:lang w:eastAsia="ru-RU"/>
        </w:rPr>
        <w:t>Характеристика видов травяно-кустарничкового яруса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2373"/>
        <w:gridCol w:w="1595"/>
        <w:gridCol w:w="1595"/>
        <w:gridCol w:w="1595"/>
        <w:gridCol w:w="1596"/>
      </w:tblGrid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73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 xml:space="preserve">Русское название </w:t>
            </w:r>
          </w:p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Латинское название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Обилие по Друде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Фенофаза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Жизненность</w:t>
            </w:r>
          </w:p>
        </w:tc>
        <w:tc>
          <w:tcPr>
            <w:tcW w:w="1596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Проективное покрытие</w:t>
            </w:r>
          </w:p>
        </w:tc>
      </w:tr>
      <w:tr w:rsidR="001402AF" w:rsidRPr="003D1667" w:rsidTr="003B7775">
        <w:trPr>
          <w:trHeight w:val="705"/>
        </w:trPr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3" w:type="dxa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Черника обыкновенная</w:t>
            </w:r>
          </w:p>
          <w:p w:rsidR="001402AF" w:rsidRPr="003D1667" w:rsidRDefault="001402AF" w:rsidP="003B7775">
            <w:pPr>
              <w:pStyle w:val="a4"/>
              <w:spacing w:line="360" w:lineRule="auto"/>
              <w:rPr>
                <w:lang w:val="en-US"/>
              </w:rPr>
            </w:pPr>
            <w:r w:rsidRPr="003D1667">
              <w:rPr>
                <w:lang w:val="en-US"/>
              </w:rPr>
              <w:t>Vaccinium myrtillis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Сор3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цветение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хорошая</w:t>
            </w:r>
          </w:p>
        </w:tc>
        <w:tc>
          <w:tcPr>
            <w:tcW w:w="1596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val="en-US" w:eastAsia="ru-RU"/>
              </w:rPr>
              <w:t>7</w:t>
            </w:r>
            <w:r w:rsidRPr="003D1667">
              <w:rPr>
                <w:sz w:val="24"/>
                <w:szCs w:val="24"/>
                <w:lang w:eastAsia="ru-RU"/>
              </w:rPr>
              <w:t>0%</w:t>
            </w:r>
          </w:p>
        </w:tc>
      </w:tr>
      <w:tr w:rsidR="001402AF" w:rsidRPr="003D1667" w:rsidTr="003B7775">
        <w:trPr>
          <w:trHeight w:val="945"/>
        </w:trPr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373" w:type="dxa"/>
          </w:tcPr>
          <w:p w:rsidR="001402AF" w:rsidRPr="003D1667" w:rsidRDefault="001402AF" w:rsidP="003B7775">
            <w:pPr>
              <w:pStyle w:val="a4"/>
              <w:spacing w:line="360" w:lineRule="auto"/>
              <w:rPr>
                <w:lang w:val="en-US"/>
              </w:rPr>
            </w:pPr>
            <w:r w:rsidRPr="00627DCE">
              <w:t>Брусника обыкновенная</w:t>
            </w:r>
          </w:p>
          <w:p w:rsidR="001402AF" w:rsidRPr="003D1667" w:rsidRDefault="001402AF" w:rsidP="003B7775">
            <w:pPr>
              <w:pStyle w:val="a4"/>
              <w:spacing w:line="360" w:lineRule="auto"/>
              <w:rPr>
                <w:lang w:val="en-US"/>
              </w:rPr>
            </w:pPr>
            <w:r w:rsidRPr="003D1667">
              <w:rPr>
                <w:lang w:val="en-US"/>
              </w:rPr>
              <w:t>Vaccinium vitis-idaea</w:t>
            </w:r>
          </w:p>
          <w:p w:rsidR="001402AF" w:rsidRPr="003D1667" w:rsidRDefault="001402AF" w:rsidP="003B7775">
            <w:pPr>
              <w:pStyle w:val="a4"/>
              <w:spacing w:line="360" w:lineRule="auto"/>
              <w:rPr>
                <w:lang w:val="en-US"/>
              </w:rPr>
            </w:pP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Сор1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цветение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хорошая</w:t>
            </w:r>
          </w:p>
        </w:tc>
        <w:tc>
          <w:tcPr>
            <w:tcW w:w="1596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val="en-US" w:eastAsia="ru-RU"/>
              </w:rPr>
              <w:t>30</w:t>
            </w:r>
            <w:r w:rsidRPr="003D1667">
              <w:rPr>
                <w:sz w:val="24"/>
                <w:szCs w:val="24"/>
                <w:lang w:eastAsia="ru-RU"/>
              </w:rPr>
              <w:t>%</w:t>
            </w:r>
          </w:p>
        </w:tc>
      </w:tr>
      <w:tr w:rsidR="001402AF" w:rsidRPr="003D1667" w:rsidTr="003B7775">
        <w:trPr>
          <w:trHeight w:val="1440"/>
        </w:trPr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73" w:type="dxa"/>
          </w:tcPr>
          <w:p w:rsidR="001402AF" w:rsidRPr="003D1667" w:rsidRDefault="001402AF" w:rsidP="003B777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Толокнянка </w:t>
            </w:r>
          </w:p>
          <w:p w:rsidR="001402AF" w:rsidRPr="003D1667" w:rsidRDefault="001402AF" w:rsidP="003B777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  <w:lang w:val="en-US" w:eastAsia="ru-RU"/>
              </w:rPr>
            </w:pPr>
            <w:r w:rsidRPr="003D1667">
              <w:rPr>
                <w:rFonts w:ascii="Times New Roman" w:hAnsi="Times New Roman"/>
                <w:i/>
                <w:sz w:val="24"/>
                <w:szCs w:val="24"/>
                <w:lang w:val="en-US" w:eastAsia="ru-RU"/>
              </w:rPr>
              <w:t>Arctostaphylos uva-ursi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  <w:lang w:val="en-US" w:eastAsia="ru-RU"/>
              </w:rPr>
              <w:t>Sol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hAnsi="Times New Roman"/>
                <w:sz w:val="24"/>
                <w:szCs w:val="24"/>
              </w:rPr>
              <w:t>цветение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хорошая</w:t>
            </w:r>
          </w:p>
        </w:tc>
        <w:tc>
          <w:tcPr>
            <w:tcW w:w="1596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val="en-US" w:eastAsia="ru-RU"/>
              </w:rPr>
            </w:pPr>
            <w:r w:rsidRPr="003D1667">
              <w:rPr>
                <w:sz w:val="24"/>
                <w:szCs w:val="24"/>
                <w:lang w:val="en-US" w:eastAsia="ru-RU"/>
              </w:rPr>
              <w:t>5%</w:t>
            </w:r>
          </w:p>
        </w:tc>
      </w:tr>
      <w:tr w:rsidR="001402AF" w:rsidRPr="003D1667" w:rsidTr="003B7775">
        <w:trPr>
          <w:trHeight w:val="1440"/>
        </w:trPr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val="en-US" w:eastAsia="ru-RU"/>
              </w:rPr>
            </w:pPr>
            <w:r w:rsidRPr="003D1667">
              <w:rPr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73" w:type="dxa"/>
            <w:vAlign w:val="bottom"/>
          </w:tcPr>
          <w:p w:rsidR="001402AF" w:rsidRDefault="001402AF" w:rsidP="003B7775">
            <w:pPr>
              <w:pStyle w:val="a4"/>
            </w:pPr>
            <w:r>
              <w:t>Вереск обыкновенный</w:t>
            </w:r>
          </w:p>
          <w:p w:rsidR="001402AF" w:rsidRDefault="001402AF" w:rsidP="003B7775">
            <w:pPr>
              <w:pStyle w:val="a4"/>
            </w:pPr>
            <w:r>
              <w:t>Calluna vulgaris</w:t>
            </w:r>
          </w:p>
          <w:p w:rsidR="001402AF" w:rsidRDefault="001402AF" w:rsidP="003B7775">
            <w:pPr>
              <w:pStyle w:val="a4"/>
            </w:pPr>
          </w:p>
        </w:tc>
        <w:tc>
          <w:tcPr>
            <w:tcW w:w="1595" w:type="dxa"/>
            <w:vAlign w:val="bottom"/>
          </w:tcPr>
          <w:p w:rsidR="001402AF" w:rsidRPr="003D1667" w:rsidRDefault="001402AF" w:rsidP="003B7775">
            <w:pPr>
              <w:pStyle w:val="a4"/>
              <w:rPr>
                <w:lang w:val="en-US"/>
              </w:rPr>
            </w:pPr>
            <w:r w:rsidRPr="003D1667">
              <w:rPr>
                <w:lang w:val="en-US"/>
              </w:rPr>
              <w:t>Sp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вегетация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Хорошая</w:t>
            </w:r>
          </w:p>
        </w:tc>
        <w:tc>
          <w:tcPr>
            <w:tcW w:w="1596" w:type="dxa"/>
            <w:vAlign w:val="bottom"/>
          </w:tcPr>
          <w:p w:rsidR="001402AF" w:rsidRPr="003D1667" w:rsidRDefault="001402AF" w:rsidP="003B7775">
            <w:pPr>
              <w:pStyle w:val="a4"/>
              <w:rPr>
                <w:lang w:val="en-US"/>
              </w:rPr>
            </w:pPr>
            <w:r w:rsidRPr="003D1667">
              <w:rPr>
                <w:lang w:val="en-US"/>
              </w:rPr>
              <w:t>10%</w:t>
            </w:r>
          </w:p>
        </w:tc>
      </w:tr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val="en-US" w:eastAsia="ru-RU"/>
              </w:rPr>
            </w:pPr>
            <w:r w:rsidRPr="003D1667">
              <w:rPr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373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Пырей ползучий</w:t>
            </w:r>
          </w:p>
          <w:p w:rsidR="001402AF" w:rsidRPr="00627DCE" w:rsidRDefault="001402AF" w:rsidP="003B7775">
            <w:pPr>
              <w:pStyle w:val="a4"/>
              <w:spacing w:line="360" w:lineRule="auto"/>
            </w:pPr>
            <w:r w:rsidRPr="003D1667">
              <w:rPr>
                <w:i/>
                <w:iCs/>
              </w:rPr>
              <w:t>Elytrígia répens</w:t>
            </w:r>
          </w:p>
        </w:tc>
        <w:tc>
          <w:tcPr>
            <w:tcW w:w="1595" w:type="dxa"/>
            <w:vAlign w:val="bottom"/>
          </w:tcPr>
          <w:p w:rsidR="001402AF" w:rsidRPr="003D1667" w:rsidRDefault="001402AF" w:rsidP="003B7775">
            <w:pPr>
              <w:pStyle w:val="a4"/>
              <w:spacing w:line="360" w:lineRule="auto"/>
              <w:rPr>
                <w:lang w:val="en-US"/>
              </w:rPr>
            </w:pPr>
            <w:r w:rsidRPr="003D1667">
              <w:rPr>
                <w:lang w:val="en-US"/>
              </w:rPr>
              <w:t>Sp</w:t>
            </w:r>
          </w:p>
        </w:tc>
        <w:tc>
          <w:tcPr>
            <w:tcW w:w="1595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цветение</w:t>
            </w:r>
          </w:p>
        </w:tc>
        <w:tc>
          <w:tcPr>
            <w:tcW w:w="1595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Удовл.</w:t>
            </w:r>
          </w:p>
        </w:tc>
        <w:tc>
          <w:tcPr>
            <w:tcW w:w="1596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3D1667">
              <w:rPr>
                <w:lang w:val="en-US"/>
              </w:rPr>
              <w:t>10</w:t>
            </w:r>
            <w:r w:rsidRPr="00627DCE">
              <w:t>%</w:t>
            </w:r>
          </w:p>
        </w:tc>
      </w:tr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val="en-US" w:eastAsia="ru-RU"/>
              </w:rPr>
            </w:pPr>
            <w:r w:rsidRPr="003D1667">
              <w:rPr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373" w:type="dxa"/>
            <w:vAlign w:val="bottom"/>
          </w:tcPr>
          <w:p w:rsidR="001402AF" w:rsidRDefault="001402AF" w:rsidP="003B7775">
            <w:pPr>
              <w:pStyle w:val="a4"/>
              <w:spacing w:line="360" w:lineRule="auto"/>
            </w:pPr>
            <w:r w:rsidRPr="00627DCE">
              <w:t> </w:t>
            </w:r>
            <w:r>
              <w:t>Вейник наземный</w:t>
            </w:r>
          </w:p>
          <w:p w:rsidR="001402AF" w:rsidRPr="00627DCE" w:rsidRDefault="001402AF" w:rsidP="003B7775">
            <w:pPr>
              <w:pStyle w:val="a4"/>
              <w:spacing w:line="360" w:lineRule="auto"/>
            </w:pPr>
            <w:r>
              <w:t>С</w:t>
            </w:r>
            <w:r w:rsidRPr="003D1667">
              <w:rPr>
                <w:lang w:val="en-US"/>
              </w:rPr>
              <w:t>alamagrostis</w:t>
            </w:r>
            <w:r w:rsidRPr="000A1AC5">
              <w:t xml:space="preserve"> </w:t>
            </w:r>
            <w:r w:rsidRPr="003D1667">
              <w:rPr>
                <w:lang w:val="en-US"/>
              </w:rPr>
              <w:t>epigeios</w:t>
            </w:r>
          </w:p>
          <w:p w:rsidR="001402AF" w:rsidRPr="00627DCE" w:rsidRDefault="001402AF" w:rsidP="003B7775">
            <w:pPr>
              <w:pStyle w:val="a4"/>
              <w:spacing w:line="360" w:lineRule="auto"/>
            </w:pPr>
          </w:p>
        </w:tc>
        <w:tc>
          <w:tcPr>
            <w:tcW w:w="1595" w:type="dxa"/>
            <w:vAlign w:val="bottom"/>
          </w:tcPr>
          <w:p w:rsidR="001402AF" w:rsidRPr="003D1667" w:rsidRDefault="001402AF" w:rsidP="003B7775">
            <w:pPr>
              <w:pStyle w:val="a4"/>
              <w:spacing w:line="360" w:lineRule="auto"/>
              <w:rPr>
                <w:lang w:val="en-US"/>
              </w:rPr>
            </w:pPr>
            <w:r w:rsidRPr="003D1667">
              <w:rPr>
                <w:lang w:val="en-US"/>
              </w:rPr>
              <w:t>Sp</w:t>
            </w:r>
          </w:p>
        </w:tc>
        <w:tc>
          <w:tcPr>
            <w:tcW w:w="1595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цветение</w:t>
            </w:r>
          </w:p>
        </w:tc>
        <w:tc>
          <w:tcPr>
            <w:tcW w:w="1595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Удовл.</w:t>
            </w:r>
          </w:p>
        </w:tc>
        <w:tc>
          <w:tcPr>
            <w:tcW w:w="1596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3D1667">
              <w:rPr>
                <w:lang w:val="en-US"/>
              </w:rPr>
              <w:t>10</w:t>
            </w:r>
            <w:r w:rsidRPr="00627DCE">
              <w:t>%</w:t>
            </w:r>
          </w:p>
        </w:tc>
      </w:tr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val="en-US" w:eastAsia="ru-RU"/>
              </w:rPr>
            </w:pPr>
            <w:r w:rsidRPr="003D1667">
              <w:rPr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373" w:type="dxa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Мятлик луговой</w:t>
            </w:r>
          </w:p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i/>
                <w:iCs/>
                <w:sz w:val="24"/>
                <w:szCs w:val="24"/>
              </w:rPr>
              <w:t>Poa praténsis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val="en-US" w:eastAsia="ru-RU"/>
              </w:rPr>
            </w:pPr>
            <w:r w:rsidRPr="003D1667">
              <w:rPr>
                <w:sz w:val="24"/>
                <w:szCs w:val="24"/>
                <w:lang w:val="en-US" w:eastAsia="ru-RU"/>
              </w:rPr>
              <w:t>Sp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цветение</w:t>
            </w:r>
          </w:p>
        </w:tc>
        <w:tc>
          <w:tcPr>
            <w:tcW w:w="1595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val="en-US"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Удовл</w:t>
            </w:r>
            <w:r w:rsidRPr="003D1667">
              <w:rPr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596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val="en-US" w:eastAsia="ru-RU"/>
              </w:rPr>
              <w:t>10</w:t>
            </w:r>
            <w:r w:rsidRPr="003D1667">
              <w:rPr>
                <w:sz w:val="24"/>
                <w:szCs w:val="24"/>
                <w:lang w:eastAsia="ru-RU"/>
              </w:rPr>
              <w:t>%</w:t>
            </w:r>
          </w:p>
        </w:tc>
      </w:tr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val="en-US" w:eastAsia="ru-RU"/>
              </w:rPr>
            </w:pPr>
            <w:r w:rsidRPr="003D1667">
              <w:rPr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373" w:type="dxa"/>
            <w:vAlign w:val="bottom"/>
          </w:tcPr>
          <w:p w:rsidR="001402AF" w:rsidRDefault="001402AF" w:rsidP="003B7775">
            <w:pPr>
              <w:pStyle w:val="a4"/>
              <w:spacing w:line="360" w:lineRule="auto"/>
            </w:pPr>
            <w:r>
              <w:t>Майник двулистный</w:t>
            </w:r>
          </w:p>
          <w:p w:rsidR="001402AF" w:rsidRPr="00627DCE" w:rsidRDefault="001402AF" w:rsidP="003B7775">
            <w:pPr>
              <w:pStyle w:val="a4"/>
              <w:spacing w:line="360" w:lineRule="auto"/>
            </w:pPr>
            <w:r>
              <w:t>Maianthemum bifolium</w:t>
            </w:r>
          </w:p>
        </w:tc>
        <w:tc>
          <w:tcPr>
            <w:tcW w:w="1595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Cop1</w:t>
            </w:r>
          </w:p>
        </w:tc>
        <w:tc>
          <w:tcPr>
            <w:tcW w:w="1595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>
              <w:t>цветение</w:t>
            </w:r>
          </w:p>
        </w:tc>
        <w:tc>
          <w:tcPr>
            <w:tcW w:w="1595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Хорошая</w:t>
            </w:r>
          </w:p>
        </w:tc>
        <w:tc>
          <w:tcPr>
            <w:tcW w:w="1596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3D1667">
              <w:rPr>
                <w:lang w:val="en-US"/>
              </w:rPr>
              <w:t>30</w:t>
            </w:r>
            <w:r w:rsidRPr="00627DCE">
              <w:t>%</w:t>
            </w:r>
          </w:p>
        </w:tc>
      </w:tr>
      <w:tr w:rsidR="001402AF" w:rsidRPr="003D1667" w:rsidTr="003B7775">
        <w:trPr>
          <w:trHeight w:val="1305"/>
        </w:trPr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val="en-US" w:eastAsia="ru-RU"/>
              </w:rPr>
            </w:pPr>
            <w:r w:rsidRPr="003D1667">
              <w:rPr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373" w:type="dxa"/>
            <w:vAlign w:val="bottom"/>
          </w:tcPr>
          <w:p w:rsidR="001402AF" w:rsidRDefault="001402AF" w:rsidP="003B7775">
            <w:pPr>
              <w:pStyle w:val="a4"/>
              <w:spacing w:line="360" w:lineRule="auto"/>
            </w:pPr>
            <w:r>
              <w:t>Кошачья лапка</w:t>
            </w:r>
          </w:p>
          <w:p w:rsidR="001402AF" w:rsidRPr="00627DCE" w:rsidRDefault="001402AF" w:rsidP="003B7775">
            <w:pPr>
              <w:pStyle w:val="a4"/>
              <w:spacing w:line="360" w:lineRule="auto"/>
            </w:pPr>
            <w:r>
              <w:t>Antennária dióica</w:t>
            </w:r>
          </w:p>
        </w:tc>
        <w:tc>
          <w:tcPr>
            <w:tcW w:w="1595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3D1667">
              <w:rPr>
                <w:lang w:val="en-US"/>
              </w:rPr>
              <w:t>S</w:t>
            </w:r>
            <w:r w:rsidRPr="00627DCE">
              <w:t>p</w:t>
            </w:r>
          </w:p>
        </w:tc>
        <w:tc>
          <w:tcPr>
            <w:tcW w:w="1595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627DCE">
              <w:t>цветение</w:t>
            </w:r>
          </w:p>
        </w:tc>
        <w:tc>
          <w:tcPr>
            <w:tcW w:w="1595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>
              <w:t>Хорошая</w:t>
            </w:r>
          </w:p>
        </w:tc>
        <w:tc>
          <w:tcPr>
            <w:tcW w:w="1596" w:type="dxa"/>
            <w:vAlign w:val="bottom"/>
          </w:tcPr>
          <w:p w:rsidR="001402AF" w:rsidRPr="00627DCE" w:rsidRDefault="001402AF" w:rsidP="003B7775">
            <w:pPr>
              <w:pStyle w:val="a4"/>
              <w:spacing w:line="360" w:lineRule="auto"/>
            </w:pPr>
            <w:r w:rsidRPr="003D1667">
              <w:rPr>
                <w:lang w:val="en-US"/>
              </w:rPr>
              <w:t>10</w:t>
            </w:r>
            <w:r w:rsidRPr="00627DCE">
              <w:t>%</w:t>
            </w:r>
          </w:p>
        </w:tc>
      </w:tr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val="en-US" w:eastAsia="ru-RU"/>
              </w:rPr>
            </w:pPr>
            <w:r w:rsidRPr="003D1667">
              <w:rPr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2373" w:type="dxa"/>
            <w:vAlign w:val="bottom"/>
          </w:tcPr>
          <w:p w:rsidR="001402AF" w:rsidRDefault="001402AF" w:rsidP="003B7775">
            <w:pPr>
              <w:pStyle w:val="a4"/>
            </w:pPr>
            <w:r>
              <w:t>Марьянник луговой</w:t>
            </w:r>
          </w:p>
          <w:p w:rsidR="001402AF" w:rsidRPr="003D1667" w:rsidRDefault="001402AF" w:rsidP="003B7775">
            <w:pPr>
              <w:pStyle w:val="a4"/>
              <w:rPr>
                <w:i/>
              </w:rPr>
            </w:pPr>
            <w:r w:rsidRPr="003D1667">
              <w:rPr>
                <w:bCs/>
                <w:i/>
              </w:rPr>
              <w:t>Melampyrum</w:t>
            </w:r>
            <w:r w:rsidRPr="003D1667">
              <w:rPr>
                <w:i/>
              </w:rPr>
              <w:t xml:space="preserve"> </w:t>
            </w:r>
            <w:r w:rsidRPr="003D1667">
              <w:rPr>
                <w:bCs/>
                <w:i/>
              </w:rPr>
              <w:t>pratense</w:t>
            </w:r>
          </w:p>
        </w:tc>
        <w:tc>
          <w:tcPr>
            <w:tcW w:w="1595" w:type="dxa"/>
            <w:vAlign w:val="bottom"/>
          </w:tcPr>
          <w:p w:rsidR="001402AF" w:rsidRPr="003D1667" w:rsidRDefault="001402AF" w:rsidP="003B7775">
            <w:pPr>
              <w:pStyle w:val="a4"/>
              <w:rPr>
                <w:lang w:val="en-US"/>
              </w:rPr>
            </w:pPr>
            <w:r w:rsidRPr="003D1667">
              <w:rPr>
                <w:lang w:val="en-US"/>
              </w:rPr>
              <w:t>Sol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цветение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Хорошая</w:t>
            </w:r>
          </w:p>
        </w:tc>
        <w:tc>
          <w:tcPr>
            <w:tcW w:w="1596" w:type="dxa"/>
            <w:vAlign w:val="bottom"/>
          </w:tcPr>
          <w:p w:rsidR="001402AF" w:rsidRDefault="001402AF" w:rsidP="003B7775">
            <w:pPr>
              <w:pStyle w:val="a4"/>
            </w:pPr>
            <w:r>
              <w:t>3%</w:t>
            </w:r>
          </w:p>
        </w:tc>
      </w:tr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val="en-US"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lastRenderedPageBreak/>
              <w:t>1</w:t>
            </w:r>
            <w:r w:rsidRPr="003D1667">
              <w:rPr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373" w:type="dxa"/>
            <w:vAlign w:val="bottom"/>
          </w:tcPr>
          <w:p w:rsidR="001402AF" w:rsidRDefault="001402AF" w:rsidP="003B7775">
            <w:pPr>
              <w:pStyle w:val="a4"/>
            </w:pPr>
            <w:r>
              <w:t>Плау́н булавови́дный</w:t>
            </w:r>
          </w:p>
          <w:p w:rsidR="001402AF" w:rsidRPr="003D1667" w:rsidRDefault="001402AF" w:rsidP="003B7775">
            <w:pPr>
              <w:pStyle w:val="a4"/>
              <w:rPr>
                <w:i/>
              </w:rPr>
            </w:pPr>
            <w:r w:rsidRPr="003D1667">
              <w:rPr>
                <w:bCs/>
                <w:i/>
              </w:rPr>
              <w:t>Lycopodium</w:t>
            </w:r>
            <w:r w:rsidRPr="003D1667">
              <w:rPr>
                <w:i/>
              </w:rPr>
              <w:t xml:space="preserve"> clavatum</w:t>
            </w:r>
          </w:p>
        </w:tc>
        <w:tc>
          <w:tcPr>
            <w:tcW w:w="1595" w:type="dxa"/>
            <w:vAlign w:val="bottom"/>
          </w:tcPr>
          <w:p w:rsidR="001402AF" w:rsidRPr="003D1667" w:rsidRDefault="001402AF" w:rsidP="003B7775">
            <w:pPr>
              <w:pStyle w:val="a4"/>
              <w:rPr>
                <w:lang w:val="en-US"/>
              </w:rPr>
            </w:pPr>
            <w:r w:rsidRPr="003D1667">
              <w:rPr>
                <w:lang w:val="en-US"/>
              </w:rPr>
              <w:t>Sol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вегетация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Хорошая</w:t>
            </w:r>
          </w:p>
        </w:tc>
        <w:tc>
          <w:tcPr>
            <w:tcW w:w="1596" w:type="dxa"/>
            <w:vAlign w:val="bottom"/>
          </w:tcPr>
          <w:p w:rsidR="001402AF" w:rsidRDefault="001402AF" w:rsidP="003B7775">
            <w:pPr>
              <w:pStyle w:val="a4"/>
            </w:pPr>
            <w:r>
              <w:t>2%</w:t>
            </w:r>
          </w:p>
        </w:tc>
      </w:tr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val="en-US"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1</w:t>
            </w:r>
            <w:r w:rsidRPr="003D1667">
              <w:rPr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373" w:type="dxa"/>
            <w:vAlign w:val="bottom"/>
          </w:tcPr>
          <w:p w:rsidR="001402AF" w:rsidRPr="003D1667" w:rsidRDefault="001402AF" w:rsidP="003B7775">
            <w:pPr>
              <w:pStyle w:val="a4"/>
              <w:rPr>
                <w:lang w:val="en-US"/>
              </w:rPr>
            </w:pPr>
            <w:r>
              <w:t>Ландыш майский</w:t>
            </w:r>
          </w:p>
          <w:p w:rsidR="001402AF" w:rsidRPr="003D1667" w:rsidRDefault="001402AF" w:rsidP="003B7775">
            <w:pPr>
              <w:pStyle w:val="a4"/>
              <w:rPr>
                <w:i/>
                <w:lang w:val="en-US"/>
              </w:rPr>
            </w:pPr>
            <w:r w:rsidRPr="003D1667">
              <w:rPr>
                <w:i/>
              </w:rPr>
              <w:t>Convallária majális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 w:rsidRPr="00627DCE">
              <w:t>Cop1</w:t>
            </w:r>
          </w:p>
        </w:tc>
        <w:tc>
          <w:tcPr>
            <w:tcW w:w="1595" w:type="dxa"/>
            <w:vAlign w:val="bottom"/>
          </w:tcPr>
          <w:p w:rsidR="001402AF" w:rsidRPr="006D590C" w:rsidRDefault="001402AF" w:rsidP="003B7775">
            <w:pPr>
              <w:pStyle w:val="a4"/>
            </w:pPr>
            <w:r>
              <w:t xml:space="preserve">Созревание семян 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Хорошая</w:t>
            </w:r>
          </w:p>
        </w:tc>
        <w:tc>
          <w:tcPr>
            <w:tcW w:w="1596" w:type="dxa"/>
            <w:vAlign w:val="bottom"/>
          </w:tcPr>
          <w:p w:rsidR="001402AF" w:rsidRDefault="001402AF" w:rsidP="003B7775">
            <w:pPr>
              <w:pStyle w:val="a4"/>
            </w:pPr>
            <w:r w:rsidRPr="003D1667">
              <w:rPr>
                <w:lang w:val="en-US"/>
              </w:rPr>
              <w:t>30</w:t>
            </w:r>
            <w:r>
              <w:t>%</w:t>
            </w:r>
          </w:p>
        </w:tc>
      </w:tr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val="en-US"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1</w:t>
            </w:r>
            <w:r w:rsidRPr="003D1667">
              <w:rPr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373" w:type="dxa"/>
            <w:vAlign w:val="bottom"/>
          </w:tcPr>
          <w:p w:rsidR="001402AF" w:rsidRDefault="001402AF" w:rsidP="003B7775">
            <w:pPr>
              <w:pStyle w:val="a4"/>
            </w:pPr>
            <w:r>
              <w:t>Кислица обыкновенная</w:t>
            </w:r>
          </w:p>
          <w:p w:rsidR="001402AF" w:rsidRDefault="001402AF" w:rsidP="003B7775">
            <w:pPr>
              <w:pStyle w:val="a4"/>
            </w:pPr>
            <w:r>
              <w:t>Oxalis acetosella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 w:rsidRPr="00627DCE">
              <w:t>Cop1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цветение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Хорошая</w:t>
            </w:r>
          </w:p>
        </w:tc>
        <w:tc>
          <w:tcPr>
            <w:tcW w:w="1596" w:type="dxa"/>
            <w:vAlign w:val="bottom"/>
          </w:tcPr>
          <w:p w:rsidR="001402AF" w:rsidRDefault="001402AF" w:rsidP="003B7775">
            <w:pPr>
              <w:pStyle w:val="a4"/>
            </w:pPr>
            <w:r w:rsidRPr="003D1667">
              <w:rPr>
                <w:lang w:val="en-US"/>
              </w:rPr>
              <w:t>30</w:t>
            </w:r>
            <w:r>
              <w:t>%</w:t>
            </w:r>
          </w:p>
        </w:tc>
      </w:tr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val="en-US"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1</w:t>
            </w:r>
            <w:r w:rsidRPr="003D1667">
              <w:rPr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373" w:type="dxa"/>
            <w:vAlign w:val="bottom"/>
          </w:tcPr>
          <w:p w:rsidR="001402AF" w:rsidRPr="003D1667" w:rsidRDefault="001402AF" w:rsidP="003B7775">
            <w:pPr>
              <w:pStyle w:val="a4"/>
              <w:rPr>
                <w:lang w:val="en-US"/>
              </w:rPr>
            </w:pPr>
            <w:r>
              <w:t>Папоротник</w:t>
            </w:r>
            <w:r w:rsidRPr="003D1667">
              <w:rPr>
                <w:lang w:val="en-US"/>
              </w:rPr>
              <w:t xml:space="preserve"> </w:t>
            </w:r>
            <w:r>
              <w:t>щитовник</w:t>
            </w:r>
          </w:p>
          <w:p w:rsidR="001402AF" w:rsidRPr="003D1667" w:rsidRDefault="001402AF" w:rsidP="003B7775">
            <w:pPr>
              <w:pStyle w:val="a4"/>
              <w:rPr>
                <w:lang w:val="en-US"/>
              </w:rPr>
            </w:pPr>
            <w:r w:rsidRPr="003D1667">
              <w:rPr>
                <w:lang w:val="en-US"/>
              </w:rPr>
              <w:t>Dryópteris fílix-mas)</w:t>
            </w:r>
          </w:p>
        </w:tc>
        <w:tc>
          <w:tcPr>
            <w:tcW w:w="1595" w:type="dxa"/>
            <w:vAlign w:val="bottom"/>
          </w:tcPr>
          <w:p w:rsidR="001402AF" w:rsidRPr="003D1667" w:rsidRDefault="001402AF" w:rsidP="003B7775">
            <w:pPr>
              <w:pStyle w:val="a4"/>
              <w:rPr>
                <w:lang w:val="en-US"/>
              </w:rPr>
            </w:pPr>
            <w:r w:rsidRPr="003D1667">
              <w:rPr>
                <w:lang w:val="en-US"/>
              </w:rPr>
              <w:t>Sp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вегетация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Хорошая</w:t>
            </w:r>
          </w:p>
        </w:tc>
        <w:tc>
          <w:tcPr>
            <w:tcW w:w="1596" w:type="dxa"/>
            <w:vAlign w:val="bottom"/>
          </w:tcPr>
          <w:p w:rsidR="001402AF" w:rsidRPr="003D1667" w:rsidRDefault="001402AF" w:rsidP="003B7775">
            <w:pPr>
              <w:pStyle w:val="a4"/>
              <w:rPr>
                <w:lang w:val="en-US"/>
              </w:rPr>
            </w:pPr>
            <w:r w:rsidRPr="003D1667">
              <w:rPr>
                <w:lang w:val="en-US"/>
              </w:rPr>
              <w:t>10%</w:t>
            </w:r>
          </w:p>
        </w:tc>
      </w:tr>
      <w:tr w:rsidR="001402AF" w:rsidRPr="003D1667" w:rsidTr="003B7775">
        <w:tc>
          <w:tcPr>
            <w:tcW w:w="817" w:type="dxa"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  <w:lang w:eastAsia="ru-RU"/>
              </w:rPr>
            </w:pPr>
            <w:r w:rsidRPr="003D1667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73" w:type="dxa"/>
            <w:vAlign w:val="bottom"/>
          </w:tcPr>
          <w:p w:rsidR="001402AF" w:rsidRDefault="001402AF" w:rsidP="003B7775">
            <w:pPr>
              <w:pStyle w:val="a4"/>
            </w:pPr>
            <w:r>
              <w:t>Ястребинка волосистая</w:t>
            </w:r>
          </w:p>
          <w:p w:rsidR="001402AF" w:rsidRDefault="001402AF" w:rsidP="003B7775">
            <w:pPr>
              <w:pStyle w:val="a4"/>
            </w:pPr>
            <w:r>
              <w:t>Hieracium pilosella</w:t>
            </w:r>
          </w:p>
          <w:p w:rsidR="001402AF" w:rsidRDefault="001402AF" w:rsidP="003B7775">
            <w:pPr>
              <w:pStyle w:val="a4"/>
            </w:pP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 w:rsidRPr="003D1667">
              <w:rPr>
                <w:lang w:val="en-US"/>
              </w:rPr>
              <w:t>Sol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цветение</w:t>
            </w:r>
          </w:p>
        </w:tc>
        <w:tc>
          <w:tcPr>
            <w:tcW w:w="1595" w:type="dxa"/>
            <w:vAlign w:val="bottom"/>
          </w:tcPr>
          <w:p w:rsidR="001402AF" w:rsidRDefault="001402AF" w:rsidP="003B7775">
            <w:pPr>
              <w:pStyle w:val="a4"/>
            </w:pPr>
            <w:r>
              <w:t>Хорошая</w:t>
            </w:r>
          </w:p>
        </w:tc>
        <w:tc>
          <w:tcPr>
            <w:tcW w:w="1596" w:type="dxa"/>
            <w:vAlign w:val="bottom"/>
          </w:tcPr>
          <w:p w:rsidR="001402AF" w:rsidRPr="003D1667" w:rsidRDefault="001402AF" w:rsidP="003B7775">
            <w:pPr>
              <w:pStyle w:val="a4"/>
              <w:rPr>
                <w:lang w:val="en-US"/>
              </w:rPr>
            </w:pPr>
            <w:r w:rsidRPr="003D1667">
              <w:rPr>
                <w:lang w:val="en-US"/>
              </w:rPr>
              <w:t>5%</w:t>
            </w:r>
          </w:p>
        </w:tc>
      </w:tr>
    </w:tbl>
    <w:p w:rsidR="001402AF" w:rsidRDefault="001402AF" w:rsidP="001402AF">
      <w:pPr>
        <w:rPr>
          <w:lang w:eastAsia="ru-RU"/>
        </w:rPr>
      </w:pPr>
    </w:p>
    <w:p w:rsidR="001402AF" w:rsidRDefault="001402AF" w:rsidP="001402AF">
      <w:pPr>
        <w:pStyle w:val="a4"/>
      </w:pPr>
      <w:r>
        <w:t xml:space="preserve">Значение лесного массива </w:t>
      </w:r>
      <w:r>
        <w:rPr>
          <w:u w:val="single"/>
        </w:rPr>
        <w:t>выполняет защитные, санитарно-гигиенические, водоохранные и рекреационные функции.</w:t>
      </w:r>
    </w:p>
    <w:p w:rsidR="001402AF" w:rsidRPr="001D77E9" w:rsidRDefault="001402AF" w:rsidP="001402AF">
      <w:pPr>
        <w:pStyle w:val="a4"/>
      </w:pPr>
      <w:r w:rsidRPr="001D77E9">
        <w:t xml:space="preserve">Использование: </w:t>
      </w:r>
      <w:r w:rsidRPr="001D77E9">
        <w:rPr>
          <w:u w:val="single"/>
        </w:rPr>
        <w:t>рекреационное ______________________________________________</w:t>
      </w:r>
    </w:p>
    <w:p w:rsidR="001402AF" w:rsidRPr="001D77E9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u w:val="single"/>
        </w:rPr>
      </w:pPr>
      <w:r w:rsidRPr="001D77E9">
        <w:rPr>
          <w:rFonts w:ascii="Times New Roman" w:hAnsi="Times New Roman"/>
          <w:sz w:val="24"/>
          <w:szCs w:val="24"/>
        </w:rPr>
        <w:t xml:space="preserve">Влияние человека и животных: </w:t>
      </w:r>
      <w:r w:rsidRPr="001D77E9">
        <w:rPr>
          <w:rFonts w:ascii="Times New Roman" w:hAnsi="Times New Roman"/>
          <w:sz w:val="24"/>
          <w:szCs w:val="24"/>
          <w:u w:val="single"/>
        </w:rPr>
        <w:t>вытаптывание, повреждение лесной подстилки_</w:t>
      </w:r>
    </w:p>
    <w:p w:rsidR="001402AF" w:rsidRPr="001D77E9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1D77E9">
        <w:rPr>
          <w:rFonts w:ascii="Times New Roman" w:hAnsi="Times New Roman"/>
          <w:sz w:val="24"/>
          <w:szCs w:val="24"/>
          <w:lang w:eastAsia="ru-RU"/>
        </w:rPr>
        <w:t xml:space="preserve"> Рекомендации по охране и улучшению:</w:t>
      </w:r>
      <w:r w:rsidRPr="001D77E9">
        <w:rPr>
          <w:rFonts w:ascii="Times New Roman" w:hAnsi="Times New Roman"/>
          <w:sz w:val="24"/>
          <w:szCs w:val="24"/>
          <w:u w:val="single"/>
          <w:lang w:eastAsia="ru-RU"/>
        </w:rPr>
        <w:t>соблюдение пожарной безопасности и правил поведения в природном сообществе.______________________________________________</w:t>
      </w:r>
    </w:p>
    <w:p w:rsidR="001402AF" w:rsidRDefault="001402AF" w:rsidP="001402AF">
      <w:pPr>
        <w:rPr>
          <w:lang w:eastAsia="ru-RU"/>
        </w:rPr>
      </w:pPr>
    </w:p>
    <w:p w:rsidR="001402AF" w:rsidRDefault="001402AF" w:rsidP="001402AF">
      <w:pPr>
        <w:rPr>
          <w:lang w:eastAsia="ru-RU"/>
        </w:rPr>
      </w:pPr>
    </w:p>
    <w:p w:rsidR="001402AF" w:rsidRDefault="001402AF" w:rsidP="001402AF">
      <w:pPr>
        <w:spacing w:before="100" w:beforeAutospacing="1" w:after="100" w:afterAutospacing="1"/>
        <w:rPr>
          <w:u w:val="single"/>
          <w:lang w:eastAsia="ru-RU"/>
        </w:rPr>
      </w:pPr>
    </w:p>
    <w:p w:rsidR="001402AF" w:rsidRDefault="001402AF" w:rsidP="001402AF">
      <w:pPr>
        <w:spacing w:before="100" w:beforeAutospacing="1" w:after="100" w:afterAutospacing="1"/>
        <w:rPr>
          <w:u w:val="single"/>
          <w:lang w:eastAsia="ru-RU"/>
        </w:rPr>
      </w:pPr>
    </w:p>
    <w:p w:rsidR="001402AF" w:rsidRDefault="001402AF" w:rsidP="001402AF">
      <w:pPr>
        <w:spacing w:before="100" w:beforeAutospacing="1" w:after="100" w:afterAutospacing="1"/>
        <w:rPr>
          <w:u w:val="single"/>
          <w:lang w:eastAsia="ru-RU"/>
        </w:rPr>
      </w:pPr>
    </w:p>
    <w:p w:rsidR="001402AF" w:rsidRDefault="001402AF" w:rsidP="001402AF">
      <w:pPr>
        <w:spacing w:before="100" w:beforeAutospacing="1" w:after="100" w:afterAutospacing="1"/>
        <w:rPr>
          <w:u w:val="single"/>
          <w:lang w:eastAsia="ru-RU"/>
        </w:rPr>
        <w:sectPr w:rsidR="001402AF" w:rsidSect="003A52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02AF" w:rsidRPr="008E5351" w:rsidRDefault="001402AF" w:rsidP="001402AF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F7525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8E5494" w:rsidRPr="008E5351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</w:p>
    <w:p w:rsidR="001402AF" w:rsidRDefault="001402AF" w:rsidP="001402AF">
      <w:pPr>
        <w:jc w:val="both"/>
        <w:rPr>
          <w:rFonts w:ascii="Times New Roman" w:hAnsi="Times New Roman"/>
          <w:b/>
          <w:sz w:val="24"/>
          <w:szCs w:val="24"/>
        </w:rPr>
      </w:pPr>
      <w:r w:rsidRPr="00645502">
        <w:rPr>
          <w:rFonts w:ascii="Times New Roman" w:hAnsi="Times New Roman"/>
          <w:b/>
          <w:sz w:val="24"/>
          <w:szCs w:val="24"/>
        </w:rPr>
        <w:t>Вопросы для социологического опроса «Мы и лес»</w:t>
      </w:r>
    </w:p>
    <w:p w:rsidR="001402AF" w:rsidRPr="00645502" w:rsidRDefault="001402AF" w:rsidP="001402AF">
      <w:pPr>
        <w:jc w:val="both"/>
        <w:rPr>
          <w:rFonts w:ascii="Times New Roman" w:hAnsi="Times New Roman"/>
          <w:b/>
          <w:sz w:val="24"/>
          <w:szCs w:val="24"/>
        </w:rPr>
      </w:pPr>
    </w:p>
    <w:p w:rsidR="001402AF" w:rsidRPr="00645502" w:rsidRDefault="001402AF" w:rsidP="001402A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45502">
        <w:rPr>
          <w:rFonts w:ascii="Times New Roman" w:hAnsi="Times New Roman"/>
          <w:sz w:val="24"/>
          <w:szCs w:val="24"/>
        </w:rPr>
        <w:t>1.  Бываете ли в лесу за школой?</w:t>
      </w:r>
    </w:p>
    <w:p w:rsidR="001402AF" w:rsidRPr="00645502" w:rsidRDefault="001402AF" w:rsidP="001402A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45502">
        <w:rPr>
          <w:rFonts w:ascii="Times New Roman" w:hAnsi="Times New Roman"/>
          <w:sz w:val="24"/>
          <w:szCs w:val="24"/>
        </w:rPr>
        <w:t>2.  Как часто?</w:t>
      </w:r>
    </w:p>
    <w:p w:rsidR="001402AF" w:rsidRPr="00645502" w:rsidRDefault="001402AF" w:rsidP="001402A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45502">
        <w:rPr>
          <w:rFonts w:ascii="Times New Roman" w:hAnsi="Times New Roman"/>
          <w:sz w:val="24"/>
          <w:szCs w:val="24"/>
        </w:rPr>
        <w:t>3.  С какой целью вы там бываете?</w:t>
      </w:r>
    </w:p>
    <w:p w:rsidR="001402AF" w:rsidRPr="00645502" w:rsidRDefault="001402AF" w:rsidP="001402A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45502">
        <w:rPr>
          <w:rFonts w:ascii="Times New Roman" w:hAnsi="Times New Roman"/>
          <w:sz w:val="24"/>
          <w:szCs w:val="24"/>
        </w:rPr>
        <w:t>4.  Что можете сказать об экологическом состоянии леса в этом районе?</w:t>
      </w:r>
    </w:p>
    <w:p w:rsidR="001402AF" w:rsidRPr="00645502" w:rsidRDefault="001402AF" w:rsidP="001402A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45502">
        <w:rPr>
          <w:rFonts w:ascii="Times New Roman" w:hAnsi="Times New Roman"/>
          <w:sz w:val="24"/>
          <w:szCs w:val="24"/>
        </w:rPr>
        <w:t>5.  Разводите ли Вы здесь костры? Где?</w:t>
      </w:r>
    </w:p>
    <w:p w:rsidR="001402AF" w:rsidRPr="00645502" w:rsidRDefault="001402AF" w:rsidP="001402A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45502">
        <w:rPr>
          <w:rFonts w:ascii="Times New Roman" w:hAnsi="Times New Roman"/>
          <w:sz w:val="24"/>
          <w:szCs w:val="24"/>
        </w:rPr>
        <w:t>6.  Знакомы ли Вам правила пожарной безопасности?</w:t>
      </w:r>
    </w:p>
    <w:p w:rsidR="001402AF" w:rsidRDefault="001402AF" w:rsidP="001402A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45502">
        <w:rPr>
          <w:rFonts w:ascii="Times New Roman" w:hAnsi="Times New Roman"/>
          <w:sz w:val="24"/>
          <w:szCs w:val="24"/>
        </w:rPr>
        <w:t>7.  Как вы считаете, почему так много мусора в данном районе, и что можно предпринять, чтобы мусора стало меньше?</w:t>
      </w:r>
    </w:p>
    <w:p w:rsidR="001402AF" w:rsidRDefault="001402AF" w:rsidP="001402A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Диаграмма 1</w:t>
      </w:r>
    </w:p>
    <w:p w:rsidR="001402AF" w:rsidRDefault="001402AF" w:rsidP="001402A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11B5D">
        <w:rPr>
          <w:rFonts w:ascii="Times New Roman" w:hAnsi="Times New Roman"/>
          <w:b/>
          <w:sz w:val="24"/>
          <w:szCs w:val="24"/>
          <w:lang w:eastAsia="ru-RU"/>
        </w:rPr>
        <w:t>Результаты социологического опроса</w:t>
      </w:r>
      <w:r>
        <w:rPr>
          <w:lang w:eastAsia="ru-RU"/>
        </w:rPr>
        <w:t xml:space="preserve">     </w:t>
      </w:r>
      <w:r w:rsidRPr="00645502">
        <w:rPr>
          <w:rFonts w:ascii="Times New Roman" w:hAnsi="Times New Roman"/>
          <w:b/>
          <w:sz w:val="24"/>
          <w:szCs w:val="24"/>
        </w:rPr>
        <w:t>«Мы и лес»</w:t>
      </w:r>
    </w:p>
    <w:p w:rsidR="001402AF" w:rsidRDefault="001402AF" w:rsidP="001402AF">
      <w:pPr>
        <w:spacing w:before="100" w:beforeAutospacing="1" w:after="100" w:afterAutospacing="1" w:line="360" w:lineRule="auto"/>
        <w:rPr>
          <w:noProof/>
          <w:lang w:eastAsia="ru-RU"/>
        </w:rPr>
        <w:sectPr w:rsidR="001402AF" w:rsidSect="003A52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4762500" cy="3686175"/>
            <wp:effectExtent l="1905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AF" w:rsidRDefault="001402AF" w:rsidP="001402A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Диаграмма 2</w:t>
      </w:r>
    </w:p>
    <w:p w:rsidR="001402AF" w:rsidRDefault="001402AF" w:rsidP="001402AF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11B5D">
        <w:rPr>
          <w:rFonts w:ascii="Times New Roman" w:eastAsia="Times New Roman" w:hAnsi="Times New Roman"/>
          <w:b/>
          <w:sz w:val="24"/>
          <w:szCs w:val="24"/>
          <w:lang w:eastAsia="ru-RU"/>
        </w:rPr>
        <w:t>Цель посещения леса</w:t>
      </w:r>
    </w:p>
    <w:p w:rsidR="001402AF" w:rsidRDefault="001402AF" w:rsidP="001402AF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noProof/>
          <w:sz w:val="24"/>
          <w:szCs w:val="24"/>
          <w:lang w:val="en-US" w:eastAsia="ru-RU"/>
        </w:rPr>
      </w:pPr>
    </w:p>
    <w:p w:rsidR="001402AF" w:rsidRDefault="001402AF" w:rsidP="001402AF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24425" cy="3467100"/>
            <wp:effectExtent l="19050" t="0" r="9525" b="0"/>
            <wp:docPr id="2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AF" w:rsidRDefault="001402AF" w:rsidP="001402AF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  <w:r w:rsidRPr="00B80425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 xml:space="preserve">Диаграмма 3 </w:t>
      </w:r>
    </w:p>
    <w:p w:rsidR="00DD5811" w:rsidRDefault="00926B9E" w:rsidP="001402AF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  <w:r w:rsidRPr="00926B9E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24425" cy="2781300"/>
            <wp:effectExtent l="19050" t="0" r="9525" b="0"/>
            <wp:docPr id="1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D5811" w:rsidRDefault="00DD5811" w:rsidP="001402AF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noProof/>
          <w:sz w:val="24"/>
          <w:szCs w:val="24"/>
          <w:lang w:val="en-US" w:eastAsia="ru-RU"/>
        </w:rPr>
      </w:pPr>
    </w:p>
    <w:p w:rsidR="00904CFB" w:rsidRDefault="00904CFB" w:rsidP="001402AF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noProof/>
          <w:sz w:val="24"/>
          <w:szCs w:val="24"/>
          <w:lang w:val="en-US" w:eastAsia="ru-RU"/>
        </w:rPr>
      </w:pPr>
    </w:p>
    <w:p w:rsidR="00904CFB" w:rsidRPr="00904CFB" w:rsidRDefault="00904CFB" w:rsidP="001402AF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noProof/>
          <w:sz w:val="24"/>
          <w:szCs w:val="24"/>
          <w:lang w:val="en-US" w:eastAsia="ru-RU"/>
        </w:rPr>
      </w:pPr>
    </w:p>
    <w:p w:rsidR="001402AF" w:rsidRPr="008E5351" w:rsidRDefault="001402AF" w:rsidP="001402AF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6F752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Приложение </w:t>
      </w:r>
      <w:r w:rsidR="008E5351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3</w:t>
      </w:r>
    </w:p>
    <w:p w:rsidR="001402AF" w:rsidRPr="008D6015" w:rsidRDefault="001402AF" w:rsidP="001402A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8D6015">
        <w:rPr>
          <w:rFonts w:ascii="Times New Roman" w:eastAsia="Times New Roman" w:hAnsi="Times New Roman"/>
          <w:sz w:val="24"/>
          <w:szCs w:val="24"/>
          <w:lang w:eastAsia="ru-RU"/>
        </w:rPr>
        <w:t>аблица 1</w:t>
      </w:r>
      <w:r w:rsidRPr="008D601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Стадии перерождения леса</w:t>
      </w:r>
    </w:p>
    <w:p w:rsidR="001402AF" w:rsidRPr="008D6015" w:rsidRDefault="001402AF" w:rsidP="001402AF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9"/>
        <w:gridCol w:w="8622"/>
      </w:tblGrid>
      <w:tr w:rsidR="001402AF" w:rsidRPr="003D1667" w:rsidTr="003B7775">
        <w:tc>
          <w:tcPr>
            <w:tcW w:w="0" w:type="auto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Стадия</w:t>
            </w:r>
          </w:p>
        </w:tc>
        <w:tc>
          <w:tcPr>
            <w:tcW w:w="0" w:type="auto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</w:t>
            </w:r>
          </w:p>
        </w:tc>
      </w:tr>
      <w:tr w:rsidR="001402AF" w:rsidRPr="003D1667" w:rsidTr="003B7775">
        <w:tc>
          <w:tcPr>
            <w:tcW w:w="0" w:type="auto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0" w:type="auto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Деятельность человека не внесла в лесное сообщество сколько –нибудь значительных изменений</w:t>
            </w:r>
          </w:p>
        </w:tc>
      </w:tr>
      <w:tr w:rsidR="001402AF" w:rsidRPr="003D1667" w:rsidTr="003B7775">
        <w:tc>
          <w:tcPr>
            <w:tcW w:w="0" w:type="auto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0" w:type="auto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появлением человека возникла редкая сеть тропинок, среди травянистых растений появились светолюбивые виды, начала разрушаться подстилка.</w:t>
            </w:r>
          </w:p>
        </w:tc>
      </w:tr>
      <w:tr w:rsidR="001402AF" w:rsidRPr="003D1667" w:rsidTr="003B7775">
        <w:tc>
          <w:tcPr>
            <w:tcW w:w="0" w:type="auto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0" w:type="auto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Тропиночная сеть уже сравнительно гуще, светолюбивые виды теперь преобладают в травянистом покрове, начинают появляться луговые травы, мощность подстилки уменьшается. На участках где нет тропинок, возобновление леса ещё удовлетворительное.</w:t>
            </w:r>
          </w:p>
        </w:tc>
      </w:tr>
      <w:tr w:rsidR="001402AF" w:rsidRPr="003D1667" w:rsidTr="003B7775">
        <w:tc>
          <w:tcPr>
            <w:tcW w:w="0" w:type="auto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IY</w:t>
            </w:r>
          </w:p>
        </w:tc>
        <w:tc>
          <w:tcPr>
            <w:tcW w:w="0" w:type="auto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Тропинки густо опутывают лес. В травяном покрове количество лесных видов незначительно. Молодого подроста (до 5-7 лет) практически нет, подстилка встречается лишь у стволов деревьев.</w:t>
            </w:r>
          </w:p>
        </w:tc>
      </w:tr>
      <w:tr w:rsidR="001402AF" w:rsidRPr="003D1667" w:rsidTr="003B7775">
        <w:tc>
          <w:tcPr>
            <w:tcW w:w="0" w:type="auto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0" w:type="auto"/>
            <w:hideMark/>
          </w:tcPr>
          <w:p w:rsidR="001402AF" w:rsidRPr="003D1667" w:rsidRDefault="001402AF" w:rsidP="003B777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16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Полное отсутствие подстилки; полное отсутствие подроста. На плотной вытоптанной земле под редкими деревьями отдельные экземпляры сорных и однолетних трав. На наклонных участках хорошо различимы формы линейной эрозии: борозды, овраги. На лёгких (супесчаных ) почвах, меньше поддающихся уплотнению по сравнению с тяжёлыми суглинистыми почвами, в результате плоскостной эрозии смывается верхний слой – перегной.</w:t>
            </w:r>
          </w:p>
        </w:tc>
      </w:tr>
    </w:tbl>
    <w:p w:rsidR="00574C62" w:rsidRDefault="00574C62" w:rsidP="001402AF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574C62" w:rsidSect="003A52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02AF" w:rsidRPr="008E5494" w:rsidRDefault="001402AF" w:rsidP="001402AF">
      <w:pPr>
        <w:pStyle w:val="2"/>
        <w:spacing w:line="36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0478B7">
        <w:rPr>
          <w:rFonts w:ascii="Times New Roman" w:hAnsi="Times New Roman"/>
          <w:b w:val="0"/>
          <w:color w:val="auto"/>
          <w:sz w:val="24"/>
          <w:szCs w:val="24"/>
        </w:rPr>
        <w:lastRenderedPageBreak/>
        <w:t xml:space="preserve">Таблица </w:t>
      </w:r>
      <w:r w:rsidR="001E55C1" w:rsidRPr="008E5494">
        <w:rPr>
          <w:rFonts w:ascii="Times New Roman" w:hAnsi="Times New Roman"/>
          <w:b w:val="0"/>
          <w:color w:val="auto"/>
          <w:sz w:val="24"/>
          <w:szCs w:val="24"/>
        </w:rPr>
        <w:t>2</w:t>
      </w:r>
    </w:p>
    <w:p w:rsidR="001402AF" w:rsidRPr="003131F8" w:rsidRDefault="001402AF" w:rsidP="001402AF">
      <w:pPr>
        <w:pStyle w:val="2"/>
        <w:spacing w:line="360" w:lineRule="auto"/>
        <w:jc w:val="center"/>
        <w:rPr>
          <w:color w:val="auto"/>
          <w:sz w:val="24"/>
          <w:szCs w:val="24"/>
        </w:rPr>
      </w:pPr>
      <w:r w:rsidRPr="003131F8">
        <w:rPr>
          <w:color w:val="auto"/>
          <w:sz w:val="24"/>
          <w:szCs w:val="24"/>
        </w:rPr>
        <w:t xml:space="preserve">Шкала оценок обилия по Друде с дополнениями А.А. Уранова </w:t>
      </w:r>
    </w:p>
    <w:p w:rsidR="001402AF" w:rsidRDefault="001402AF" w:rsidP="001402AF">
      <w:pPr>
        <w:pStyle w:val="a4"/>
        <w:spacing w:line="360" w:lineRule="auto"/>
      </w:pPr>
      <w:r>
        <w:t>Численность и проективное покрытие особей растений по глазомерной оценке в баллах:</w:t>
      </w:r>
    </w:p>
    <w:tbl>
      <w:tblPr>
        <w:tblW w:w="9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9"/>
        <w:gridCol w:w="2319"/>
        <w:gridCol w:w="2103"/>
        <w:gridCol w:w="2194"/>
        <w:gridCol w:w="2078"/>
      </w:tblGrid>
      <w:tr w:rsidR="001402AF" w:rsidRPr="003D1667" w:rsidTr="003B7775">
        <w:tc>
          <w:tcPr>
            <w:tcW w:w="0" w:type="auto"/>
            <w:hideMark/>
          </w:tcPr>
          <w:p w:rsidR="001402AF" w:rsidRPr="003D1667" w:rsidRDefault="001402AF" w:rsidP="003B7775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3D1667">
              <w:rPr>
                <w:b/>
                <w:bCs/>
              </w:rPr>
              <w:t>Балл</w:t>
            </w:r>
          </w:p>
        </w:tc>
        <w:tc>
          <w:tcPr>
            <w:tcW w:w="0" w:type="auto"/>
            <w:hideMark/>
          </w:tcPr>
          <w:p w:rsidR="001402AF" w:rsidRPr="003D1667" w:rsidRDefault="001402AF" w:rsidP="003B7775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3D1667">
              <w:rPr>
                <w:b/>
                <w:bCs/>
              </w:rPr>
              <w:t>Обозначение обилия по Друде</w:t>
            </w:r>
          </w:p>
        </w:tc>
        <w:tc>
          <w:tcPr>
            <w:tcW w:w="0" w:type="auto"/>
            <w:hideMark/>
          </w:tcPr>
          <w:p w:rsidR="001402AF" w:rsidRPr="003D1667" w:rsidRDefault="001402AF" w:rsidP="003B7775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3D1667">
              <w:rPr>
                <w:b/>
                <w:bCs/>
              </w:rPr>
              <w:t>Характеристика обилия</w:t>
            </w:r>
          </w:p>
        </w:tc>
        <w:tc>
          <w:tcPr>
            <w:tcW w:w="2194" w:type="dxa"/>
            <w:hideMark/>
          </w:tcPr>
          <w:p w:rsidR="001402AF" w:rsidRPr="003D1667" w:rsidRDefault="001402AF" w:rsidP="003B7775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3D1667">
              <w:rPr>
                <w:b/>
                <w:bCs/>
              </w:rPr>
              <w:t>Среднее наименьшее расстояние между особями, см</w:t>
            </w:r>
          </w:p>
        </w:tc>
        <w:tc>
          <w:tcPr>
            <w:tcW w:w="2078" w:type="dxa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b/>
                <w:bCs/>
                <w:sz w:val="24"/>
                <w:szCs w:val="24"/>
              </w:rPr>
            </w:pPr>
            <w:r w:rsidRPr="003D1667">
              <w:rPr>
                <w:b/>
                <w:bCs/>
              </w:rPr>
              <w:t>Проективное покрытие, %</w:t>
            </w:r>
          </w:p>
        </w:tc>
      </w:tr>
      <w:tr w:rsidR="001402AF" w:rsidRPr="003D1667" w:rsidTr="003B7775">
        <w:tc>
          <w:tcPr>
            <w:tcW w:w="0" w:type="auto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1</w:t>
            </w:r>
          </w:p>
        </w:tc>
        <w:tc>
          <w:tcPr>
            <w:tcW w:w="0" w:type="auto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sol (solitariae)</w:t>
            </w:r>
          </w:p>
        </w:tc>
        <w:tc>
          <w:tcPr>
            <w:tcW w:w="0" w:type="auto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Единично</w:t>
            </w:r>
          </w:p>
        </w:tc>
        <w:tc>
          <w:tcPr>
            <w:tcW w:w="2194" w:type="dxa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Не более 150</w:t>
            </w:r>
          </w:p>
        </w:tc>
        <w:tc>
          <w:tcPr>
            <w:tcW w:w="2078" w:type="dxa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Менее 10</w:t>
            </w:r>
          </w:p>
        </w:tc>
      </w:tr>
      <w:tr w:rsidR="001402AF" w:rsidRPr="003D1667" w:rsidTr="003B7775">
        <w:tc>
          <w:tcPr>
            <w:tcW w:w="0" w:type="auto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2</w:t>
            </w:r>
          </w:p>
        </w:tc>
        <w:tc>
          <w:tcPr>
            <w:tcW w:w="0" w:type="auto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sp (sparsae)</w:t>
            </w:r>
          </w:p>
        </w:tc>
        <w:tc>
          <w:tcPr>
            <w:tcW w:w="0" w:type="auto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Рассеянно</w:t>
            </w:r>
          </w:p>
        </w:tc>
        <w:tc>
          <w:tcPr>
            <w:tcW w:w="2194" w:type="dxa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100 – 150</w:t>
            </w:r>
          </w:p>
        </w:tc>
        <w:tc>
          <w:tcPr>
            <w:tcW w:w="2078" w:type="dxa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30 – 10</w:t>
            </w:r>
          </w:p>
        </w:tc>
      </w:tr>
      <w:tr w:rsidR="001402AF" w:rsidRPr="003D1667" w:rsidTr="003B7775">
        <w:tc>
          <w:tcPr>
            <w:tcW w:w="0" w:type="auto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3</w:t>
            </w:r>
          </w:p>
        </w:tc>
        <w:tc>
          <w:tcPr>
            <w:tcW w:w="0" w:type="auto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cop 1 (copiosae 1)</w:t>
            </w:r>
          </w:p>
        </w:tc>
        <w:tc>
          <w:tcPr>
            <w:tcW w:w="0" w:type="auto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Довольно обильно</w:t>
            </w:r>
          </w:p>
        </w:tc>
        <w:tc>
          <w:tcPr>
            <w:tcW w:w="2194" w:type="dxa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40 – 100</w:t>
            </w:r>
          </w:p>
        </w:tc>
        <w:tc>
          <w:tcPr>
            <w:tcW w:w="2078" w:type="dxa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50 – 30</w:t>
            </w:r>
          </w:p>
        </w:tc>
      </w:tr>
      <w:tr w:rsidR="001402AF" w:rsidRPr="003D1667" w:rsidTr="003B7775">
        <w:tc>
          <w:tcPr>
            <w:tcW w:w="0" w:type="auto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4</w:t>
            </w:r>
          </w:p>
        </w:tc>
        <w:tc>
          <w:tcPr>
            <w:tcW w:w="0" w:type="auto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cop 2 (copiosae 2)</w:t>
            </w:r>
          </w:p>
        </w:tc>
        <w:tc>
          <w:tcPr>
            <w:tcW w:w="0" w:type="auto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Обильно</w:t>
            </w:r>
          </w:p>
        </w:tc>
        <w:tc>
          <w:tcPr>
            <w:tcW w:w="2194" w:type="dxa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20 – 40</w:t>
            </w:r>
          </w:p>
        </w:tc>
        <w:tc>
          <w:tcPr>
            <w:tcW w:w="2078" w:type="dxa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70 – 50</w:t>
            </w:r>
          </w:p>
        </w:tc>
      </w:tr>
      <w:tr w:rsidR="001402AF" w:rsidRPr="003D1667" w:rsidTr="003B7775">
        <w:tc>
          <w:tcPr>
            <w:tcW w:w="0" w:type="auto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5</w:t>
            </w:r>
          </w:p>
        </w:tc>
        <w:tc>
          <w:tcPr>
            <w:tcW w:w="0" w:type="auto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cop 3 (copiosae 3)</w:t>
            </w:r>
          </w:p>
        </w:tc>
        <w:tc>
          <w:tcPr>
            <w:tcW w:w="0" w:type="auto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Очень обильно</w:t>
            </w:r>
          </w:p>
        </w:tc>
        <w:tc>
          <w:tcPr>
            <w:tcW w:w="2194" w:type="dxa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Не более 20</w:t>
            </w:r>
          </w:p>
        </w:tc>
        <w:tc>
          <w:tcPr>
            <w:tcW w:w="2078" w:type="dxa"/>
            <w:hideMark/>
          </w:tcPr>
          <w:p w:rsidR="001402AF" w:rsidRPr="003D1667" w:rsidRDefault="001402AF" w:rsidP="003B7775">
            <w:pPr>
              <w:spacing w:after="0" w:line="360" w:lineRule="auto"/>
              <w:rPr>
                <w:sz w:val="24"/>
                <w:szCs w:val="24"/>
              </w:rPr>
            </w:pPr>
            <w:r w:rsidRPr="003D1667">
              <w:t>90 – 70</w:t>
            </w:r>
          </w:p>
        </w:tc>
      </w:tr>
    </w:tbl>
    <w:p w:rsidR="001402AF" w:rsidRDefault="001402AF" w:rsidP="001402AF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402AF" w:rsidRDefault="001402AF" w:rsidP="001402AF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402AF" w:rsidRPr="001E55C1" w:rsidRDefault="001402AF" w:rsidP="001402AF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  <w:r w:rsidR="001E55C1">
        <w:rPr>
          <w:rFonts w:ascii="Times New Roman" w:hAnsi="Times New Roman"/>
          <w:sz w:val="24"/>
          <w:szCs w:val="24"/>
          <w:lang w:val="en-US"/>
        </w:rPr>
        <w:t>3</w:t>
      </w:r>
    </w:p>
    <w:p w:rsidR="001402AF" w:rsidRPr="00597F19" w:rsidRDefault="001402AF" w:rsidP="001402AF">
      <w:pPr>
        <w:spacing w:before="100" w:beforeAutospacing="1" w:after="100" w:afterAutospacing="1" w:line="360" w:lineRule="auto"/>
        <w:rPr>
          <w:b/>
          <w:u w:val="single"/>
          <w:lang w:eastAsia="ru-RU"/>
        </w:rPr>
      </w:pPr>
      <w:r>
        <w:rPr>
          <w:b/>
          <w:u w:val="single"/>
          <w:lang w:eastAsia="ru-RU"/>
        </w:rPr>
        <w:t>Шкала оценки обилия мусора И.Н.</w:t>
      </w:r>
      <w:r w:rsidRPr="00597F19">
        <w:rPr>
          <w:b/>
          <w:u w:val="single"/>
          <w:lang w:eastAsia="ru-RU"/>
        </w:rPr>
        <w:t>Рыжова: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6521"/>
      </w:tblGrid>
      <w:tr w:rsidR="001402AF" w:rsidTr="003B7775">
        <w:tc>
          <w:tcPr>
            <w:tcW w:w="1951" w:type="dxa"/>
          </w:tcPr>
          <w:p w:rsidR="001402AF" w:rsidRDefault="001402AF" w:rsidP="003B7775">
            <w:pPr>
              <w:spacing w:before="100" w:beforeAutospacing="1" w:after="100" w:afterAutospacing="1" w:line="360" w:lineRule="auto"/>
              <w:rPr>
                <w:lang w:eastAsia="ru-RU"/>
              </w:rPr>
            </w:pPr>
            <w:r>
              <w:rPr>
                <w:lang w:eastAsia="ru-RU"/>
              </w:rPr>
              <w:t>Баллы оценки</w:t>
            </w:r>
          </w:p>
        </w:tc>
        <w:tc>
          <w:tcPr>
            <w:tcW w:w="6521" w:type="dxa"/>
          </w:tcPr>
          <w:p w:rsidR="001402AF" w:rsidRDefault="001402AF" w:rsidP="003B7775">
            <w:pPr>
              <w:spacing w:before="100" w:beforeAutospacing="1" w:after="100" w:afterAutospacing="1" w:line="360" w:lineRule="auto"/>
              <w:rPr>
                <w:lang w:eastAsia="ru-RU"/>
              </w:rPr>
            </w:pPr>
            <w:r>
              <w:rPr>
                <w:lang w:eastAsia="ru-RU"/>
              </w:rPr>
              <w:t>Внешний вид территории</w:t>
            </w:r>
          </w:p>
        </w:tc>
      </w:tr>
      <w:tr w:rsidR="001402AF" w:rsidTr="003B7775">
        <w:trPr>
          <w:trHeight w:val="403"/>
        </w:trPr>
        <w:tc>
          <w:tcPr>
            <w:tcW w:w="1951" w:type="dxa"/>
          </w:tcPr>
          <w:p w:rsidR="001402AF" w:rsidRDefault="001402AF" w:rsidP="003B7775">
            <w:pPr>
              <w:spacing w:before="100" w:beforeAutospacing="1" w:after="100" w:afterAutospacing="1" w:line="360" w:lineRule="auto"/>
              <w:rPr>
                <w:lang w:eastAsia="ru-RU"/>
              </w:rPr>
            </w:pPr>
            <w:r>
              <w:rPr>
                <w:lang w:eastAsia="ru-RU"/>
              </w:rPr>
              <w:t>·</w:t>
            </w:r>
            <w:r w:rsidRPr="00E068B1">
              <w:rPr>
                <w:lang w:eastAsia="ru-RU"/>
              </w:rPr>
              <w:t>1 балл</w:t>
            </w:r>
          </w:p>
        </w:tc>
        <w:tc>
          <w:tcPr>
            <w:tcW w:w="6521" w:type="dxa"/>
          </w:tcPr>
          <w:p w:rsidR="001402AF" w:rsidRDefault="001402AF" w:rsidP="003B7775">
            <w:pPr>
              <w:spacing w:before="100" w:beforeAutospacing="1" w:after="100" w:afterAutospacing="1" w:line="360" w:lineRule="auto"/>
              <w:rPr>
                <w:lang w:eastAsia="ru-RU"/>
              </w:rPr>
            </w:pPr>
            <w:r w:rsidRPr="00E068B1">
              <w:rPr>
                <w:lang w:eastAsia="ru-RU"/>
              </w:rPr>
              <w:t>мусор не отмечается при внимательном осмотре территории</w:t>
            </w:r>
          </w:p>
        </w:tc>
      </w:tr>
      <w:tr w:rsidR="001402AF" w:rsidTr="003B7775">
        <w:trPr>
          <w:trHeight w:val="480"/>
        </w:trPr>
        <w:tc>
          <w:tcPr>
            <w:tcW w:w="1951" w:type="dxa"/>
          </w:tcPr>
          <w:p w:rsidR="001402AF" w:rsidRDefault="001402AF" w:rsidP="003B7775">
            <w:pPr>
              <w:spacing w:before="100" w:beforeAutospacing="1" w:after="100" w:afterAutospacing="1" w:line="360" w:lineRule="auto"/>
              <w:rPr>
                <w:lang w:eastAsia="ru-RU"/>
              </w:rPr>
            </w:pPr>
            <w:r>
              <w:rPr>
                <w:lang w:eastAsia="ru-RU"/>
              </w:rPr>
              <w:t>2 балла</w:t>
            </w:r>
          </w:p>
        </w:tc>
        <w:tc>
          <w:tcPr>
            <w:tcW w:w="6521" w:type="dxa"/>
          </w:tcPr>
          <w:p w:rsidR="001402AF" w:rsidRPr="00E068B1" w:rsidRDefault="001402AF" w:rsidP="003B7775">
            <w:pPr>
              <w:spacing w:before="100" w:beforeAutospacing="1" w:after="100" w:afterAutospacing="1" w:line="360" w:lineRule="auto"/>
              <w:rPr>
                <w:lang w:eastAsia="ru-RU"/>
              </w:rPr>
            </w:pPr>
            <w:r w:rsidRPr="00E068B1">
              <w:rPr>
                <w:lang w:eastAsia="ru-RU"/>
              </w:rPr>
              <w:t>мусор обнаруж</w:t>
            </w:r>
            <w:r>
              <w:rPr>
                <w:lang w:eastAsia="ru-RU"/>
              </w:rPr>
              <w:t xml:space="preserve">ивается </w:t>
            </w:r>
            <w:r w:rsidRPr="00E068B1">
              <w:rPr>
                <w:lang w:eastAsia="ru-RU"/>
              </w:rPr>
              <w:t>при обходе территории</w:t>
            </w:r>
            <w:r>
              <w:rPr>
                <w:lang w:eastAsia="ru-RU"/>
              </w:rPr>
              <w:t xml:space="preserve"> медленным шагом</w:t>
            </w:r>
            <w:r w:rsidRPr="00E068B1">
              <w:rPr>
                <w:lang w:eastAsia="ru-RU"/>
              </w:rPr>
              <w:t>;</w:t>
            </w:r>
          </w:p>
        </w:tc>
      </w:tr>
      <w:tr w:rsidR="001402AF" w:rsidTr="003B7775">
        <w:tc>
          <w:tcPr>
            <w:tcW w:w="1951" w:type="dxa"/>
          </w:tcPr>
          <w:p w:rsidR="001402AF" w:rsidRDefault="001402AF" w:rsidP="003B7775">
            <w:pPr>
              <w:spacing w:before="100" w:beforeAutospacing="1" w:after="100" w:afterAutospacing="1" w:line="360" w:lineRule="auto"/>
              <w:rPr>
                <w:lang w:eastAsia="ru-RU"/>
              </w:rPr>
            </w:pPr>
            <w:r>
              <w:rPr>
                <w:lang w:eastAsia="ru-RU"/>
              </w:rPr>
              <w:t>3 балла</w:t>
            </w:r>
          </w:p>
        </w:tc>
        <w:tc>
          <w:tcPr>
            <w:tcW w:w="6521" w:type="dxa"/>
          </w:tcPr>
          <w:p w:rsidR="001402AF" w:rsidRDefault="001402AF" w:rsidP="003B7775">
            <w:pPr>
              <w:spacing w:before="100" w:beforeAutospacing="1" w:after="100" w:afterAutospacing="1" w:line="360" w:lineRule="auto"/>
              <w:rPr>
                <w:lang w:eastAsia="ru-RU"/>
              </w:rPr>
            </w:pPr>
            <w:r w:rsidRPr="00E068B1">
              <w:rPr>
                <w:lang w:eastAsia="ru-RU"/>
              </w:rPr>
              <w:t xml:space="preserve">мусор </w:t>
            </w:r>
            <w:r>
              <w:rPr>
                <w:lang w:eastAsia="ru-RU"/>
              </w:rPr>
              <w:t xml:space="preserve">не заметен </w:t>
            </w:r>
            <w:r w:rsidRPr="00E068B1">
              <w:rPr>
                <w:lang w:eastAsia="ru-RU"/>
              </w:rPr>
              <w:t>при обходе территории</w:t>
            </w:r>
            <w:r>
              <w:rPr>
                <w:lang w:eastAsia="ru-RU"/>
              </w:rPr>
              <w:t xml:space="preserve"> быстрымым шагом, но сразу виденпри остановке</w:t>
            </w:r>
          </w:p>
        </w:tc>
      </w:tr>
      <w:tr w:rsidR="001402AF" w:rsidTr="003B7775">
        <w:tc>
          <w:tcPr>
            <w:tcW w:w="1951" w:type="dxa"/>
          </w:tcPr>
          <w:p w:rsidR="001402AF" w:rsidRDefault="001402AF" w:rsidP="003B7775">
            <w:pPr>
              <w:spacing w:before="100" w:beforeAutospacing="1" w:after="100" w:afterAutospacing="1" w:line="360" w:lineRule="auto"/>
              <w:rPr>
                <w:lang w:eastAsia="ru-RU"/>
              </w:rPr>
            </w:pPr>
            <w:r>
              <w:rPr>
                <w:lang w:eastAsia="ru-RU"/>
              </w:rPr>
              <w:t>4 балла</w:t>
            </w:r>
          </w:p>
        </w:tc>
        <w:tc>
          <w:tcPr>
            <w:tcW w:w="6521" w:type="dxa"/>
          </w:tcPr>
          <w:p w:rsidR="001402AF" w:rsidRDefault="001402AF" w:rsidP="003B7775">
            <w:pPr>
              <w:spacing w:before="100" w:beforeAutospacing="1" w:after="100" w:afterAutospacing="1" w:line="360" w:lineRule="auto"/>
              <w:rPr>
                <w:lang w:eastAsia="ru-RU"/>
              </w:rPr>
            </w:pPr>
            <w:r w:rsidRPr="00E068B1">
              <w:rPr>
                <w:lang w:eastAsia="ru-RU"/>
              </w:rPr>
              <w:t>мусор заметен при ходьбе без остановки;</w:t>
            </w:r>
          </w:p>
        </w:tc>
      </w:tr>
      <w:tr w:rsidR="001402AF" w:rsidTr="003B7775">
        <w:tc>
          <w:tcPr>
            <w:tcW w:w="1951" w:type="dxa"/>
          </w:tcPr>
          <w:p w:rsidR="001402AF" w:rsidRDefault="001402AF" w:rsidP="003B7775">
            <w:pPr>
              <w:spacing w:before="100" w:beforeAutospacing="1" w:after="100" w:afterAutospacing="1" w:line="360" w:lineRule="auto"/>
              <w:rPr>
                <w:lang w:eastAsia="ru-RU"/>
              </w:rPr>
            </w:pPr>
            <w:r w:rsidRPr="00E068B1">
              <w:rPr>
                <w:lang w:eastAsia="ru-RU"/>
              </w:rPr>
              <w:t>5 баллов</w:t>
            </w:r>
          </w:p>
        </w:tc>
        <w:tc>
          <w:tcPr>
            <w:tcW w:w="6521" w:type="dxa"/>
          </w:tcPr>
          <w:p w:rsidR="001402AF" w:rsidRDefault="001402AF" w:rsidP="003B7775">
            <w:pPr>
              <w:spacing w:before="100" w:beforeAutospacing="1" w:after="100" w:afterAutospacing="1" w:line="360" w:lineRule="auto"/>
              <w:rPr>
                <w:lang w:eastAsia="ru-RU"/>
              </w:rPr>
            </w:pPr>
            <w:r w:rsidRPr="00E068B1">
              <w:rPr>
                <w:lang w:eastAsia="ru-RU"/>
              </w:rPr>
              <w:t>мусор бросается в глаза повсеместно при быстрой ходьбе, также отмечался характер мусора</w:t>
            </w:r>
          </w:p>
        </w:tc>
      </w:tr>
    </w:tbl>
    <w:p w:rsidR="001402AF" w:rsidRDefault="001402AF" w:rsidP="001402AF">
      <w:pPr>
        <w:spacing w:before="100" w:beforeAutospacing="1" w:after="100" w:afterAutospacing="1" w:line="360" w:lineRule="auto"/>
        <w:rPr>
          <w:lang w:eastAsia="ru-RU"/>
        </w:rPr>
        <w:sectPr w:rsidR="001402AF" w:rsidSect="003A52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02AF" w:rsidRPr="000478B7" w:rsidRDefault="001402AF" w:rsidP="001402AF">
      <w:pPr>
        <w:spacing w:before="100" w:beforeAutospacing="1" w:after="100" w:afterAutospacing="1" w:line="360" w:lineRule="auto"/>
        <w:rPr>
          <w:rFonts w:ascii="Times New Roman" w:hAnsi="Times New Roman"/>
          <w:b/>
          <w:bCs/>
          <w:sz w:val="28"/>
          <w:szCs w:val="28"/>
        </w:rPr>
      </w:pPr>
      <w:r w:rsidRPr="000478B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Приложение </w:t>
      </w:r>
      <w:r w:rsidR="00D1043D">
        <w:rPr>
          <w:rFonts w:ascii="Times New Roman" w:hAnsi="Times New Roman"/>
          <w:sz w:val="28"/>
          <w:szCs w:val="28"/>
          <w:lang w:eastAsia="ru-RU"/>
        </w:rPr>
        <w:t>4</w:t>
      </w:r>
    </w:p>
    <w:p w:rsidR="001402AF" w:rsidRPr="009A522A" w:rsidRDefault="001F0458" w:rsidP="001402AF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</w:rPr>
        <w:t>1.</w:t>
      </w:r>
      <w:r w:rsidR="001402AF" w:rsidRPr="009A522A">
        <w:rPr>
          <w:rFonts w:ascii="Times New Roman" w:hAnsi="Times New Roman"/>
          <w:b/>
          <w:bCs/>
          <w:sz w:val="24"/>
          <w:szCs w:val="24"/>
        </w:rPr>
        <w:t>Результаты картографического исследования местности</w:t>
      </w:r>
    </w:p>
    <w:p w:rsidR="001402AF" w:rsidRDefault="001402AF" w:rsidP="001402AF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38850" cy="4276725"/>
            <wp:effectExtent l="19050" t="0" r="0" b="0"/>
            <wp:docPr id="5" name="Рисунок 5" descr="Scan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1000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AF" w:rsidRDefault="001402AF" w:rsidP="001402AF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402AF" w:rsidRDefault="001402AF" w:rsidP="001402AF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402AF" w:rsidRDefault="001402AF" w:rsidP="001402AF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402AF" w:rsidRDefault="001402AF" w:rsidP="001402AF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402AF" w:rsidRDefault="001402AF" w:rsidP="001402AF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402AF" w:rsidRDefault="001402AF" w:rsidP="001402AF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  <w:sectPr w:rsidR="001402AF" w:rsidSect="003B777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402AF" w:rsidRPr="00880E57" w:rsidRDefault="00880E57" w:rsidP="00880E57">
      <w:p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880E57">
        <w:rPr>
          <w:rFonts w:ascii="Times New Roman" w:hAnsi="Times New Roman"/>
          <w:b/>
          <w:sz w:val="24"/>
          <w:szCs w:val="24"/>
        </w:rPr>
        <w:lastRenderedPageBreak/>
        <w:t>2</w:t>
      </w:r>
      <w:r w:rsidRPr="002032DB">
        <w:rPr>
          <w:rFonts w:ascii="Times New Roman" w:hAnsi="Times New Roman"/>
          <w:b/>
          <w:sz w:val="24"/>
          <w:szCs w:val="24"/>
        </w:rPr>
        <w:t>/</w:t>
      </w:r>
      <w:r w:rsidR="001402AF" w:rsidRPr="00880E57">
        <w:rPr>
          <w:rFonts w:ascii="Times New Roman" w:hAnsi="Times New Roman"/>
          <w:b/>
          <w:sz w:val="24"/>
          <w:szCs w:val="24"/>
        </w:rPr>
        <w:t>Иллюстративные материалы - фото из личного архива</w:t>
      </w:r>
    </w:p>
    <w:p w:rsidR="00574C62" w:rsidRPr="000453E3" w:rsidRDefault="00574C62" w:rsidP="00574C62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574C62" w:rsidRDefault="001402AF" w:rsidP="001402A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Фото 1.</w:t>
      </w:r>
      <w:r w:rsidR="006F741E">
        <w:rPr>
          <w:rFonts w:ascii="Times New Roman" w:hAnsi="Times New Roman"/>
          <w:sz w:val="24"/>
          <w:szCs w:val="24"/>
        </w:rPr>
        <w:t xml:space="preserve"> Изучение рекреационной нагрузки </w:t>
      </w:r>
    </w:p>
    <w:p w:rsidR="00574C62" w:rsidRDefault="00574C62" w:rsidP="001402A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74C62" w:rsidRDefault="006F741E" w:rsidP="006F741E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6F741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2686050"/>
            <wp:effectExtent l="19050" t="0" r="0" b="0"/>
            <wp:docPr id="3" name="Рисунок 3" descr="20201113_125409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201113_125409(1)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643" cy="268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62" w:rsidRDefault="00574C62" w:rsidP="001402A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402AF" w:rsidRDefault="006F741E" w:rsidP="006F741E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 2. </w:t>
      </w:r>
      <w:r w:rsidR="001402AF">
        <w:rPr>
          <w:rFonts w:ascii="Times New Roman" w:hAnsi="Times New Roman"/>
          <w:sz w:val="24"/>
          <w:szCs w:val="24"/>
        </w:rPr>
        <w:t>Поднятие корней вверх вследствие вытаптывания</w:t>
      </w:r>
    </w:p>
    <w:p w:rsidR="001402AF" w:rsidRDefault="001402AF" w:rsidP="001402A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F741E" w:rsidRDefault="001402AF" w:rsidP="001402AF">
      <w:pPr>
        <w:pStyle w:val="a3"/>
        <w:jc w:val="center"/>
        <w:rPr>
          <w:rFonts w:ascii="Times New Roman" w:hAnsi="Times New Roman"/>
          <w:sz w:val="24"/>
          <w:szCs w:val="24"/>
        </w:rPr>
        <w:sectPr w:rsidR="006F741E" w:rsidSect="003A52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81225" cy="2905125"/>
            <wp:effectExtent l="19050" t="19050" r="28575" b="28575"/>
            <wp:docPr id="6" name="Рисунок 1" descr="i793nXJb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793nXJbe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51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48A5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402AF" w:rsidRDefault="001402AF" w:rsidP="001402A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Фото </w:t>
      </w:r>
      <w:r w:rsidR="006F741E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 Суховершинность</w:t>
      </w:r>
    </w:p>
    <w:p w:rsidR="001402AF" w:rsidRDefault="001402AF" w:rsidP="001402A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402AF" w:rsidRDefault="001402AF" w:rsidP="001402AF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3204171"/>
            <wp:effectExtent l="19050" t="19050" r="28575" b="15279"/>
            <wp:docPr id="7" name="Рисунок 2" descr="detishki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etishki 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2041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48A5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402AF" w:rsidRDefault="001402AF" w:rsidP="001402A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F741E" w:rsidRDefault="006F741E" w:rsidP="001402A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F741E" w:rsidRDefault="006F741E" w:rsidP="006F741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453E3">
        <w:rPr>
          <w:rFonts w:ascii="Times New Roman" w:hAnsi="Times New Roman"/>
          <w:b/>
          <w:sz w:val="24"/>
          <w:szCs w:val="24"/>
        </w:rPr>
        <w:t xml:space="preserve">Фото </w:t>
      </w:r>
      <w:r w:rsidR="008E5351" w:rsidRPr="008E5351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.Определение ОПП растений рамочным методом</w:t>
      </w:r>
    </w:p>
    <w:p w:rsidR="006F741E" w:rsidRDefault="006F741E" w:rsidP="001402A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F741E" w:rsidRDefault="006F741E" w:rsidP="001402A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F741E" w:rsidRDefault="006F741E" w:rsidP="001402AF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6F741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00525" cy="3143250"/>
            <wp:effectExtent l="57150" t="57150" r="66675" b="57150"/>
            <wp:docPr id="12" name="Рисунок 3" descr="IMG_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13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43250"/>
                    </a:xfrm>
                    <a:prstGeom prst="rect">
                      <a:avLst/>
                    </a:prstGeom>
                    <a:noFill/>
                    <a:ln w="53340" cmpd="thickThin" algn="ctr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F741E" w:rsidRDefault="006F741E" w:rsidP="001402A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F741E" w:rsidRDefault="006F741E" w:rsidP="001402A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F741E" w:rsidRDefault="006F741E" w:rsidP="001402A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F741E" w:rsidRDefault="006F741E" w:rsidP="001402AF">
      <w:pPr>
        <w:pStyle w:val="a3"/>
        <w:jc w:val="center"/>
        <w:rPr>
          <w:rFonts w:ascii="Times New Roman" w:hAnsi="Times New Roman"/>
          <w:sz w:val="24"/>
          <w:szCs w:val="24"/>
        </w:rPr>
        <w:sectPr w:rsidR="006F741E" w:rsidSect="003A52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02AF" w:rsidRPr="002032DB" w:rsidRDefault="001402AF" w:rsidP="001402AF">
      <w:pPr>
        <w:spacing w:before="100" w:beforeAutospacing="1" w:after="100" w:afterAutospacing="1"/>
        <w:rPr>
          <w:rFonts w:ascii="Times New Roman" w:hAnsi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Фото 5</w:t>
      </w:r>
      <w:r w:rsidR="002032DB">
        <w:rPr>
          <w:rFonts w:ascii="Times New Roman" w:hAnsi="Times New Roman"/>
          <w:b/>
          <w:sz w:val="24"/>
          <w:szCs w:val="24"/>
          <w:lang w:val="en-US" w:eastAsia="ru-RU"/>
        </w:rPr>
        <w:t>,6</w:t>
      </w:r>
    </w:p>
    <w:p w:rsidR="001402AF" w:rsidRPr="000453E3" w:rsidRDefault="001402AF" w:rsidP="001402A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0453E3">
        <w:rPr>
          <w:rFonts w:ascii="Times New Roman" w:hAnsi="Times New Roman"/>
          <w:sz w:val="24"/>
          <w:szCs w:val="24"/>
          <w:lang w:eastAsia="ru-RU"/>
        </w:rPr>
        <w:t>П</w:t>
      </w:r>
      <w:r>
        <w:rPr>
          <w:rFonts w:ascii="Times New Roman" w:hAnsi="Times New Roman"/>
          <w:sz w:val="24"/>
          <w:szCs w:val="24"/>
          <w:lang w:eastAsia="ru-RU"/>
        </w:rPr>
        <w:t>оследствия пикника на природе</w:t>
      </w:r>
    </w:p>
    <w:p w:rsidR="001402AF" w:rsidRDefault="001402AF" w:rsidP="001402AF">
      <w:pPr>
        <w:spacing w:before="100" w:beforeAutospacing="1" w:after="100" w:afterAutospacing="1"/>
        <w:rPr>
          <w:rFonts w:ascii="Times New Roman" w:hAnsi="Times New Roman"/>
          <w:b/>
          <w:sz w:val="24"/>
          <w:szCs w:val="24"/>
          <w:lang w:eastAsia="ru-RU"/>
        </w:rPr>
        <w:sectPr w:rsidR="001402AF" w:rsidSect="003A52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43125" cy="2857500"/>
            <wp:effectExtent l="19050" t="19050" r="28575" b="19050"/>
            <wp:docPr id="9" name="Рисунок 4" descr="66zTYkOIo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66zTYkOIoP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48A5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38500" cy="2428875"/>
            <wp:effectExtent l="19050" t="0" r="0" b="0"/>
            <wp:docPr id="10" name="Рисунок 5" descr="le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les 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95" w:rsidRDefault="00B05095"/>
    <w:sectPr w:rsidR="00B05095" w:rsidSect="003A5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6719" w:rsidRDefault="00586719" w:rsidP="00B93294">
      <w:pPr>
        <w:spacing w:after="0" w:line="240" w:lineRule="auto"/>
      </w:pPr>
      <w:r>
        <w:separator/>
      </w:r>
    </w:p>
  </w:endnote>
  <w:endnote w:type="continuationSeparator" w:id="0">
    <w:p w:rsidR="00586719" w:rsidRDefault="00586719" w:rsidP="00B93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6719" w:rsidRDefault="00586719" w:rsidP="00B93294">
      <w:pPr>
        <w:spacing w:after="0" w:line="240" w:lineRule="auto"/>
      </w:pPr>
      <w:r>
        <w:separator/>
      </w:r>
    </w:p>
  </w:footnote>
  <w:footnote w:type="continuationSeparator" w:id="0">
    <w:p w:rsidR="00586719" w:rsidRDefault="00586719" w:rsidP="00B93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90422"/>
      <w:docPartObj>
        <w:docPartGallery w:val="Page Numbers (Top of Page)"/>
        <w:docPartUnique/>
      </w:docPartObj>
    </w:sdtPr>
    <w:sdtContent>
      <w:p w:rsidR="002032DB" w:rsidRDefault="00C9746D">
        <w:pPr>
          <w:pStyle w:val="aa"/>
          <w:jc w:val="center"/>
        </w:pPr>
        <w:fldSimple w:instr=" PAGE   \* MERGEFORMAT ">
          <w:r w:rsidR="00881F51">
            <w:rPr>
              <w:noProof/>
            </w:rPr>
            <w:t>38</w:t>
          </w:r>
        </w:fldSimple>
      </w:p>
    </w:sdtContent>
  </w:sdt>
  <w:p w:rsidR="002032DB" w:rsidRDefault="002032D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B7BBD"/>
    <w:multiLevelType w:val="hybridMultilevel"/>
    <w:tmpl w:val="87345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81205"/>
    <w:multiLevelType w:val="hybridMultilevel"/>
    <w:tmpl w:val="44722470"/>
    <w:lvl w:ilvl="0" w:tplc="A07C44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4454D"/>
    <w:multiLevelType w:val="hybridMultilevel"/>
    <w:tmpl w:val="DC764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BD30A3"/>
    <w:multiLevelType w:val="hybridMultilevel"/>
    <w:tmpl w:val="0F7EC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BB06A9"/>
    <w:multiLevelType w:val="multilevel"/>
    <w:tmpl w:val="685C1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091DF0"/>
    <w:multiLevelType w:val="hybridMultilevel"/>
    <w:tmpl w:val="4B904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877CBB"/>
    <w:multiLevelType w:val="hybridMultilevel"/>
    <w:tmpl w:val="C646F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B203F"/>
    <w:multiLevelType w:val="hybridMultilevel"/>
    <w:tmpl w:val="E4842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BD796D"/>
    <w:multiLevelType w:val="hybridMultilevel"/>
    <w:tmpl w:val="5DCE3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FB20F4"/>
    <w:multiLevelType w:val="hybridMultilevel"/>
    <w:tmpl w:val="00C8686A"/>
    <w:lvl w:ilvl="0" w:tplc="F54E44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985984"/>
    <w:multiLevelType w:val="hybridMultilevel"/>
    <w:tmpl w:val="D4EAC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666A81"/>
    <w:multiLevelType w:val="hybridMultilevel"/>
    <w:tmpl w:val="5718A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412AF6"/>
    <w:multiLevelType w:val="hybridMultilevel"/>
    <w:tmpl w:val="D03ADE2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3983086C"/>
    <w:multiLevelType w:val="hybridMultilevel"/>
    <w:tmpl w:val="7BC6B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A41FC9"/>
    <w:multiLevelType w:val="hybridMultilevel"/>
    <w:tmpl w:val="4E5A4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A3219E"/>
    <w:multiLevelType w:val="hybridMultilevel"/>
    <w:tmpl w:val="AC34B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42129D"/>
    <w:multiLevelType w:val="hybridMultilevel"/>
    <w:tmpl w:val="7332A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B74FF6"/>
    <w:multiLevelType w:val="hybridMultilevel"/>
    <w:tmpl w:val="9A285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3529A8"/>
    <w:multiLevelType w:val="hybridMultilevel"/>
    <w:tmpl w:val="5FEE8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356C7F"/>
    <w:multiLevelType w:val="hybridMultilevel"/>
    <w:tmpl w:val="A80C8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09454E"/>
    <w:multiLevelType w:val="hybridMultilevel"/>
    <w:tmpl w:val="F7F664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AA06744"/>
    <w:multiLevelType w:val="hybridMultilevel"/>
    <w:tmpl w:val="B1FCC4E8"/>
    <w:lvl w:ilvl="0" w:tplc="0419000F">
      <w:start w:val="1"/>
      <w:numFmt w:val="decimal"/>
      <w:lvlText w:val="%1."/>
      <w:lvlJc w:val="left"/>
      <w:pPr>
        <w:ind w:left="1125" w:hanging="360"/>
      </w:p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">
    <w:nsid w:val="5D1E1A18"/>
    <w:multiLevelType w:val="hybridMultilevel"/>
    <w:tmpl w:val="AB2EA4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8EE5083"/>
    <w:multiLevelType w:val="hybridMultilevel"/>
    <w:tmpl w:val="F90A8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DC2AD5"/>
    <w:multiLevelType w:val="hybridMultilevel"/>
    <w:tmpl w:val="2DDA64A6"/>
    <w:lvl w:ilvl="0" w:tplc="7AE876A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DA8022F"/>
    <w:multiLevelType w:val="hybridMultilevel"/>
    <w:tmpl w:val="CBF27686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6">
    <w:nsid w:val="761B3D41"/>
    <w:multiLevelType w:val="hybridMultilevel"/>
    <w:tmpl w:val="46467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66095A"/>
    <w:multiLevelType w:val="hybridMultilevel"/>
    <w:tmpl w:val="DE388E9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>
    <w:nsid w:val="7F5E0834"/>
    <w:multiLevelType w:val="hybridMultilevel"/>
    <w:tmpl w:val="C284C028"/>
    <w:lvl w:ilvl="0" w:tplc="504A869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4"/>
  </w:num>
  <w:num w:numId="3">
    <w:abstractNumId w:val="22"/>
  </w:num>
  <w:num w:numId="4">
    <w:abstractNumId w:val="6"/>
  </w:num>
  <w:num w:numId="5">
    <w:abstractNumId w:val="18"/>
  </w:num>
  <w:num w:numId="6">
    <w:abstractNumId w:val="28"/>
  </w:num>
  <w:num w:numId="7">
    <w:abstractNumId w:val="20"/>
  </w:num>
  <w:num w:numId="8">
    <w:abstractNumId w:val="21"/>
  </w:num>
  <w:num w:numId="9">
    <w:abstractNumId w:val="19"/>
  </w:num>
  <w:num w:numId="10">
    <w:abstractNumId w:val="3"/>
  </w:num>
  <w:num w:numId="11">
    <w:abstractNumId w:val="26"/>
  </w:num>
  <w:num w:numId="12">
    <w:abstractNumId w:val="13"/>
  </w:num>
  <w:num w:numId="13">
    <w:abstractNumId w:val="25"/>
  </w:num>
  <w:num w:numId="14">
    <w:abstractNumId w:val="15"/>
  </w:num>
  <w:num w:numId="15">
    <w:abstractNumId w:val="7"/>
  </w:num>
  <w:num w:numId="16">
    <w:abstractNumId w:val="14"/>
  </w:num>
  <w:num w:numId="17">
    <w:abstractNumId w:val="4"/>
  </w:num>
  <w:num w:numId="18">
    <w:abstractNumId w:val="23"/>
  </w:num>
  <w:num w:numId="19">
    <w:abstractNumId w:val="9"/>
  </w:num>
  <w:num w:numId="20">
    <w:abstractNumId w:val="1"/>
  </w:num>
  <w:num w:numId="21">
    <w:abstractNumId w:val="2"/>
  </w:num>
  <w:num w:numId="22">
    <w:abstractNumId w:val="5"/>
  </w:num>
  <w:num w:numId="23">
    <w:abstractNumId w:val="12"/>
  </w:num>
  <w:num w:numId="24">
    <w:abstractNumId w:val="27"/>
  </w:num>
  <w:num w:numId="25">
    <w:abstractNumId w:val="16"/>
  </w:num>
  <w:num w:numId="26">
    <w:abstractNumId w:val="0"/>
  </w:num>
  <w:num w:numId="27">
    <w:abstractNumId w:val="10"/>
  </w:num>
  <w:num w:numId="28">
    <w:abstractNumId w:val="8"/>
  </w:num>
  <w:num w:numId="2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02AF"/>
    <w:rsid w:val="001129AF"/>
    <w:rsid w:val="001402AF"/>
    <w:rsid w:val="00146077"/>
    <w:rsid w:val="00155102"/>
    <w:rsid w:val="00192B7E"/>
    <w:rsid w:val="00195305"/>
    <w:rsid w:val="001E55C1"/>
    <w:rsid w:val="001F0458"/>
    <w:rsid w:val="002032DB"/>
    <w:rsid w:val="0021317C"/>
    <w:rsid w:val="00265369"/>
    <w:rsid w:val="00320160"/>
    <w:rsid w:val="00335585"/>
    <w:rsid w:val="003A52F5"/>
    <w:rsid w:val="003B7775"/>
    <w:rsid w:val="00426789"/>
    <w:rsid w:val="00432FB8"/>
    <w:rsid w:val="0044328E"/>
    <w:rsid w:val="004A584F"/>
    <w:rsid w:val="004A7A22"/>
    <w:rsid w:val="004F1172"/>
    <w:rsid w:val="00533890"/>
    <w:rsid w:val="00574C62"/>
    <w:rsid w:val="00586719"/>
    <w:rsid w:val="0059160D"/>
    <w:rsid w:val="0059372F"/>
    <w:rsid w:val="005A708A"/>
    <w:rsid w:val="005B263A"/>
    <w:rsid w:val="005B41E4"/>
    <w:rsid w:val="006141C6"/>
    <w:rsid w:val="00695947"/>
    <w:rsid w:val="006A3578"/>
    <w:rsid w:val="006B2AF2"/>
    <w:rsid w:val="006B5269"/>
    <w:rsid w:val="006E3150"/>
    <w:rsid w:val="006E6425"/>
    <w:rsid w:val="006F741E"/>
    <w:rsid w:val="00701989"/>
    <w:rsid w:val="007B414E"/>
    <w:rsid w:val="00821D14"/>
    <w:rsid w:val="00843B82"/>
    <w:rsid w:val="00875D67"/>
    <w:rsid w:val="00880E57"/>
    <w:rsid w:val="00881F51"/>
    <w:rsid w:val="008833BF"/>
    <w:rsid w:val="00890EFF"/>
    <w:rsid w:val="008B473C"/>
    <w:rsid w:val="008E5351"/>
    <w:rsid w:val="008E5494"/>
    <w:rsid w:val="008F1CB9"/>
    <w:rsid w:val="008F2EC7"/>
    <w:rsid w:val="00904CFB"/>
    <w:rsid w:val="00907261"/>
    <w:rsid w:val="00926B9E"/>
    <w:rsid w:val="009F37D0"/>
    <w:rsid w:val="00A17FB5"/>
    <w:rsid w:val="00AD4C4F"/>
    <w:rsid w:val="00B05095"/>
    <w:rsid w:val="00B24586"/>
    <w:rsid w:val="00B32F4E"/>
    <w:rsid w:val="00B63C69"/>
    <w:rsid w:val="00B817A7"/>
    <w:rsid w:val="00B93294"/>
    <w:rsid w:val="00B963D7"/>
    <w:rsid w:val="00BD280A"/>
    <w:rsid w:val="00C018C3"/>
    <w:rsid w:val="00C0473A"/>
    <w:rsid w:val="00C10994"/>
    <w:rsid w:val="00C16CC8"/>
    <w:rsid w:val="00C7416A"/>
    <w:rsid w:val="00C86F81"/>
    <w:rsid w:val="00C9746D"/>
    <w:rsid w:val="00CA68EC"/>
    <w:rsid w:val="00CC106F"/>
    <w:rsid w:val="00D1043D"/>
    <w:rsid w:val="00D11400"/>
    <w:rsid w:val="00D1483D"/>
    <w:rsid w:val="00D213BD"/>
    <w:rsid w:val="00D249EF"/>
    <w:rsid w:val="00D26997"/>
    <w:rsid w:val="00D5691E"/>
    <w:rsid w:val="00DC79B2"/>
    <w:rsid w:val="00DD5811"/>
    <w:rsid w:val="00DE3477"/>
    <w:rsid w:val="00DE3B44"/>
    <w:rsid w:val="00DF76D4"/>
    <w:rsid w:val="00E71B82"/>
    <w:rsid w:val="00E97E9D"/>
    <w:rsid w:val="00ED0A33"/>
    <w:rsid w:val="00F451EB"/>
    <w:rsid w:val="00F57FB2"/>
    <w:rsid w:val="00F6655A"/>
    <w:rsid w:val="00FA4CF8"/>
    <w:rsid w:val="00FE3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2AF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02A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402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1402A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402A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402A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402A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402A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402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402AF"/>
    <w:rPr>
      <w:b/>
      <w:bCs/>
    </w:rPr>
  </w:style>
  <w:style w:type="character" w:styleId="a6">
    <w:name w:val="Hyperlink"/>
    <w:basedOn w:val="a0"/>
    <w:uiPriority w:val="99"/>
    <w:unhideWhenUsed/>
    <w:rsid w:val="001402AF"/>
    <w:rPr>
      <w:color w:val="0000FF"/>
      <w:u w:val="single"/>
    </w:rPr>
  </w:style>
  <w:style w:type="table" w:styleId="a7">
    <w:name w:val="Table Grid"/>
    <w:basedOn w:val="a1"/>
    <w:uiPriority w:val="59"/>
    <w:rsid w:val="001402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1402AF"/>
    <w:pPr>
      <w:suppressAutoHyphens/>
      <w:spacing w:after="0" w:line="360" w:lineRule="auto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a9">
    <w:name w:val="Основной текст Знак"/>
    <w:basedOn w:val="a0"/>
    <w:link w:val="a8"/>
    <w:rsid w:val="001402A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a">
    <w:name w:val="header"/>
    <w:basedOn w:val="a"/>
    <w:link w:val="ab"/>
    <w:uiPriority w:val="99"/>
    <w:unhideWhenUsed/>
    <w:rsid w:val="001402A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402AF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semiHidden/>
    <w:unhideWhenUsed/>
    <w:rsid w:val="001402A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402AF"/>
    <w:rPr>
      <w:rFonts w:ascii="Calibri" w:eastAsia="Calibri" w:hAnsi="Calibri" w:cs="Times New Roman"/>
    </w:rPr>
  </w:style>
  <w:style w:type="paragraph" w:styleId="ae">
    <w:name w:val="No Spacing"/>
    <w:link w:val="af"/>
    <w:uiPriority w:val="1"/>
    <w:qFormat/>
    <w:rsid w:val="00B24586"/>
    <w:pPr>
      <w:spacing w:after="0" w:line="240" w:lineRule="auto"/>
    </w:pPr>
    <w:rPr>
      <w:rFonts w:eastAsiaTheme="minorEastAsia"/>
    </w:rPr>
  </w:style>
  <w:style w:type="character" w:customStyle="1" w:styleId="af">
    <w:name w:val="Без интервала Знак"/>
    <w:basedOn w:val="a0"/>
    <w:link w:val="ae"/>
    <w:uiPriority w:val="1"/>
    <w:rsid w:val="00B2458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2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pandia.ru/text/category/iyunmz_2012_g_/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://ru-ecology.info/term/2763/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ory/ohrana_prirodi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jpeg"/><Relationship Id="rId10" Type="http://schemas.openxmlformats.org/officeDocument/2006/relationships/hyperlink" Target="http://www.pandia.ru/text/category/vodovoz/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obshaya_ploshadmz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2;&#1086;&#1080;%20&#1076;&#1086;&#1082;&#1091;&#1084;&#1077;&#1085;&#1090;&#1099;\&#1042;&#1086;&#1079;&#1088;&#1072;&#1089;&#1090;%20&#1088;&#1077;&#1082;&#1088;&#1077;&#1072;&#1085;&#1090;&#1086;&#107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Возраст рекреантов (участок</a:t>
            </a:r>
            <a:r>
              <a:rPr lang="en-US" sz="1600"/>
              <a:t>1)</a:t>
            </a:r>
            <a:endParaRPr lang="ru-RU" sz="1600"/>
          </a:p>
        </c:rich>
      </c:tx>
      <c:layout/>
    </c:title>
    <c:view3D>
      <c:rAngAx val="1"/>
    </c:view3D>
    <c:plotArea>
      <c:layout>
        <c:manualLayout>
          <c:layoutTarget val="inner"/>
          <c:xMode val="edge"/>
          <c:yMode val="edge"/>
          <c:x val="0"/>
          <c:y val="0.26084212561248582"/>
          <c:w val="0.93888888888889144"/>
          <c:h val="0.6558655097291309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17.май</c:v>
                </c:pt>
              </c:strCache>
            </c:strRef>
          </c:tx>
          <c:dLbls>
            <c:dLbl>
              <c:idx val="0"/>
              <c:layout>
                <c:manualLayout>
                  <c:x val="-8.3333333333333263E-3"/>
                  <c:y val="-1.5108593012275741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strRef>
              <c:f>Лист1!$B$1:$E$1</c:f>
              <c:strCache>
                <c:ptCount val="4"/>
                <c:pt idx="0">
                  <c:v>дети</c:v>
                </c:pt>
                <c:pt idx="1">
                  <c:v>подростки</c:v>
                </c:pt>
                <c:pt idx="2">
                  <c:v>взрослые</c:v>
                </c:pt>
                <c:pt idx="3">
                  <c:v>пожилые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2</c:v>
                </c:pt>
                <c:pt idx="1">
                  <c:v>6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12.июн</c:v>
                </c:pt>
              </c:strCache>
            </c:strRef>
          </c:tx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strRef>
              <c:f>Лист1!$B$1:$E$1</c:f>
              <c:strCache>
                <c:ptCount val="4"/>
                <c:pt idx="0">
                  <c:v>дети</c:v>
                </c:pt>
                <c:pt idx="1">
                  <c:v>подростки</c:v>
                </c:pt>
                <c:pt idx="2">
                  <c:v>взрослые</c:v>
                </c:pt>
                <c:pt idx="3">
                  <c:v>пожилые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3</c:v>
                </c:pt>
                <c:pt idx="1">
                  <c:v>8</c:v>
                </c:pt>
                <c:pt idx="2">
                  <c:v>10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23.авг</c:v>
                </c:pt>
              </c:strCache>
            </c:strRef>
          </c:tx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strRef>
              <c:f>Лист1!$B$1:$E$1</c:f>
              <c:strCache>
                <c:ptCount val="4"/>
                <c:pt idx="0">
                  <c:v>дети</c:v>
                </c:pt>
                <c:pt idx="1">
                  <c:v>подростки</c:v>
                </c:pt>
                <c:pt idx="2">
                  <c:v>взрослые</c:v>
                </c:pt>
                <c:pt idx="3">
                  <c:v>пожилые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5</c:v>
                </c:pt>
                <c:pt idx="1">
                  <c:v>8</c:v>
                </c:pt>
                <c:pt idx="2">
                  <c:v>14</c:v>
                </c:pt>
                <c:pt idx="3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18.окт</c:v>
                </c:pt>
              </c:strCache>
            </c:strRef>
          </c:tx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strRef>
              <c:f>Лист1!$B$1:$E$1</c:f>
              <c:strCache>
                <c:ptCount val="4"/>
                <c:pt idx="0">
                  <c:v>дети</c:v>
                </c:pt>
                <c:pt idx="1">
                  <c:v>подростки</c:v>
                </c:pt>
                <c:pt idx="2">
                  <c:v>взрослые</c:v>
                </c:pt>
                <c:pt idx="3">
                  <c:v>пожилые</c:v>
                </c:pt>
              </c:strCache>
            </c:strRef>
          </c:cat>
          <c:val>
            <c:numRef>
              <c:f>Лист1!$B$5:$E$5</c:f>
              <c:numCache>
                <c:formatCode>General</c:formatCode>
                <c:ptCount val="4"/>
                <c:pt idx="0">
                  <c:v>6</c:v>
                </c:pt>
                <c:pt idx="1">
                  <c:v>6</c:v>
                </c:pt>
                <c:pt idx="2">
                  <c:v>8</c:v>
                </c:pt>
                <c:pt idx="3">
                  <c:v>4</c:v>
                </c:pt>
              </c:numCache>
            </c:numRef>
          </c:val>
        </c:ser>
        <c:dLbls>
          <c:showVal val="1"/>
        </c:dLbls>
        <c:shape val="cylinder"/>
        <c:axId val="76534912"/>
        <c:axId val="76536448"/>
        <c:axId val="0"/>
      </c:bar3DChart>
      <c:catAx>
        <c:axId val="7653491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6536448"/>
        <c:crosses val="autoZero"/>
        <c:auto val="1"/>
        <c:lblAlgn val="ctr"/>
        <c:lblOffset val="100"/>
      </c:catAx>
      <c:valAx>
        <c:axId val="76536448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7653491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5.2895394583269292E-2"/>
          <c:y val="0.11699731584543434"/>
          <c:w val="0.88267614053666099"/>
          <c:h val="9.1417322834645653E-2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BE6484C-4F27-4326-A86A-11E7AD03B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38</Pages>
  <Words>6140</Words>
  <Characters>35004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2020-11-17T15:45:00Z</cp:lastPrinted>
  <dcterms:created xsi:type="dcterms:W3CDTF">2020-11-08T19:26:00Z</dcterms:created>
  <dcterms:modified xsi:type="dcterms:W3CDTF">2020-11-18T21:49:00Z</dcterms:modified>
</cp:coreProperties>
</file>