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5B" w:rsidRPr="00CE7EA1" w:rsidRDefault="00F8647B" w:rsidP="005B025B">
      <w:pPr>
        <w:jc w:val="center"/>
        <w:rPr>
          <w:rFonts w:ascii="Bookman Old Style" w:hAnsi="Bookman Old Style"/>
          <w:sz w:val="28"/>
          <w:szCs w:val="28"/>
        </w:rPr>
      </w:pPr>
      <w:r w:rsidRPr="00F8647B">
        <w:rPr>
          <w:rFonts w:ascii="Bookman Old Style" w:hAnsi="Bookman Old Style"/>
          <w:noProof/>
          <w:sz w:val="24"/>
          <w:szCs w:val="24"/>
        </w:rPr>
        <w:pict>
          <v:rect id="_x0000_s1027" style="position:absolute;left:0;text-align:left;margin-left:-67.65pt;margin-top:-42.9pt;width:562.2pt;height:811.2pt;z-index:-251656192" strokeweight="4.5pt">
            <v:stroke linestyle="thickThin"/>
          </v:rect>
        </w:pict>
      </w:r>
      <w:r w:rsidR="005B025B" w:rsidRPr="00CE7EA1">
        <w:rPr>
          <w:rFonts w:ascii="Bookman Old Style" w:hAnsi="Bookman Old Style"/>
          <w:sz w:val="28"/>
          <w:szCs w:val="28"/>
        </w:rPr>
        <w:t>Министерство образования и науки Республики Бурятия</w:t>
      </w:r>
    </w:p>
    <w:p w:rsidR="005B025B" w:rsidRPr="00CE7EA1" w:rsidRDefault="005B025B" w:rsidP="005B025B">
      <w:pPr>
        <w:jc w:val="center"/>
        <w:rPr>
          <w:rFonts w:ascii="Bookman Old Style" w:hAnsi="Bookman Old Style"/>
          <w:sz w:val="28"/>
          <w:szCs w:val="28"/>
        </w:rPr>
      </w:pPr>
      <w:r w:rsidRPr="00CE7EA1">
        <w:rPr>
          <w:rFonts w:ascii="Bookman Old Style" w:hAnsi="Bookman Old Style"/>
          <w:sz w:val="28"/>
          <w:szCs w:val="28"/>
        </w:rPr>
        <w:t>Хоринское районное управление образования</w:t>
      </w:r>
    </w:p>
    <w:p w:rsidR="005B025B" w:rsidRPr="00CE7EA1" w:rsidRDefault="005B025B" w:rsidP="005B025B">
      <w:pPr>
        <w:jc w:val="center"/>
        <w:rPr>
          <w:rFonts w:ascii="Bookman Old Style" w:hAnsi="Bookman Old Style"/>
          <w:sz w:val="28"/>
          <w:szCs w:val="28"/>
        </w:rPr>
      </w:pPr>
      <w:r w:rsidRPr="00CE7EA1">
        <w:rPr>
          <w:rFonts w:ascii="Bookman Old Style" w:hAnsi="Bookman Old Style"/>
          <w:sz w:val="28"/>
          <w:szCs w:val="28"/>
        </w:rPr>
        <w:t>М</w:t>
      </w:r>
      <w:r>
        <w:rPr>
          <w:rFonts w:ascii="Bookman Old Style" w:hAnsi="Bookman Old Style"/>
          <w:sz w:val="28"/>
          <w:szCs w:val="28"/>
        </w:rPr>
        <w:t>Б</w:t>
      </w:r>
      <w:r w:rsidRPr="00CE7EA1">
        <w:rPr>
          <w:rFonts w:ascii="Bookman Old Style" w:hAnsi="Bookman Old Style"/>
          <w:sz w:val="28"/>
          <w:szCs w:val="28"/>
        </w:rPr>
        <w:t>ОУ «Тэгдинская средняя общеобразовательная школа»</w:t>
      </w:r>
    </w:p>
    <w:p w:rsidR="005B025B" w:rsidRPr="00CE7EA1" w:rsidRDefault="005B025B" w:rsidP="005B025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9 </w:t>
      </w:r>
      <w:r w:rsidRPr="00CE7EA1">
        <w:rPr>
          <w:rFonts w:ascii="Bookman Old Style" w:hAnsi="Bookman Old Style"/>
          <w:sz w:val="28"/>
          <w:szCs w:val="28"/>
        </w:rPr>
        <w:t>кл</w:t>
      </w:r>
      <w:r>
        <w:rPr>
          <w:rFonts w:ascii="Bookman Old Style" w:hAnsi="Bookman Old Style"/>
          <w:sz w:val="28"/>
          <w:szCs w:val="28"/>
        </w:rPr>
        <w:t>асс</w:t>
      </w:r>
    </w:p>
    <w:p w:rsidR="005B025B" w:rsidRDefault="005B025B" w:rsidP="005B025B">
      <w:pPr>
        <w:jc w:val="center"/>
        <w:rPr>
          <w:rFonts w:ascii="Bookman Old Style" w:hAnsi="Bookman Old Style"/>
        </w:rPr>
      </w:pPr>
    </w:p>
    <w:p w:rsidR="005B025B" w:rsidRDefault="005B025B" w:rsidP="005B025B">
      <w:pPr>
        <w:jc w:val="center"/>
        <w:rPr>
          <w:rFonts w:ascii="Bookman Old Style" w:hAnsi="Bookman Old Style"/>
        </w:rPr>
      </w:pPr>
    </w:p>
    <w:p w:rsidR="005B025B" w:rsidRDefault="005B025B" w:rsidP="005B025B">
      <w:pPr>
        <w:spacing w:line="480" w:lineRule="auto"/>
        <w:jc w:val="center"/>
        <w:rPr>
          <w:rFonts w:ascii="Bookman Old Style" w:hAnsi="Bookman Old Style"/>
          <w:i/>
          <w:sz w:val="28"/>
        </w:rPr>
      </w:pPr>
    </w:p>
    <w:p w:rsidR="005B025B" w:rsidRDefault="005B025B" w:rsidP="005B025B">
      <w:pPr>
        <w:spacing w:line="480" w:lineRule="auto"/>
        <w:jc w:val="center"/>
        <w:rPr>
          <w:rFonts w:ascii="Bookman Old Style" w:hAnsi="Bookman Old Style"/>
          <w:i/>
          <w:sz w:val="28"/>
        </w:rPr>
      </w:pPr>
    </w:p>
    <w:p w:rsidR="005B025B" w:rsidRPr="005B025B" w:rsidRDefault="005B025B" w:rsidP="005B025B">
      <w:pPr>
        <w:spacing w:line="480" w:lineRule="auto"/>
        <w:jc w:val="center"/>
        <w:rPr>
          <w:rFonts w:ascii="Bookman Old Style" w:hAnsi="Bookman Old Style"/>
          <w:i/>
          <w:sz w:val="28"/>
        </w:rPr>
      </w:pPr>
    </w:p>
    <w:p w:rsidR="005B025B" w:rsidRDefault="005B025B" w:rsidP="005B025B">
      <w:pPr>
        <w:spacing w:line="480" w:lineRule="auto"/>
        <w:jc w:val="center"/>
        <w:rPr>
          <w:rFonts w:ascii="Bookman Old Style" w:hAnsi="Bookman Old Style" w:cs="Times New Roman"/>
          <w:b/>
          <w:i/>
          <w:sz w:val="36"/>
          <w:szCs w:val="28"/>
        </w:rPr>
      </w:pPr>
      <w:r w:rsidRPr="005B025B">
        <w:rPr>
          <w:rFonts w:ascii="Bookman Old Style" w:hAnsi="Bookman Old Style" w:cs="Times New Roman"/>
          <w:b/>
          <w:i/>
          <w:sz w:val="36"/>
          <w:szCs w:val="28"/>
        </w:rPr>
        <w:t xml:space="preserve">Лекарственные растения леса </w:t>
      </w:r>
    </w:p>
    <w:p w:rsidR="005B025B" w:rsidRPr="005B025B" w:rsidRDefault="005B025B" w:rsidP="005B025B">
      <w:pPr>
        <w:spacing w:line="480" w:lineRule="auto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 w:cs="Times New Roman"/>
          <w:b/>
          <w:i/>
          <w:sz w:val="36"/>
          <w:szCs w:val="28"/>
        </w:rPr>
        <w:t>в окрестностях села</w:t>
      </w:r>
      <w:r w:rsidRPr="005B025B">
        <w:rPr>
          <w:rFonts w:ascii="Bookman Old Style" w:hAnsi="Bookman Old Style" w:cs="Times New Roman"/>
          <w:b/>
          <w:i/>
          <w:sz w:val="36"/>
          <w:szCs w:val="28"/>
        </w:rPr>
        <w:t xml:space="preserve"> Тэгда</w:t>
      </w:r>
    </w:p>
    <w:p w:rsidR="005B025B" w:rsidRDefault="005B025B" w:rsidP="005B025B">
      <w:pPr>
        <w:jc w:val="center"/>
        <w:rPr>
          <w:rFonts w:ascii="Bookman Old Style" w:hAnsi="Bookman Old Style"/>
        </w:rPr>
      </w:pPr>
    </w:p>
    <w:p w:rsidR="005B025B" w:rsidRDefault="005B025B" w:rsidP="005B025B">
      <w:pPr>
        <w:jc w:val="center"/>
        <w:rPr>
          <w:rFonts w:ascii="Bookman Old Style" w:hAnsi="Bookman Old Style"/>
        </w:rPr>
      </w:pPr>
    </w:p>
    <w:p w:rsidR="005B025B" w:rsidRDefault="005B025B" w:rsidP="005B025B">
      <w:pPr>
        <w:jc w:val="center"/>
        <w:rPr>
          <w:rFonts w:ascii="Bookman Old Style" w:hAnsi="Bookman Old Style"/>
        </w:rPr>
      </w:pPr>
    </w:p>
    <w:p w:rsidR="005B025B" w:rsidRPr="00CE7EA1" w:rsidRDefault="005B025B" w:rsidP="005B025B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Выполнила</w:t>
      </w:r>
      <w:r w:rsidRPr="00CE7EA1">
        <w:rPr>
          <w:rFonts w:ascii="Bookman Old Style" w:hAnsi="Bookman Old Style"/>
          <w:b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Закирова Ирина</w:t>
      </w:r>
    </w:p>
    <w:p w:rsidR="005B025B" w:rsidRPr="00CE7EA1" w:rsidRDefault="005B025B" w:rsidP="005B025B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ученица 9</w:t>
      </w:r>
      <w:r w:rsidRPr="00CE7EA1">
        <w:rPr>
          <w:rFonts w:ascii="Bookman Old Style" w:hAnsi="Bookman Old Style"/>
          <w:sz w:val="28"/>
          <w:szCs w:val="28"/>
        </w:rPr>
        <w:t xml:space="preserve"> класса.</w:t>
      </w:r>
    </w:p>
    <w:p w:rsidR="005B025B" w:rsidRDefault="005B025B" w:rsidP="005B025B">
      <w:pPr>
        <w:jc w:val="right"/>
        <w:rPr>
          <w:rFonts w:ascii="Bookman Old Style" w:hAnsi="Bookman Old Style"/>
          <w:sz w:val="28"/>
          <w:szCs w:val="28"/>
        </w:rPr>
      </w:pPr>
      <w:r w:rsidRPr="00CE7EA1">
        <w:rPr>
          <w:rFonts w:ascii="Bookman Old Style" w:hAnsi="Bookman Old Style"/>
          <w:b/>
          <w:sz w:val="28"/>
          <w:szCs w:val="28"/>
        </w:rPr>
        <w:t>Руководитель:</w:t>
      </w:r>
      <w:r w:rsidRPr="00CE7EA1">
        <w:rPr>
          <w:rFonts w:ascii="Bookman Old Style" w:hAnsi="Bookman Old Style"/>
          <w:sz w:val="28"/>
          <w:szCs w:val="28"/>
        </w:rPr>
        <w:t xml:space="preserve"> Цыдендоржиева </w:t>
      </w:r>
    </w:p>
    <w:p w:rsidR="005B025B" w:rsidRPr="00CE7EA1" w:rsidRDefault="005B025B" w:rsidP="005B025B">
      <w:pPr>
        <w:jc w:val="right"/>
        <w:rPr>
          <w:rFonts w:ascii="Bookman Old Style" w:hAnsi="Bookman Old Style"/>
          <w:sz w:val="28"/>
          <w:szCs w:val="28"/>
        </w:rPr>
      </w:pPr>
      <w:r w:rsidRPr="00CE7EA1">
        <w:rPr>
          <w:rFonts w:ascii="Bookman Old Style" w:hAnsi="Bookman Old Style"/>
          <w:sz w:val="28"/>
          <w:szCs w:val="28"/>
        </w:rPr>
        <w:t>М</w:t>
      </w:r>
      <w:r>
        <w:rPr>
          <w:rFonts w:ascii="Bookman Old Style" w:hAnsi="Bookman Old Style"/>
          <w:sz w:val="28"/>
          <w:szCs w:val="28"/>
        </w:rPr>
        <w:t xml:space="preserve">арина </w:t>
      </w:r>
      <w:r w:rsidRPr="00CE7EA1">
        <w:rPr>
          <w:rFonts w:ascii="Bookman Old Style" w:hAnsi="Bookman Old Style"/>
          <w:sz w:val="28"/>
          <w:szCs w:val="28"/>
        </w:rPr>
        <w:t>Д</w:t>
      </w:r>
      <w:r>
        <w:rPr>
          <w:rFonts w:ascii="Bookman Old Style" w:hAnsi="Bookman Old Style"/>
          <w:sz w:val="28"/>
          <w:szCs w:val="28"/>
        </w:rPr>
        <w:t>оржиевна</w:t>
      </w:r>
      <w:r w:rsidRPr="00CE7EA1">
        <w:rPr>
          <w:rFonts w:ascii="Bookman Old Style" w:hAnsi="Bookman Old Style"/>
          <w:sz w:val="28"/>
          <w:szCs w:val="28"/>
        </w:rPr>
        <w:t xml:space="preserve">, </w:t>
      </w:r>
    </w:p>
    <w:p w:rsidR="005B025B" w:rsidRPr="00CE7EA1" w:rsidRDefault="005B025B" w:rsidP="005B025B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учитель биологии</w:t>
      </w:r>
      <w:r w:rsidRPr="00CE7EA1">
        <w:rPr>
          <w:rFonts w:ascii="Bookman Old Style" w:hAnsi="Bookman Old Style"/>
          <w:sz w:val="28"/>
          <w:szCs w:val="28"/>
        </w:rPr>
        <w:t>.</w:t>
      </w:r>
    </w:p>
    <w:p w:rsidR="005B025B" w:rsidRDefault="005B025B" w:rsidP="005B025B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Конт. Телефон: </w:t>
      </w:r>
    </w:p>
    <w:p w:rsidR="005B025B" w:rsidRDefault="005B025B" w:rsidP="005B025B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Раб.телефон: 8-301-48-28-5-93</w:t>
      </w:r>
    </w:p>
    <w:p w:rsidR="005B025B" w:rsidRDefault="005B025B" w:rsidP="005B025B">
      <w:pPr>
        <w:jc w:val="center"/>
        <w:rPr>
          <w:rFonts w:ascii="Bookman Old Style" w:hAnsi="Bookman Old Style"/>
          <w:sz w:val="28"/>
          <w:szCs w:val="28"/>
        </w:rPr>
      </w:pPr>
    </w:p>
    <w:p w:rsidR="005B025B" w:rsidRDefault="005B025B" w:rsidP="005B025B">
      <w:pPr>
        <w:jc w:val="center"/>
      </w:pPr>
      <w:r>
        <w:rPr>
          <w:rFonts w:ascii="Bookman Old Style" w:hAnsi="Bookman Old Style"/>
          <w:sz w:val="28"/>
          <w:szCs w:val="28"/>
        </w:rPr>
        <w:t>Январь 2019</w:t>
      </w:r>
      <w:r w:rsidRPr="00CE7EA1">
        <w:rPr>
          <w:rFonts w:ascii="Bookman Old Style" w:hAnsi="Bookman Old Style"/>
          <w:sz w:val="28"/>
          <w:szCs w:val="28"/>
        </w:rPr>
        <w:t xml:space="preserve"> г.</w:t>
      </w:r>
    </w:p>
    <w:p w:rsidR="0026757E" w:rsidRPr="009719D2" w:rsidRDefault="0057712A" w:rsidP="009719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D2">
        <w:rPr>
          <w:rFonts w:ascii="Times New Roman" w:hAnsi="Times New Roman" w:cs="Times New Roman"/>
          <w:b/>
          <w:sz w:val="28"/>
          <w:szCs w:val="28"/>
        </w:rPr>
        <w:lastRenderedPageBreak/>
        <w:t>Тема: Лекарственные растения леса в окрестностях с. Тэгда</w:t>
      </w:r>
    </w:p>
    <w:p w:rsidR="0057712A" w:rsidRPr="009719D2" w:rsidRDefault="0057712A" w:rsidP="009719D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9719D2">
        <w:rPr>
          <w:b/>
          <w:sz w:val="28"/>
          <w:szCs w:val="28"/>
        </w:rPr>
        <w:t>Цель выполнения данной работы:</w:t>
      </w:r>
    </w:p>
    <w:p w:rsidR="0057712A" w:rsidRPr="009719D2" w:rsidRDefault="0057712A" w:rsidP="009719D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Изучить традиционные способы применения лекарственных растений и привлечь внимание учащихся к их защите.</w:t>
      </w:r>
    </w:p>
    <w:p w:rsidR="0057712A" w:rsidRPr="009719D2" w:rsidRDefault="0057712A" w:rsidP="009719D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Выявление дикорастущих, лекарственных растений своей малой Родины.</w:t>
      </w:r>
    </w:p>
    <w:p w:rsidR="0057712A" w:rsidRPr="009719D2" w:rsidRDefault="0057712A" w:rsidP="009719D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 xml:space="preserve">Развитие умений адаптировать полученные мной знания на учебных занятиях по биологии во внеурочное время, в результате самостоятельной работы, </w:t>
      </w:r>
    </w:p>
    <w:p w:rsidR="0057712A" w:rsidRPr="009719D2" w:rsidRDefault="0057712A" w:rsidP="009719D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Развитие умений работать с научной и научно-популярной литературой, вычленять проблему из контекста</w:t>
      </w:r>
    </w:p>
    <w:p w:rsidR="0057712A" w:rsidRPr="009719D2" w:rsidRDefault="0057712A" w:rsidP="009719D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9719D2">
        <w:rPr>
          <w:b/>
          <w:sz w:val="28"/>
          <w:szCs w:val="28"/>
        </w:rPr>
        <w:t xml:space="preserve">Задачи: </w:t>
      </w:r>
    </w:p>
    <w:p w:rsidR="0057712A" w:rsidRPr="009719D2" w:rsidRDefault="0057712A" w:rsidP="009719D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изучить целебные свойства распространенных растений;</w:t>
      </w:r>
    </w:p>
    <w:p w:rsidR="0057712A" w:rsidRPr="009719D2" w:rsidRDefault="0057712A" w:rsidP="009719D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создать мини-справочник по применению этих растений в лечебных целях;</w:t>
      </w:r>
    </w:p>
    <w:p w:rsidR="0057712A" w:rsidRPr="009719D2" w:rsidRDefault="0057712A" w:rsidP="009719D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распространить информацию о необходимости защиты лекарственных растений в связи с изменением окружающей среды.</w:t>
      </w:r>
    </w:p>
    <w:p w:rsidR="0057712A" w:rsidRPr="009719D2" w:rsidRDefault="0057712A" w:rsidP="009719D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9719D2">
        <w:rPr>
          <w:b/>
          <w:sz w:val="28"/>
          <w:szCs w:val="28"/>
        </w:rPr>
        <w:t>Актуальность работы:</w:t>
      </w:r>
    </w:p>
    <w:p w:rsidR="0057712A" w:rsidRPr="009719D2" w:rsidRDefault="0057712A" w:rsidP="009719D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Неограниченный сбор лекарственных растений приводит их к исчезновению, исчезновение одного вида растений может вызвать непредвиденные последствия для человечества и разрушение всего биоценоза. В связи с этим перед человечеством возникла проблема поиска способов сохранения редких и исчезающих растений.</w:t>
      </w:r>
    </w:p>
    <w:p w:rsidR="008D3F03" w:rsidRPr="009719D2" w:rsidRDefault="008D3F03" w:rsidP="009719D2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b/>
          <w:sz w:val="28"/>
          <w:szCs w:val="28"/>
        </w:rPr>
        <w:t>Практическое значение:</w:t>
      </w:r>
      <w:r w:rsidRPr="009719D2">
        <w:rPr>
          <w:rFonts w:ascii="Times New Roman" w:hAnsi="Times New Roman" w:cs="Times New Roman"/>
          <w:sz w:val="28"/>
          <w:szCs w:val="28"/>
        </w:rPr>
        <w:t xml:space="preserve"> В процессе работы мы  пришли  к выводу, что растения не только украшают нашу жизнь, кормят нас, но и являются лекарством от многих недугов. Мы узнали, какие лекарственные растения растут в лесах окрестности с.Тэгда, о применении лекарственных растений при различных заболеваниях.</w:t>
      </w:r>
    </w:p>
    <w:p w:rsidR="0057712A" w:rsidRPr="009719D2" w:rsidRDefault="0057712A" w:rsidP="009719D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19D2">
        <w:rPr>
          <w:b/>
          <w:bCs/>
          <w:sz w:val="28"/>
          <w:szCs w:val="28"/>
        </w:rPr>
        <w:t>Виды работ</w:t>
      </w:r>
      <w:r w:rsidRPr="009719D2">
        <w:rPr>
          <w:sz w:val="28"/>
          <w:szCs w:val="28"/>
        </w:rPr>
        <w:t xml:space="preserve">: </w:t>
      </w:r>
    </w:p>
    <w:p w:rsidR="0057712A" w:rsidRPr="009719D2" w:rsidRDefault="0057712A" w:rsidP="009719D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 xml:space="preserve">работа со справочниками, брошюрами, энциклопедией; </w:t>
      </w:r>
    </w:p>
    <w:p w:rsidR="0057712A" w:rsidRPr="009719D2" w:rsidRDefault="0057712A" w:rsidP="009719D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 xml:space="preserve">поиск сайтов экологической направленности в Интернете; </w:t>
      </w:r>
    </w:p>
    <w:p w:rsidR="0057712A" w:rsidRPr="009719D2" w:rsidRDefault="0057712A" w:rsidP="009719D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>создание презентации о лекарственных растениях леса нашей местности;</w:t>
      </w:r>
    </w:p>
    <w:p w:rsidR="0057712A" w:rsidRPr="009719D2" w:rsidRDefault="0057712A" w:rsidP="009719D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>создание плаката о лекарственных растениях;</w:t>
      </w:r>
    </w:p>
    <w:p w:rsidR="0057712A" w:rsidRPr="009719D2" w:rsidRDefault="0057712A" w:rsidP="009719D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>анкетирование населения с.Тэгда</w:t>
      </w:r>
    </w:p>
    <w:p w:rsidR="0057712A" w:rsidRPr="009719D2" w:rsidRDefault="0057712A" w:rsidP="009719D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>изготовление буклетов:</w:t>
      </w:r>
    </w:p>
    <w:p w:rsidR="0057712A" w:rsidRPr="009719D2" w:rsidRDefault="0057712A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>- по сбору, сроках и хранению лекарственных растений;</w:t>
      </w:r>
    </w:p>
    <w:p w:rsidR="0057712A" w:rsidRPr="009719D2" w:rsidRDefault="0057712A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>- народные рецепты использования лекарственных растений.</w:t>
      </w: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Pr="009719D2" w:rsidRDefault="0057712A" w:rsidP="009719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D2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26757E" w:rsidRPr="009719D2" w:rsidRDefault="0057712A" w:rsidP="009719D2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57712A" w:rsidRPr="009719D2" w:rsidRDefault="007F10FE" w:rsidP="009719D2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</w:rPr>
        <w:t>Физико-географическая характеристика села</w:t>
      </w:r>
    </w:p>
    <w:p w:rsidR="002932A9" w:rsidRPr="009719D2" w:rsidRDefault="002932A9" w:rsidP="009719D2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2932A9" w:rsidRPr="009719D2" w:rsidRDefault="002932A9" w:rsidP="009719D2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>3.1. видовой состав</w:t>
      </w:r>
    </w:p>
    <w:p w:rsidR="002932A9" w:rsidRPr="009719D2" w:rsidRDefault="002932A9" w:rsidP="009719D2">
      <w:pPr>
        <w:pStyle w:val="a8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>. Биологические и экологические характеристики лекарственных растений.</w:t>
      </w:r>
    </w:p>
    <w:p w:rsidR="002932A9" w:rsidRPr="009719D2" w:rsidRDefault="002932A9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  <w:u w:val="single"/>
        </w:rPr>
      </w:pPr>
      <w:r w:rsidRPr="009719D2">
        <w:rPr>
          <w:bCs/>
          <w:sz w:val="28"/>
          <w:szCs w:val="28"/>
        </w:rPr>
        <w:t>3.3. Правила сбора лекарственных растений и их применение</w:t>
      </w:r>
    </w:p>
    <w:p w:rsidR="002932A9" w:rsidRPr="009719D2" w:rsidRDefault="002932A9" w:rsidP="009719D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4.Практическая часть</w:t>
      </w:r>
    </w:p>
    <w:p w:rsidR="002932A9" w:rsidRPr="009719D2" w:rsidRDefault="002932A9" w:rsidP="009719D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4.1. Результаты анкетирования среди взрослого населения с.Тэгда</w:t>
      </w:r>
    </w:p>
    <w:p w:rsidR="002932A9" w:rsidRPr="009719D2" w:rsidRDefault="002932A9" w:rsidP="009719D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5. Выводы</w:t>
      </w:r>
    </w:p>
    <w:p w:rsidR="002932A9" w:rsidRPr="009719D2" w:rsidRDefault="002932A9" w:rsidP="009719D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6. Заключение</w:t>
      </w:r>
    </w:p>
    <w:p w:rsidR="002932A9" w:rsidRPr="009719D2" w:rsidRDefault="002932A9" w:rsidP="009719D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7. Литература</w:t>
      </w:r>
    </w:p>
    <w:p w:rsidR="002932A9" w:rsidRPr="009719D2" w:rsidRDefault="002932A9" w:rsidP="009719D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8. Приложение</w:t>
      </w: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17" w:rsidRPr="009719D2" w:rsidRDefault="0078681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Pr="009719D2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7E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P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2A" w:rsidRPr="009719D2" w:rsidRDefault="0057712A" w:rsidP="009719D2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Здесь в зарослях лесных, где всё для сердца мило, </w:t>
      </w:r>
    </w:p>
    <w:p w:rsidR="0057712A" w:rsidRPr="009719D2" w:rsidRDefault="0057712A" w:rsidP="009719D2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Где чистым воздухом так сладостно дышать, </w:t>
      </w:r>
    </w:p>
    <w:p w:rsidR="0057712A" w:rsidRPr="009719D2" w:rsidRDefault="0057712A" w:rsidP="009719D2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bCs/>
          <w:i/>
          <w:sz w:val="28"/>
          <w:szCs w:val="28"/>
        </w:rPr>
        <w:t>Есть в травах и цветах целительная сила</w:t>
      </w:r>
    </w:p>
    <w:p w:rsidR="0057712A" w:rsidRPr="009719D2" w:rsidRDefault="0057712A" w:rsidP="009719D2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bCs/>
          <w:i/>
          <w:sz w:val="28"/>
          <w:szCs w:val="28"/>
        </w:rPr>
        <w:t>Для всех умеющих их тайну разгадать.</w:t>
      </w:r>
    </w:p>
    <w:p w:rsidR="008B2F37" w:rsidRPr="009719D2" w:rsidRDefault="008B2F37" w:rsidP="009719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D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B757F" w:rsidRPr="009719D2" w:rsidRDefault="00EB7AF9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</w:rPr>
        <w:t>Наши предки всегда жили в ладу с природой. Природа была для них Матерью, которая кормила, одевала, лечила. От мног</w:t>
      </w:r>
      <w:r w:rsidR="00F04017" w:rsidRPr="009719D2">
        <w:rPr>
          <w:rFonts w:ascii="Times New Roman" w:eastAsia="Times New Roman" w:hAnsi="Times New Roman" w:cs="Times New Roman"/>
          <w:sz w:val="28"/>
          <w:szCs w:val="28"/>
        </w:rPr>
        <w:t xml:space="preserve">их болезней умели они лечиться 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>трав</w:t>
      </w:r>
      <w:r w:rsidRPr="009719D2">
        <w:rPr>
          <w:rFonts w:ascii="Times New Roman" w:hAnsi="Times New Roman" w:cs="Times New Roman"/>
          <w:sz w:val="28"/>
          <w:szCs w:val="28"/>
        </w:rPr>
        <w:t xml:space="preserve">ами, бережно собирая их и храня, и </w:t>
      </w:r>
      <w:r w:rsidR="00A71BD2" w:rsidRPr="009719D2">
        <w:rPr>
          <w:rFonts w:ascii="Times New Roman" w:hAnsi="Times New Roman" w:cs="Times New Roman"/>
          <w:sz w:val="28"/>
          <w:szCs w:val="28"/>
        </w:rPr>
        <w:t>многие замечают, что</w:t>
      </w:r>
      <w:r w:rsidR="0026757E" w:rsidRPr="009719D2">
        <w:rPr>
          <w:rFonts w:ascii="Times New Roman" w:hAnsi="Times New Roman" w:cs="Times New Roman"/>
          <w:sz w:val="28"/>
          <w:szCs w:val="28"/>
        </w:rPr>
        <w:t xml:space="preserve"> больные животные уходят в лес, чтобы найти какую-то травку,</w:t>
      </w:r>
      <w:r w:rsidR="00265466" w:rsidRPr="009719D2">
        <w:rPr>
          <w:rFonts w:ascii="Times New Roman" w:hAnsi="Times New Roman" w:cs="Times New Roman"/>
          <w:sz w:val="28"/>
          <w:szCs w:val="28"/>
        </w:rPr>
        <w:t xml:space="preserve"> съев которую они выздоравливают</w:t>
      </w:r>
      <w:r w:rsidR="0026757E" w:rsidRPr="009719D2">
        <w:rPr>
          <w:rFonts w:ascii="Times New Roman" w:hAnsi="Times New Roman" w:cs="Times New Roman"/>
          <w:sz w:val="28"/>
          <w:szCs w:val="28"/>
        </w:rPr>
        <w:t xml:space="preserve">. </w:t>
      </w:r>
      <w:r w:rsidR="005B757F" w:rsidRPr="009719D2">
        <w:rPr>
          <w:rFonts w:ascii="Times New Roman" w:hAnsi="Times New Roman" w:cs="Times New Roman"/>
          <w:sz w:val="28"/>
          <w:szCs w:val="28"/>
        </w:rPr>
        <w:t xml:space="preserve">Сведения о целебных свойствах растений передавали из поколения в поколение, а о том, как использовали эти растения люди, свидетельствуют упоминания в древних мифах, легендах, сказаниях. </w:t>
      </w:r>
      <w:r w:rsidR="00F04017" w:rsidRPr="009719D2">
        <w:rPr>
          <w:rFonts w:ascii="Times New Roman" w:eastAsia="Times New Roman" w:hAnsi="Times New Roman" w:cs="Times New Roman"/>
          <w:sz w:val="28"/>
          <w:szCs w:val="28"/>
        </w:rPr>
        <w:t>Не так давно наши современники считали лекарственные растения пережитком глубокой старины</w:t>
      </w:r>
      <w:r w:rsidR="00F04017" w:rsidRPr="009719D2">
        <w:rPr>
          <w:rFonts w:ascii="Times New Roman" w:hAnsi="Times New Roman" w:cs="Times New Roman"/>
          <w:sz w:val="28"/>
          <w:szCs w:val="28"/>
        </w:rPr>
        <w:t>.</w:t>
      </w:r>
      <w:r w:rsidR="00F04017" w:rsidRPr="00971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66" w:rsidRPr="009719D2">
        <w:rPr>
          <w:rFonts w:ascii="Times New Roman" w:eastAsia="Times New Roman" w:hAnsi="Times New Roman" w:cs="Times New Roman"/>
          <w:sz w:val="28"/>
          <w:szCs w:val="28"/>
        </w:rPr>
        <w:t xml:space="preserve">Но, </w:t>
      </w:r>
      <w:r w:rsidR="00A71BD2" w:rsidRPr="009719D2">
        <w:rPr>
          <w:rFonts w:ascii="Times New Roman" w:hAnsi="Times New Roman" w:cs="Times New Roman"/>
          <w:sz w:val="28"/>
          <w:szCs w:val="28"/>
        </w:rPr>
        <w:t>н</w:t>
      </w:r>
      <w:r w:rsidR="00265466" w:rsidRPr="009719D2">
        <w:rPr>
          <w:rFonts w:ascii="Times New Roman" w:hAnsi="Times New Roman" w:cs="Times New Roman"/>
          <w:sz w:val="28"/>
          <w:szCs w:val="28"/>
        </w:rPr>
        <w:t xml:space="preserve">есмотря на бурное развитие химии и создание новых высокоэффективных синтетических лекарственных препаратов, лекарственные растения продолжают занимать видное место в арсенале лечебных средств, </w:t>
      </w:r>
      <w:r w:rsidR="00F04017" w:rsidRPr="009719D2">
        <w:rPr>
          <w:rFonts w:ascii="Times New Roman" w:hAnsi="Times New Roman" w:cs="Times New Roman"/>
          <w:sz w:val="28"/>
          <w:szCs w:val="28"/>
        </w:rPr>
        <w:t xml:space="preserve">потому что они </w:t>
      </w:r>
      <w:r w:rsidR="00F04017" w:rsidRPr="009719D2">
        <w:rPr>
          <w:rFonts w:ascii="Times New Roman" w:eastAsia="Times New Roman" w:hAnsi="Times New Roman" w:cs="Times New Roman"/>
          <w:sz w:val="28"/>
          <w:szCs w:val="28"/>
        </w:rPr>
        <w:t>обладают одним неоценимым преимуществом перед иску</w:t>
      </w:r>
      <w:r w:rsidR="00265466" w:rsidRPr="009719D2">
        <w:rPr>
          <w:rFonts w:ascii="Times New Roman" w:hAnsi="Times New Roman" w:cs="Times New Roman"/>
          <w:sz w:val="28"/>
          <w:szCs w:val="28"/>
        </w:rPr>
        <w:t>сственно созданными препаратами:</w:t>
      </w:r>
      <w:r w:rsidR="00F04017" w:rsidRPr="009719D2">
        <w:rPr>
          <w:rFonts w:ascii="Times New Roman" w:eastAsia="Times New Roman" w:hAnsi="Times New Roman" w:cs="Times New Roman"/>
          <w:sz w:val="28"/>
          <w:szCs w:val="28"/>
        </w:rPr>
        <w:t xml:space="preserve"> Они являются живыми организмами и синтезируют вещества, физиологически более близкие по сравнению с полученными на химических предприятиях.</w:t>
      </w:r>
      <w:r w:rsidR="00265466" w:rsidRPr="009719D2">
        <w:rPr>
          <w:rFonts w:ascii="Times New Roman" w:hAnsi="Times New Roman" w:cs="Times New Roman"/>
          <w:sz w:val="28"/>
          <w:szCs w:val="28"/>
        </w:rPr>
        <w:t xml:space="preserve"> Л</w:t>
      </w:r>
      <w:r w:rsidR="00F04017" w:rsidRPr="009719D2">
        <w:rPr>
          <w:rFonts w:ascii="Times New Roman" w:eastAsia="Times New Roman" w:hAnsi="Times New Roman" w:cs="Times New Roman"/>
          <w:sz w:val="28"/>
          <w:szCs w:val="28"/>
        </w:rPr>
        <w:t xml:space="preserve">екарственные растения, дарованные нам природой, будут еще долго служить человечеству. </w:t>
      </w:r>
    </w:p>
    <w:p w:rsidR="00F04017" w:rsidRDefault="00F04017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Именно поэтому целью моей работы является изучение флоры моего родного края. </w:t>
      </w:r>
    </w:p>
    <w:p w:rsidR="009719D2" w:rsidRDefault="009719D2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D2" w:rsidRP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57F" w:rsidRPr="009719D2" w:rsidRDefault="005B757F" w:rsidP="009719D2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9719D2">
        <w:rPr>
          <w:rFonts w:ascii="Times New Roman" w:eastAsia="Times New Roman" w:hAnsi="Times New Roman" w:cs="Times New Roman"/>
          <w:b/>
          <w:sz w:val="28"/>
          <w:szCs w:val="28"/>
        </w:rPr>
        <w:t>Физико-географическая характеристика села</w:t>
      </w:r>
    </w:p>
    <w:p w:rsidR="005B757F" w:rsidRPr="009719D2" w:rsidRDefault="005B757F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  <w:u w:val="single"/>
        </w:rPr>
      </w:pPr>
      <w:r w:rsidRPr="009719D2">
        <w:rPr>
          <w:sz w:val="28"/>
          <w:szCs w:val="28"/>
        </w:rPr>
        <w:t>Так как мы проводили</w:t>
      </w:r>
      <w:r w:rsidR="003722F5" w:rsidRPr="009719D2">
        <w:rPr>
          <w:sz w:val="28"/>
          <w:szCs w:val="28"/>
        </w:rPr>
        <w:t xml:space="preserve"> исследования  в лесах Курбинской</w:t>
      </w:r>
      <w:r w:rsidRPr="009719D2">
        <w:rPr>
          <w:sz w:val="28"/>
          <w:szCs w:val="28"/>
        </w:rPr>
        <w:t xml:space="preserve"> </w:t>
      </w:r>
      <w:r w:rsidR="003722F5" w:rsidRPr="009719D2">
        <w:rPr>
          <w:sz w:val="28"/>
          <w:szCs w:val="28"/>
        </w:rPr>
        <w:t>долины в окрестностях с.Тэгда</w:t>
      </w:r>
      <w:r w:rsidRPr="009719D2">
        <w:rPr>
          <w:sz w:val="28"/>
          <w:szCs w:val="28"/>
        </w:rPr>
        <w:t xml:space="preserve">, </w:t>
      </w:r>
      <w:r w:rsidR="003722F5" w:rsidRPr="009719D2">
        <w:rPr>
          <w:sz w:val="28"/>
          <w:szCs w:val="28"/>
        </w:rPr>
        <w:t>хочу дать краткую характеристику:</w:t>
      </w:r>
      <w:r w:rsidRPr="009719D2">
        <w:rPr>
          <w:sz w:val="28"/>
          <w:szCs w:val="28"/>
        </w:rPr>
        <w:t xml:space="preserve"> </w:t>
      </w:r>
    </w:p>
    <w:p w:rsidR="005B757F" w:rsidRPr="009719D2" w:rsidRDefault="005B757F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Населенный пункт Тэгда расположен в восточной части Республики Бурятия на юге Восточной Сибири. Координаты 51</w:t>
      </w:r>
      <w:r w:rsidRPr="009719D2">
        <w:rPr>
          <w:sz w:val="28"/>
          <w:szCs w:val="28"/>
        </w:rPr>
        <w:sym w:font="Symbol" w:char="F0B0"/>
      </w:r>
      <w:r w:rsidRPr="009719D2">
        <w:rPr>
          <w:sz w:val="28"/>
          <w:szCs w:val="28"/>
        </w:rPr>
        <w:t xml:space="preserve"> 30</w:t>
      </w:r>
      <w:r w:rsidRPr="009719D2">
        <w:rPr>
          <w:sz w:val="28"/>
          <w:szCs w:val="28"/>
        </w:rPr>
        <w:sym w:font="Symbol" w:char="F0A2"/>
      </w:r>
      <w:r w:rsidRPr="009719D2">
        <w:rPr>
          <w:sz w:val="28"/>
          <w:szCs w:val="28"/>
        </w:rPr>
        <w:t xml:space="preserve"> с. ш. и 108</w:t>
      </w:r>
      <w:r w:rsidRPr="009719D2">
        <w:rPr>
          <w:sz w:val="28"/>
          <w:szCs w:val="28"/>
        </w:rPr>
        <w:sym w:font="Symbol" w:char="F0B0"/>
      </w:r>
      <w:r w:rsidRPr="009719D2">
        <w:rPr>
          <w:sz w:val="28"/>
          <w:szCs w:val="28"/>
        </w:rPr>
        <w:t xml:space="preserve"> 30</w:t>
      </w:r>
      <w:r w:rsidRPr="009719D2">
        <w:rPr>
          <w:sz w:val="28"/>
          <w:szCs w:val="28"/>
        </w:rPr>
        <w:sym w:font="Symbol" w:char="F0A2"/>
      </w:r>
      <w:r w:rsidRPr="009719D2">
        <w:rPr>
          <w:sz w:val="28"/>
          <w:szCs w:val="28"/>
        </w:rPr>
        <w:t xml:space="preserve"> в. д.</w:t>
      </w:r>
    </w:p>
    <w:p w:rsidR="005B757F" w:rsidRPr="009719D2" w:rsidRDefault="005B757F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Рельеф горный, образованный ветвями хребта Улан - Бургаса(г. Хургал 2031 м) и Курбинского хребта (1753 м). Село Тэгда находится находится в межорной котловине долины реки Курба.</w:t>
      </w:r>
    </w:p>
    <w:p w:rsidR="005B757F" w:rsidRPr="009719D2" w:rsidRDefault="005B757F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Климат резко- континентальный. Средняя температура января -25</w:t>
      </w:r>
      <w:r w:rsidRPr="009719D2">
        <w:rPr>
          <w:sz w:val="28"/>
          <w:szCs w:val="28"/>
        </w:rPr>
        <w:sym w:font="Symbol" w:char="F0B0"/>
      </w:r>
      <w:r w:rsidRPr="009719D2">
        <w:rPr>
          <w:sz w:val="28"/>
          <w:szCs w:val="28"/>
        </w:rPr>
        <w:t>С., средняя температура июля +19</w:t>
      </w:r>
      <w:r w:rsidRPr="009719D2">
        <w:rPr>
          <w:sz w:val="28"/>
          <w:szCs w:val="28"/>
        </w:rPr>
        <w:sym w:font="Symbol" w:char="F0B0"/>
      </w:r>
      <w:r w:rsidRPr="009719D2">
        <w:rPr>
          <w:sz w:val="28"/>
          <w:szCs w:val="28"/>
        </w:rPr>
        <w:t>С.</w:t>
      </w:r>
    </w:p>
    <w:p w:rsidR="005B757F" w:rsidRPr="009719D2" w:rsidRDefault="005B757F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Количество осадков равно 230 мм.</w:t>
      </w:r>
    </w:p>
    <w:p w:rsidR="005B757F" w:rsidRPr="009719D2" w:rsidRDefault="005B757F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По долине протекает река Курба, которая принимает многочисленные притоки и также источники, имеющие целебные свойства.</w:t>
      </w:r>
    </w:p>
    <w:p w:rsidR="005B757F" w:rsidRPr="009719D2" w:rsidRDefault="005B757F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Почва песчаная, супесчаная, дерново-подзолистая, пойменная.</w:t>
      </w:r>
    </w:p>
    <w:p w:rsidR="005B757F" w:rsidRPr="009719D2" w:rsidRDefault="005B757F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Растительность представлена хвойными породами, где преобладает сосна, лиственница с примесью темнохвойных пород (пихта, ель, кедр), по низинам ива, ольха, черемуха.</w:t>
      </w:r>
    </w:p>
    <w:p w:rsidR="005B757F" w:rsidRPr="009719D2" w:rsidRDefault="005B757F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Животный мир богат пушными, хищными, парнокопытными животными и грызунами.</w:t>
      </w:r>
    </w:p>
    <w:p w:rsidR="008151E3" w:rsidRPr="009719D2" w:rsidRDefault="008151E3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 xml:space="preserve">С юго-восточной стороны </w:t>
      </w:r>
      <w:r w:rsidR="009719D2">
        <w:rPr>
          <w:sz w:val="28"/>
          <w:szCs w:val="28"/>
        </w:rPr>
        <w:t>села</w:t>
      </w:r>
      <w:r w:rsidRPr="009719D2">
        <w:rPr>
          <w:sz w:val="28"/>
          <w:szCs w:val="28"/>
        </w:rPr>
        <w:t xml:space="preserve"> проходит Курбинский хребет (абсолютная отметка 1777м) и расположены  Хомский  и Хахирский гольцы,</w:t>
      </w:r>
      <w:r w:rsidR="009719D2">
        <w:rPr>
          <w:sz w:val="28"/>
          <w:szCs w:val="28"/>
        </w:rPr>
        <w:t xml:space="preserve"> </w:t>
      </w:r>
      <w:r w:rsidRPr="009719D2">
        <w:rPr>
          <w:sz w:val="28"/>
          <w:szCs w:val="28"/>
        </w:rPr>
        <w:t>ограничивающие бассейн реки Большая Курба.</w:t>
      </w:r>
      <w:r w:rsidR="009719D2">
        <w:rPr>
          <w:sz w:val="28"/>
          <w:szCs w:val="28"/>
        </w:rPr>
        <w:t xml:space="preserve"> </w:t>
      </w:r>
      <w:r w:rsidRPr="009719D2">
        <w:rPr>
          <w:sz w:val="28"/>
          <w:szCs w:val="28"/>
        </w:rPr>
        <w:t>На северо-западе простирается хребет Улан-Бургасы (со средней высотой около 2000м над уровнем моря, наивысшей точкой – г.Хурхаг – 2033м), являющийся водоразделом  бассейнов рек Уда и Турка.</w:t>
      </w:r>
    </w:p>
    <w:p w:rsidR="00265466" w:rsidRDefault="00265466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F37" w:rsidRPr="009719D2" w:rsidRDefault="002932A9" w:rsidP="009719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8B2F37" w:rsidRPr="009719D2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</w:t>
      </w:r>
    </w:p>
    <w:p w:rsidR="008B2F37" w:rsidRPr="009719D2" w:rsidRDefault="002932A9" w:rsidP="009719D2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8B2F37" w:rsidRPr="009719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.1 </w:t>
      </w:r>
      <w:r w:rsidR="002E0BAD" w:rsidRPr="009719D2">
        <w:rPr>
          <w:rFonts w:ascii="Times New Roman" w:hAnsi="Times New Roman" w:cs="Times New Roman"/>
          <w:b/>
          <w:i/>
          <w:sz w:val="28"/>
          <w:szCs w:val="28"/>
        </w:rPr>
        <w:t>Видовой состав лекарственных растений</w:t>
      </w:r>
    </w:p>
    <w:p w:rsidR="00887188" w:rsidRPr="009719D2" w:rsidRDefault="00887188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 xml:space="preserve">В процессе выполнения данной работы мы проводили исследование совместно со студентами 2-го курса медицинского факультета БГУ на предмет наличия лекарственных растений в наших лесах, их лекарственных свойств, делали подборку рецептов народной медицины, формировали выводы относительно полезности использования лекарственных растений при лечении и необходимости охраны редких лекарственных растений. </w:t>
      </w:r>
    </w:p>
    <w:p w:rsidR="0026757E" w:rsidRPr="009719D2" w:rsidRDefault="0026757E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Наше село окружено в основной массе хвойной и хвойно-мелколиственными лесами. Под пологом этих древесных пород встречаются различные виды кустарников, трав, в том числе и лекарственные растения: брусничные-40,1%, рододендровые-17,5%, ольховниковые-4,4%, злако-разнотравные-5%, бадановые-6,3%, багульниковые-4,3%.</w:t>
      </w:r>
    </w:p>
    <w:p w:rsidR="0026757E" w:rsidRPr="009719D2" w:rsidRDefault="0026757E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В лесах имеются определенные земельные участки, где проводится заготовка ягод и лекарственного сырья.</w:t>
      </w:r>
    </w:p>
    <w:p w:rsidR="0026757E" w:rsidRPr="009719D2" w:rsidRDefault="0026757E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В таблице №1 дана общая площадь и ориентировочно биологический урожай этих растений.</w:t>
      </w:r>
    </w:p>
    <w:p w:rsidR="00A039DC" w:rsidRPr="009719D2" w:rsidRDefault="00A039DC" w:rsidP="009719D2">
      <w:pPr>
        <w:pStyle w:val="a4"/>
        <w:spacing w:after="0" w:line="276" w:lineRule="auto"/>
        <w:ind w:left="0" w:firstLine="709"/>
        <w:jc w:val="right"/>
        <w:rPr>
          <w:sz w:val="22"/>
          <w:szCs w:val="28"/>
        </w:rPr>
      </w:pPr>
      <w:r w:rsidRPr="009719D2">
        <w:rPr>
          <w:sz w:val="22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2835"/>
        <w:gridCol w:w="3793"/>
      </w:tblGrid>
      <w:tr w:rsidR="00A039DC" w:rsidRPr="009719D2" w:rsidTr="009719D2">
        <w:tc>
          <w:tcPr>
            <w:tcW w:w="2943" w:type="dxa"/>
          </w:tcPr>
          <w:p w:rsidR="00A039DC" w:rsidRPr="009719D2" w:rsidRDefault="00A039DC" w:rsidP="009719D2">
            <w:pPr>
              <w:pStyle w:val="a4"/>
              <w:spacing w:after="0" w:line="276" w:lineRule="auto"/>
              <w:ind w:left="0" w:firstLine="142"/>
              <w:jc w:val="both"/>
              <w:rPr>
                <w:sz w:val="28"/>
                <w:szCs w:val="28"/>
              </w:rPr>
            </w:pPr>
            <w:r w:rsidRPr="009719D2"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2835" w:type="dxa"/>
          </w:tcPr>
          <w:p w:rsidR="00A039DC" w:rsidRPr="009719D2" w:rsidRDefault="00A039DC" w:rsidP="009719D2">
            <w:pPr>
              <w:pStyle w:val="a4"/>
              <w:spacing w:after="0" w:line="276" w:lineRule="auto"/>
              <w:ind w:left="0" w:firstLine="176"/>
              <w:jc w:val="both"/>
              <w:rPr>
                <w:sz w:val="28"/>
                <w:szCs w:val="28"/>
              </w:rPr>
            </w:pPr>
            <w:r w:rsidRPr="009719D2">
              <w:rPr>
                <w:sz w:val="28"/>
                <w:szCs w:val="28"/>
              </w:rPr>
              <w:t>Общая площадь (га)</w:t>
            </w:r>
          </w:p>
        </w:tc>
        <w:tc>
          <w:tcPr>
            <w:tcW w:w="3793" w:type="dxa"/>
          </w:tcPr>
          <w:p w:rsidR="00A039DC" w:rsidRPr="009719D2" w:rsidRDefault="00A039DC" w:rsidP="009719D2">
            <w:pPr>
              <w:pStyle w:val="a4"/>
              <w:spacing w:after="0" w:line="276" w:lineRule="auto"/>
              <w:ind w:left="0" w:firstLine="141"/>
              <w:jc w:val="both"/>
              <w:rPr>
                <w:sz w:val="28"/>
                <w:szCs w:val="28"/>
              </w:rPr>
            </w:pPr>
            <w:r w:rsidRPr="009719D2">
              <w:rPr>
                <w:sz w:val="28"/>
                <w:szCs w:val="28"/>
              </w:rPr>
              <w:t>Биологический урожай (цн)</w:t>
            </w:r>
          </w:p>
        </w:tc>
      </w:tr>
      <w:tr w:rsidR="00A039DC" w:rsidRPr="009719D2" w:rsidTr="009719D2">
        <w:tc>
          <w:tcPr>
            <w:tcW w:w="2943" w:type="dxa"/>
          </w:tcPr>
          <w:p w:rsidR="00A039DC" w:rsidRPr="009719D2" w:rsidRDefault="00A039DC" w:rsidP="009719D2">
            <w:pPr>
              <w:pStyle w:val="a4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719D2">
              <w:rPr>
                <w:sz w:val="28"/>
                <w:szCs w:val="28"/>
              </w:rPr>
              <w:t>Брусника</w:t>
            </w:r>
          </w:p>
        </w:tc>
        <w:tc>
          <w:tcPr>
            <w:tcW w:w="2835" w:type="dxa"/>
          </w:tcPr>
          <w:p w:rsidR="00A039DC" w:rsidRPr="009719D2" w:rsidRDefault="00A039DC" w:rsidP="009719D2">
            <w:pPr>
              <w:pStyle w:val="a4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9719D2">
              <w:rPr>
                <w:sz w:val="28"/>
                <w:szCs w:val="28"/>
              </w:rPr>
              <w:t>15.222</w:t>
            </w:r>
          </w:p>
        </w:tc>
        <w:tc>
          <w:tcPr>
            <w:tcW w:w="3793" w:type="dxa"/>
          </w:tcPr>
          <w:p w:rsidR="00A039DC" w:rsidRPr="009719D2" w:rsidRDefault="00A039DC" w:rsidP="009719D2">
            <w:pPr>
              <w:pStyle w:val="a4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9719D2">
              <w:rPr>
                <w:sz w:val="28"/>
                <w:szCs w:val="28"/>
              </w:rPr>
              <w:t>971,4</w:t>
            </w:r>
          </w:p>
        </w:tc>
      </w:tr>
      <w:tr w:rsidR="00A039DC" w:rsidRPr="009719D2" w:rsidTr="009719D2">
        <w:tc>
          <w:tcPr>
            <w:tcW w:w="2943" w:type="dxa"/>
          </w:tcPr>
          <w:p w:rsidR="00A039DC" w:rsidRPr="009719D2" w:rsidRDefault="00A039DC" w:rsidP="009719D2">
            <w:pPr>
              <w:pStyle w:val="a4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719D2">
              <w:rPr>
                <w:sz w:val="28"/>
                <w:szCs w:val="28"/>
              </w:rPr>
              <w:t>Голубика</w:t>
            </w:r>
          </w:p>
        </w:tc>
        <w:tc>
          <w:tcPr>
            <w:tcW w:w="2835" w:type="dxa"/>
          </w:tcPr>
          <w:p w:rsidR="00A039DC" w:rsidRPr="009719D2" w:rsidRDefault="00A039DC" w:rsidP="009719D2">
            <w:pPr>
              <w:pStyle w:val="a4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9719D2">
              <w:rPr>
                <w:sz w:val="28"/>
                <w:szCs w:val="28"/>
              </w:rPr>
              <w:t>1.085</w:t>
            </w:r>
          </w:p>
        </w:tc>
        <w:tc>
          <w:tcPr>
            <w:tcW w:w="3793" w:type="dxa"/>
          </w:tcPr>
          <w:p w:rsidR="00A039DC" w:rsidRPr="009719D2" w:rsidRDefault="00A039DC" w:rsidP="009719D2">
            <w:pPr>
              <w:pStyle w:val="a4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9719D2">
              <w:rPr>
                <w:sz w:val="28"/>
                <w:szCs w:val="28"/>
              </w:rPr>
              <w:t>88,5</w:t>
            </w:r>
          </w:p>
        </w:tc>
      </w:tr>
      <w:tr w:rsidR="00A039DC" w:rsidRPr="009719D2" w:rsidTr="009719D2">
        <w:tc>
          <w:tcPr>
            <w:tcW w:w="2943" w:type="dxa"/>
          </w:tcPr>
          <w:p w:rsidR="00A039DC" w:rsidRPr="009719D2" w:rsidRDefault="00A039DC" w:rsidP="009719D2">
            <w:pPr>
              <w:pStyle w:val="a4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719D2">
              <w:rPr>
                <w:sz w:val="28"/>
                <w:szCs w:val="28"/>
              </w:rPr>
              <w:t>Багульник болотный</w:t>
            </w:r>
          </w:p>
        </w:tc>
        <w:tc>
          <w:tcPr>
            <w:tcW w:w="2835" w:type="dxa"/>
          </w:tcPr>
          <w:p w:rsidR="00A039DC" w:rsidRPr="009719D2" w:rsidRDefault="00A039DC" w:rsidP="009719D2">
            <w:pPr>
              <w:pStyle w:val="a4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9719D2">
              <w:rPr>
                <w:sz w:val="28"/>
                <w:szCs w:val="28"/>
              </w:rPr>
              <w:t>3.458</w:t>
            </w:r>
          </w:p>
        </w:tc>
        <w:tc>
          <w:tcPr>
            <w:tcW w:w="3793" w:type="dxa"/>
          </w:tcPr>
          <w:p w:rsidR="00A039DC" w:rsidRPr="009719D2" w:rsidRDefault="00A039DC" w:rsidP="009719D2">
            <w:pPr>
              <w:pStyle w:val="a4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9719D2">
              <w:rPr>
                <w:sz w:val="28"/>
                <w:szCs w:val="28"/>
              </w:rPr>
              <w:t>41,5</w:t>
            </w:r>
          </w:p>
        </w:tc>
      </w:tr>
      <w:tr w:rsidR="00A039DC" w:rsidRPr="009719D2" w:rsidTr="009719D2">
        <w:tc>
          <w:tcPr>
            <w:tcW w:w="2943" w:type="dxa"/>
          </w:tcPr>
          <w:p w:rsidR="00A039DC" w:rsidRPr="009719D2" w:rsidRDefault="00A039DC" w:rsidP="009719D2">
            <w:pPr>
              <w:pStyle w:val="a4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719D2">
              <w:rPr>
                <w:sz w:val="28"/>
                <w:szCs w:val="28"/>
              </w:rPr>
              <w:t>Бадан</w:t>
            </w:r>
          </w:p>
        </w:tc>
        <w:tc>
          <w:tcPr>
            <w:tcW w:w="2835" w:type="dxa"/>
          </w:tcPr>
          <w:p w:rsidR="00A039DC" w:rsidRPr="009719D2" w:rsidRDefault="00A039DC" w:rsidP="009719D2">
            <w:pPr>
              <w:pStyle w:val="a4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9719D2">
              <w:rPr>
                <w:sz w:val="28"/>
                <w:szCs w:val="28"/>
              </w:rPr>
              <w:t>7.608</w:t>
            </w:r>
          </w:p>
        </w:tc>
        <w:tc>
          <w:tcPr>
            <w:tcW w:w="3793" w:type="dxa"/>
          </w:tcPr>
          <w:p w:rsidR="00A039DC" w:rsidRPr="009719D2" w:rsidRDefault="00A039DC" w:rsidP="009719D2">
            <w:pPr>
              <w:pStyle w:val="a4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9719D2">
              <w:rPr>
                <w:sz w:val="28"/>
                <w:szCs w:val="28"/>
              </w:rPr>
              <w:t>15,2</w:t>
            </w:r>
          </w:p>
        </w:tc>
      </w:tr>
    </w:tbl>
    <w:p w:rsidR="009719D2" w:rsidRDefault="009719D2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505884" w:rsidRPr="009719D2" w:rsidRDefault="00505884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Кроме этих лекарственных растений заготавливаются листья толокнянки и брусники, заготовкой которых занимается не только лесхоз, но и охотничье хозяйство, заготовка в этих организациях проходит ежегодно. Перед сбором лекарственного сырья все получают инструктаж по соблюдению правил сбора сырья.</w:t>
      </w:r>
    </w:p>
    <w:p w:rsidR="0026757E" w:rsidRPr="009719D2" w:rsidRDefault="00505884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В</w:t>
      </w:r>
      <w:r w:rsidR="00A039DC" w:rsidRPr="009719D2">
        <w:rPr>
          <w:sz w:val="28"/>
          <w:szCs w:val="28"/>
        </w:rPr>
        <w:t xml:space="preserve">о время сбора ягоды брусники и кедрового ореха можно встретить в наших лесах не только </w:t>
      </w:r>
      <w:r w:rsidRPr="009719D2">
        <w:rPr>
          <w:sz w:val="28"/>
          <w:szCs w:val="28"/>
        </w:rPr>
        <w:t xml:space="preserve">местное население, но и  </w:t>
      </w:r>
      <w:r w:rsidR="00A039DC" w:rsidRPr="009719D2">
        <w:rPr>
          <w:sz w:val="28"/>
          <w:szCs w:val="28"/>
        </w:rPr>
        <w:t>жителей многих</w:t>
      </w:r>
      <w:r w:rsidRPr="009719D2">
        <w:rPr>
          <w:sz w:val="28"/>
          <w:szCs w:val="28"/>
        </w:rPr>
        <w:t xml:space="preserve"> районов нашей республики, </w:t>
      </w:r>
      <w:r w:rsidR="00A039DC" w:rsidRPr="009719D2">
        <w:rPr>
          <w:sz w:val="28"/>
          <w:szCs w:val="28"/>
        </w:rPr>
        <w:t>жителей Иркутской и Читинской областей.</w:t>
      </w:r>
      <w:r w:rsidRPr="009719D2">
        <w:rPr>
          <w:sz w:val="28"/>
          <w:szCs w:val="28"/>
        </w:rPr>
        <w:t xml:space="preserve"> Сбор ведется в больших количествах, что неблагоприятно сказывается на запасах этих ресурсов. </w:t>
      </w:r>
      <w:r w:rsidR="00A039DC" w:rsidRPr="009719D2">
        <w:rPr>
          <w:sz w:val="28"/>
          <w:szCs w:val="28"/>
        </w:rPr>
        <w:t xml:space="preserve">Особенно такой хищнический сбор вырос в последние </w:t>
      </w:r>
      <w:r w:rsidRPr="009719D2">
        <w:rPr>
          <w:sz w:val="28"/>
          <w:szCs w:val="28"/>
        </w:rPr>
        <w:t>5 лет</w:t>
      </w:r>
      <w:r w:rsidR="00A039DC" w:rsidRPr="009719D2">
        <w:rPr>
          <w:sz w:val="28"/>
          <w:szCs w:val="28"/>
        </w:rPr>
        <w:t>.</w:t>
      </w:r>
      <w:r w:rsidRPr="009719D2">
        <w:rPr>
          <w:sz w:val="28"/>
          <w:szCs w:val="28"/>
        </w:rPr>
        <w:t xml:space="preserve"> </w:t>
      </w:r>
      <w:r w:rsidR="0026757E" w:rsidRPr="009719D2">
        <w:rPr>
          <w:sz w:val="28"/>
          <w:szCs w:val="28"/>
        </w:rPr>
        <w:t>Исследованные нами территории в местностях на расстоянии от 1 до 3 км. говорят о том, что резко упали запасы лекарственного сырья вблизи села, в доступных местах, кроме того, большие площади были охвачены пожаром.</w:t>
      </w:r>
    </w:p>
    <w:p w:rsidR="0044268A" w:rsidRPr="009719D2" w:rsidRDefault="0026757E" w:rsidP="009719D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В ходе работы нами определены лекарственные растения по ярусам</w:t>
      </w:r>
      <w:r w:rsidR="0044268A" w:rsidRPr="009719D2">
        <w:rPr>
          <w:sz w:val="28"/>
          <w:szCs w:val="28"/>
        </w:rPr>
        <w:t xml:space="preserve">, название растений даны на трех языках, так как наше село </w:t>
      </w:r>
      <w:r w:rsidR="0044268A" w:rsidRPr="009719D2">
        <w:rPr>
          <w:sz w:val="28"/>
          <w:szCs w:val="28"/>
        </w:rPr>
        <w:lastRenderedPageBreak/>
        <w:t xml:space="preserve">многонациональное, но основной состав населения – это русские, буряты, татары. </w:t>
      </w:r>
    </w:p>
    <w:p w:rsidR="002E0BAD" w:rsidRPr="009719D2" w:rsidRDefault="00DA04AE" w:rsidP="009719D2">
      <w:pPr>
        <w:pStyle w:val="a3"/>
        <w:spacing w:before="0" w:beforeAutospacing="0" w:after="0" w:afterAutospacing="0" w:line="276" w:lineRule="auto"/>
        <w:ind w:firstLine="709"/>
        <w:jc w:val="right"/>
        <w:rPr>
          <w:sz w:val="22"/>
          <w:szCs w:val="28"/>
        </w:rPr>
      </w:pPr>
      <w:r w:rsidRPr="009719D2">
        <w:rPr>
          <w:sz w:val="22"/>
          <w:szCs w:val="28"/>
        </w:rPr>
        <w:t>Таблица №2</w:t>
      </w:r>
    </w:p>
    <w:tbl>
      <w:tblPr>
        <w:tblStyle w:val="af"/>
        <w:tblW w:w="9572" w:type="dxa"/>
        <w:tblLook w:val="04A0"/>
      </w:tblPr>
      <w:tblGrid>
        <w:gridCol w:w="2332"/>
        <w:gridCol w:w="2369"/>
        <w:gridCol w:w="2321"/>
        <w:gridCol w:w="2328"/>
        <w:gridCol w:w="222"/>
      </w:tblGrid>
      <w:tr w:rsidR="00AA2584" w:rsidTr="00AA2584">
        <w:trPr>
          <w:gridAfter w:val="1"/>
          <w:wAfter w:w="222" w:type="dxa"/>
        </w:trPr>
        <w:tc>
          <w:tcPr>
            <w:tcW w:w="2332" w:type="dxa"/>
          </w:tcPr>
          <w:p w:rsidR="00AA2584" w:rsidRPr="00AB68F2" w:rsidRDefault="00AA2584" w:rsidP="00AB68F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68F2">
              <w:rPr>
                <w:b/>
                <w:sz w:val="28"/>
                <w:szCs w:val="28"/>
              </w:rPr>
              <w:t>Ярус</w:t>
            </w:r>
          </w:p>
        </w:tc>
        <w:tc>
          <w:tcPr>
            <w:tcW w:w="2369" w:type="dxa"/>
          </w:tcPr>
          <w:p w:rsidR="00AA2584" w:rsidRPr="00AB68F2" w:rsidRDefault="00AA2584" w:rsidP="00AB68F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68F2">
              <w:rPr>
                <w:b/>
                <w:sz w:val="28"/>
                <w:szCs w:val="28"/>
              </w:rPr>
              <w:t>Русское название</w:t>
            </w:r>
          </w:p>
        </w:tc>
        <w:tc>
          <w:tcPr>
            <w:tcW w:w="2321" w:type="dxa"/>
          </w:tcPr>
          <w:p w:rsidR="00AA2584" w:rsidRPr="00AB68F2" w:rsidRDefault="00AA2584" w:rsidP="00AB68F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68F2">
              <w:rPr>
                <w:b/>
                <w:sz w:val="28"/>
                <w:szCs w:val="28"/>
              </w:rPr>
              <w:t>Бурятское название</w:t>
            </w:r>
          </w:p>
        </w:tc>
        <w:tc>
          <w:tcPr>
            <w:tcW w:w="2328" w:type="dxa"/>
          </w:tcPr>
          <w:p w:rsidR="00AA2584" w:rsidRPr="00AB68F2" w:rsidRDefault="00AA2584" w:rsidP="00AB68F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68F2">
              <w:rPr>
                <w:b/>
                <w:sz w:val="28"/>
                <w:szCs w:val="28"/>
              </w:rPr>
              <w:t>Татарское название</w:t>
            </w:r>
          </w:p>
        </w:tc>
      </w:tr>
      <w:tr w:rsidR="00AA2584" w:rsidTr="00AA2584">
        <w:trPr>
          <w:gridAfter w:val="1"/>
          <w:wAfter w:w="222" w:type="dxa"/>
        </w:trPr>
        <w:tc>
          <w:tcPr>
            <w:tcW w:w="2332" w:type="dxa"/>
            <w:vMerge w:val="restart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2F37">
              <w:rPr>
                <w:sz w:val="28"/>
                <w:szCs w:val="28"/>
              </w:rPr>
              <w:t>Древесный ярус</w:t>
            </w:r>
          </w:p>
        </w:tc>
        <w:tc>
          <w:tcPr>
            <w:tcW w:w="2369" w:type="dxa"/>
          </w:tcPr>
          <w:p w:rsidR="00AA2584" w:rsidRDefault="00F8647B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8" w:history="1">
              <w:r w:rsidR="00AA2584" w:rsidRPr="008B2F37">
                <w:rPr>
                  <w:rStyle w:val="a6"/>
                  <w:color w:val="1D1B11"/>
                  <w:sz w:val="28"/>
                  <w:szCs w:val="28"/>
                  <w:u w:val="none"/>
                </w:rPr>
                <w:t>Сосна</w:t>
              </w:r>
            </w:hyperlink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нар</w:t>
            </w:r>
            <w:r>
              <w:rPr>
                <w:color w:val="1D1B11"/>
                <w:sz w:val="28"/>
                <w:szCs w:val="28"/>
                <w:lang w:val="en-US"/>
              </w:rPr>
              <w:t>h</w:t>
            </w:r>
            <w:r>
              <w:rPr>
                <w:color w:val="1D1B11"/>
                <w:sz w:val="28"/>
                <w:szCs w:val="28"/>
              </w:rPr>
              <w:t>ан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Нарат</w:t>
            </w:r>
          </w:p>
        </w:tc>
      </w:tr>
      <w:tr w:rsidR="00AA2584" w:rsidTr="00AA2584">
        <w:trPr>
          <w:gridAfter w:val="1"/>
          <w:wAfter w:w="222" w:type="dxa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Pr="00EE6C24" w:rsidRDefault="00F8647B" w:rsidP="00DD60DF">
            <w:pPr>
              <w:pStyle w:val="a3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hyperlink r:id="rId9" w:history="1">
              <w:r w:rsidR="00AA2584" w:rsidRPr="008B2F37">
                <w:rPr>
                  <w:rStyle w:val="a6"/>
                  <w:color w:val="1D1B11"/>
                  <w:sz w:val="28"/>
                  <w:szCs w:val="28"/>
                  <w:u w:val="none"/>
                </w:rPr>
                <w:t>Берёза</w:t>
              </w:r>
            </w:hyperlink>
          </w:p>
        </w:tc>
        <w:tc>
          <w:tcPr>
            <w:tcW w:w="2321" w:type="dxa"/>
          </w:tcPr>
          <w:p w:rsidR="00AA2584" w:rsidRPr="00B711FB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rFonts w:eastAsia="Malgun Gothic"/>
                <w:color w:val="1D1B11"/>
                <w:sz w:val="28"/>
                <w:szCs w:val="28"/>
                <w:lang w:eastAsia="ko-KR"/>
              </w:rPr>
            </w:pPr>
            <w:r>
              <w:rPr>
                <w:color w:val="1D1B11"/>
                <w:sz w:val="28"/>
                <w:szCs w:val="28"/>
              </w:rPr>
              <w:t>ху</w:t>
            </w:r>
            <w:r>
              <w:rPr>
                <w:rFonts w:eastAsiaTheme="minorEastAsia"/>
                <w:color w:val="1D1B11"/>
                <w:sz w:val="28"/>
                <w:szCs w:val="28"/>
                <w:lang w:val="en-US" w:eastAsia="zh-CN"/>
              </w:rPr>
              <w:t>h</w:t>
            </w:r>
            <w:r>
              <w:rPr>
                <w:rFonts w:eastAsia="Malgun Gothic"/>
                <w:color w:val="1D1B11"/>
                <w:sz w:val="28"/>
                <w:szCs w:val="28"/>
                <w:lang w:eastAsia="ko-KR"/>
              </w:rPr>
              <w:t>ан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Каен</w:t>
            </w:r>
          </w:p>
        </w:tc>
      </w:tr>
      <w:tr w:rsidR="00AA2584" w:rsidTr="00AA2584">
        <w:trPr>
          <w:gridAfter w:val="1"/>
          <w:wAfter w:w="222" w:type="dxa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Pr="00EE6C24" w:rsidRDefault="00F8647B" w:rsidP="00DD60DF">
            <w:pPr>
              <w:pStyle w:val="a3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hyperlink r:id="rId10" w:history="1">
              <w:r w:rsidR="00AA2584">
                <w:rPr>
                  <w:rStyle w:val="a6"/>
                  <w:color w:val="1D1B11"/>
                  <w:sz w:val="28"/>
                  <w:szCs w:val="28"/>
                  <w:u w:val="none"/>
                </w:rPr>
                <w:t>Гриб</w:t>
              </w:r>
              <w:r w:rsidR="00AA2584" w:rsidRPr="008B2F37">
                <w:rPr>
                  <w:rStyle w:val="a6"/>
                  <w:color w:val="1D1B11"/>
                  <w:sz w:val="28"/>
                  <w:szCs w:val="28"/>
                  <w:u w:val="none"/>
                </w:rPr>
                <w:t xml:space="preserve"> чага</w:t>
              </w:r>
            </w:hyperlink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- 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2584" w:rsidTr="00AA2584">
        <w:trPr>
          <w:gridAfter w:val="1"/>
          <w:wAfter w:w="222" w:type="dxa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Pr="00EE6C24" w:rsidRDefault="00F8647B" w:rsidP="00DD60D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11" w:history="1">
              <w:r w:rsidR="00AA2584" w:rsidRPr="008B2F37">
                <w:rPr>
                  <w:rStyle w:val="a6"/>
                  <w:color w:val="1D1B11"/>
                  <w:sz w:val="28"/>
                  <w:szCs w:val="28"/>
                  <w:u w:val="none"/>
                </w:rPr>
                <w:t>Ольха</w:t>
              </w:r>
            </w:hyperlink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нургэс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Зирек</w:t>
            </w:r>
          </w:p>
        </w:tc>
      </w:tr>
      <w:tr w:rsidR="00AA2584" w:rsidTr="00AA2584">
        <w:trPr>
          <w:gridAfter w:val="1"/>
          <w:wAfter w:w="222" w:type="dxa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Pr="00B711FB" w:rsidRDefault="00F8647B" w:rsidP="00DD60DF">
            <w:pPr>
              <w:pStyle w:val="a3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hyperlink r:id="rId12" w:history="1">
              <w:r w:rsidR="00AA2584" w:rsidRPr="008B2F37">
                <w:rPr>
                  <w:rStyle w:val="a6"/>
                  <w:color w:val="1D1B11"/>
                  <w:sz w:val="28"/>
                  <w:szCs w:val="28"/>
                  <w:u w:val="none"/>
                </w:rPr>
                <w:t>Рябина</w:t>
              </w:r>
            </w:hyperlink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Сэндэн, тэс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Милеш</w:t>
            </w:r>
          </w:p>
        </w:tc>
      </w:tr>
      <w:tr w:rsidR="00AA2584" w:rsidTr="00AA2584">
        <w:trPr>
          <w:gridAfter w:val="1"/>
          <w:wAfter w:w="222" w:type="dxa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Default="00F8647B" w:rsidP="00DD60DF">
            <w:pPr>
              <w:pStyle w:val="a3"/>
              <w:spacing w:before="0" w:beforeAutospacing="0" w:after="0" w:afterAutospacing="0" w:line="276" w:lineRule="auto"/>
            </w:pPr>
            <w:hyperlink r:id="rId13" w:history="1">
              <w:r w:rsidR="00AA2584" w:rsidRPr="008B2F37">
                <w:rPr>
                  <w:rStyle w:val="a6"/>
                  <w:color w:val="1D1B11"/>
                  <w:sz w:val="28"/>
                  <w:szCs w:val="28"/>
                  <w:u w:val="none"/>
                </w:rPr>
                <w:t>Черёмуха</w:t>
              </w:r>
            </w:hyperlink>
          </w:p>
        </w:tc>
        <w:tc>
          <w:tcPr>
            <w:tcW w:w="2321" w:type="dxa"/>
          </w:tcPr>
          <w:p w:rsidR="00AA2584" w:rsidRPr="000B025E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rFonts w:eastAsia="Malgun Gothic"/>
                <w:color w:val="1D1B11"/>
                <w:sz w:val="28"/>
                <w:szCs w:val="28"/>
                <w:lang w:eastAsia="ko-KR"/>
              </w:rPr>
            </w:pPr>
            <w:r>
              <w:rPr>
                <w:color w:val="1D1B11"/>
                <w:sz w:val="28"/>
                <w:szCs w:val="28"/>
              </w:rPr>
              <w:t>Мой</w:t>
            </w:r>
            <w:r>
              <w:rPr>
                <w:rFonts w:eastAsiaTheme="minorEastAsia"/>
                <w:color w:val="1D1B11"/>
                <w:sz w:val="28"/>
                <w:szCs w:val="28"/>
                <w:lang w:val="en-US" w:eastAsia="zh-CN"/>
              </w:rPr>
              <w:t>h</w:t>
            </w:r>
            <w:r>
              <w:rPr>
                <w:rFonts w:eastAsia="Malgun Gothic"/>
                <w:color w:val="1D1B11"/>
                <w:sz w:val="28"/>
                <w:szCs w:val="28"/>
                <w:lang w:eastAsia="ko-KR"/>
              </w:rPr>
              <w:t xml:space="preserve">он 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Шомырт</w:t>
            </w:r>
          </w:p>
        </w:tc>
      </w:tr>
      <w:tr w:rsidR="00AA2584" w:rsidTr="00AA2584">
        <w:trPr>
          <w:gridAfter w:val="1"/>
          <w:wAfter w:w="222" w:type="dxa"/>
        </w:trPr>
        <w:tc>
          <w:tcPr>
            <w:tcW w:w="2332" w:type="dxa"/>
            <w:vMerge w:val="restart"/>
          </w:tcPr>
          <w:p w:rsidR="00AA2584" w:rsidRPr="008B2F37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2F37">
              <w:rPr>
                <w:sz w:val="28"/>
                <w:szCs w:val="28"/>
              </w:rPr>
              <w:t>Подлесок</w:t>
            </w:r>
          </w:p>
        </w:tc>
        <w:tc>
          <w:tcPr>
            <w:tcW w:w="2369" w:type="dxa"/>
          </w:tcPr>
          <w:p w:rsidR="00AA2584" w:rsidRPr="00B711FB" w:rsidRDefault="00F8647B" w:rsidP="00DD60DF">
            <w:pPr>
              <w:pStyle w:val="a3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hyperlink r:id="rId14" w:history="1">
              <w:r w:rsidR="00AA2584" w:rsidRPr="008151E3">
                <w:rPr>
                  <w:rStyle w:val="a6"/>
                  <w:color w:val="1D1B11"/>
                  <w:sz w:val="28"/>
                  <w:szCs w:val="28"/>
                  <w:u w:val="none"/>
                </w:rPr>
                <w:t>Можжевельник</w:t>
              </w:r>
            </w:hyperlink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Арса, жодоо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Артыш</w:t>
            </w:r>
          </w:p>
        </w:tc>
      </w:tr>
      <w:tr w:rsidR="00AA2584" w:rsidTr="00AA2584">
        <w:trPr>
          <w:gridAfter w:val="1"/>
          <w:wAfter w:w="222" w:type="dxa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Default="00F8647B" w:rsidP="00DD60DF">
            <w:pPr>
              <w:pStyle w:val="a3"/>
              <w:spacing w:before="0" w:beforeAutospacing="0" w:after="0" w:afterAutospacing="0" w:line="276" w:lineRule="auto"/>
            </w:pPr>
            <w:hyperlink r:id="rId15" w:history="1">
              <w:r w:rsidR="00AA2584" w:rsidRPr="008151E3">
                <w:rPr>
                  <w:rStyle w:val="a6"/>
                  <w:color w:val="1D1B11"/>
                  <w:sz w:val="28"/>
                  <w:szCs w:val="28"/>
                  <w:u w:val="none"/>
                </w:rPr>
                <w:t>Крушина ольховидная</w:t>
              </w:r>
            </w:hyperlink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Иргай 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Эйлэнеш</w:t>
            </w:r>
          </w:p>
        </w:tc>
      </w:tr>
      <w:tr w:rsidR="00AA2584" w:rsidTr="00AA2584"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Pr="00B711FB" w:rsidRDefault="00F8647B" w:rsidP="00DD60DF">
            <w:pPr>
              <w:pStyle w:val="a3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hyperlink r:id="rId16" w:history="1">
              <w:r w:rsidR="00AA2584" w:rsidRPr="008151E3">
                <w:rPr>
                  <w:rStyle w:val="a6"/>
                  <w:color w:val="1D1B11"/>
                  <w:sz w:val="28"/>
                  <w:szCs w:val="28"/>
                  <w:u w:val="none"/>
                </w:rPr>
                <w:t>Шиповник</w:t>
              </w:r>
            </w:hyperlink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Нохойт хонгиор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Гелжимеш </w:t>
            </w:r>
          </w:p>
        </w:tc>
        <w:tc>
          <w:tcPr>
            <w:tcW w:w="222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A2584" w:rsidTr="00AA2584">
        <w:trPr>
          <w:gridAfter w:val="1"/>
          <w:wAfter w:w="222" w:type="dxa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Default="00AA2584" w:rsidP="00DD60DF">
            <w:pPr>
              <w:pStyle w:val="a3"/>
              <w:spacing w:before="0" w:beforeAutospacing="0" w:after="0" w:afterAutospacing="0" w:line="276" w:lineRule="auto"/>
            </w:pPr>
            <w:r w:rsidRPr="008B2F37">
              <w:rPr>
                <w:color w:val="1D1B11"/>
                <w:sz w:val="28"/>
                <w:szCs w:val="28"/>
              </w:rPr>
              <w:t>Боярышник</w:t>
            </w:r>
          </w:p>
        </w:tc>
        <w:tc>
          <w:tcPr>
            <w:tcW w:w="2321" w:type="dxa"/>
          </w:tcPr>
          <w:p w:rsidR="00AA2584" w:rsidRPr="000B025E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1D1B11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color w:val="1D1B11"/>
                <w:sz w:val="28"/>
                <w:szCs w:val="28"/>
                <w:lang w:eastAsia="zh-CN"/>
              </w:rPr>
              <w:t>Долоо гоно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Дуленэ</w:t>
            </w:r>
          </w:p>
        </w:tc>
      </w:tr>
      <w:tr w:rsidR="00AA2584" w:rsidTr="00AA2584">
        <w:trPr>
          <w:gridAfter w:val="1"/>
          <w:wAfter w:w="222" w:type="dxa"/>
        </w:trPr>
        <w:tc>
          <w:tcPr>
            <w:tcW w:w="2332" w:type="dxa"/>
            <w:vMerge w:val="restart"/>
          </w:tcPr>
          <w:p w:rsidR="00AA2584" w:rsidRPr="008B2F37" w:rsidRDefault="00AA2584" w:rsidP="00DD60DF">
            <w:pPr>
              <w:pStyle w:val="a3"/>
              <w:rPr>
                <w:i/>
                <w:sz w:val="28"/>
                <w:szCs w:val="28"/>
              </w:rPr>
            </w:pPr>
            <w:r w:rsidRPr="008B2F37">
              <w:rPr>
                <w:rStyle w:val="a7"/>
                <w:bCs/>
                <w:i w:val="0"/>
                <w:sz w:val="28"/>
                <w:szCs w:val="28"/>
              </w:rPr>
              <w:t>Лесные кустарники и травы</w:t>
            </w:r>
          </w:p>
          <w:p w:rsidR="00AA2584" w:rsidRPr="008B2F37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Pr="00DA04AE" w:rsidRDefault="00AA2584" w:rsidP="00DD60DF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DA04AE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Смородина красная и черная</w:t>
            </w:r>
          </w:p>
          <w:p w:rsidR="00AA2584" w:rsidRPr="008B2F37" w:rsidRDefault="00AA2584" w:rsidP="00DD60DF">
            <w:pPr>
              <w:pStyle w:val="a3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Ухэр нюдэн 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Карлыган </w:t>
            </w:r>
          </w:p>
        </w:tc>
      </w:tr>
      <w:tr w:rsidR="00AA2584" w:rsidTr="00AA2584">
        <w:trPr>
          <w:gridAfter w:val="1"/>
          <w:wAfter w:w="222" w:type="dxa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rPr>
                <w:rStyle w:val="a7"/>
                <w:bCs/>
                <w:i w:val="0"/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hyperlink r:id="rId17" w:history="1">
              <w:r w:rsidR="00AA2584" w:rsidRPr="00DA04AE">
                <w:rPr>
                  <w:rStyle w:val="a6"/>
                  <w:rFonts w:ascii="Times New Roman" w:hAnsi="Times New Roman" w:cs="Times New Roman"/>
                  <w:color w:val="1D1B11"/>
                  <w:sz w:val="28"/>
                  <w:szCs w:val="28"/>
                  <w:u w:val="none"/>
                </w:rPr>
                <w:t>Черника</w:t>
              </w:r>
            </w:hyperlink>
            <w:r w:rsidR="00AA2584" w:rsidRPr="00DA04AE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  <w:p w:rsidR="00AA2584" w:rsidRPr="00DA04AE" w:rsidRDefault="00AA2584" w:rsidP="00DD60DF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321" w:type="dxa"/>
          </w:tcPr>
          <w:p w:rsidR="00AA2584" w:rsidRPr="000B025E" w:rsidRDefault="00AA2584" w:rsidP="00DD60DF">
            <w:pPr>
              <w:pStyle w:val="a3"/>
              <w:spacing w:before="0" w:beforeAutospacing="0" w:after="0" w:afterAutospacing="0"/>
              <w:rPr>
                <w:rFonts w:eastAsia="Malgun Gothic"/>
                <w:color w:val="1D1B11"/>
                <w:sz w:val="28"/>
                <w:szCs w:val="28"/>
                <w:lang w:eastAsia="ko-KR"/>
              </w:rPr>
            </w:pPr>
            <w:r>
              <w:rPr>
                <w:color w:val="1D1B11"/>
                <w:sz w:val="28"/>
                <w:szCs w:val="28"/>
              </w:rPr>
              <w:t>Хара нэр</w:t>
            </w:r>
            <w:r>
              <w:rPr>
                <w:rFonts w:eastAsiaTheme="minorEastAsia"/>
                <w:color w:val="1D1B11"/>
                <w:sz w:val="28"/>
                <w:szCs w:val="28"/>
                <w:lang w:val="en-US" w:eastAsia="zh-CN"/>
              </w:rPr>
              <w:t>h</w:t>
            </w:r>
            <w:r>
              <w:rPr>
                <w:rFonts w:eastAsia="Malgun Gothic"/>
                <w:color w:val="1D1B11"/>
                <w:sz w:val="28"/>
                <w:szCs w:val="28"/>
                <w:lang w:eastAsia="ko-KR"/>
              </w:rPr>
              <w:t xml:space="preserve">эн, булганай 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Каражилэк </w:t>
            </w:r>
          </w:p>
        </w:tc>
      </w:tr>
      <w:tr w:rsidR="00AA2584" w:rsidTr="00AA2584">
        <w:trPr>
          <w:gridAfter w:val="1"/>
          <w:wAfter w:w="222" w:type="dxa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rPr>
                <w:rStyle w:val="a7"/>
                <w:bCs/>
                <w:i w:val="0"/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Pr="00DA04AE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hyperlink r:id="rId18" w:history="1">
              <w:r w:rsidR="00AA2584" w:rsidRPr="00DA04AE">
                <w:rPr>
                  <w:rStyle w:val="a6"/>
                  <w:rFonts w:ascii="Times New Roman" w:hAnsi="Times New Roman" w:cs="Times New Roman"/>
                  <w:color w:val="1D1B11"/>
                  <w:sz w:val="28"/>
                  <w:szCs w:val="28"/>
                  <w:u w:val="none"/>
                </w:rPr>
                <w:t>Брусника</w:t>
              </w:r>
            </w:hyperlink>
          </w:p>
          <w:p w:rsidR="00AA2584" w:rsidRPr="00B711FB" w:rsidRDefault="00AA2584" w:rsidP="00DD60DF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321" w:type="dxa"/>
          </w:tcPr>
          <w:p w:rsidR="00AA2584" w:rsidRPr="000B025E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1D1B11"/>
                <w:sz w:val="28"/>
                <w:szCs w:val="28"/>
                <w:lang w:eastAsia="zh-CN"/>
              </w:rPr>
            </w:pPr>
            <w:r>
              <w:rPr>
                <w:color w:val="1D1B11"/>
                <w:sz w:val="28"/>
                <w:szCs w:val="28"/>
              </w:rPr>
              <w:t>Алир</w:t>
            </w:r>
            <w:r>
              <w:rPr>
                <w:color w:val="1D1B11"/>
                <w:sz w:val="28"/>
                <w:szCs w:val="28"/>
                <w:lang w:val="en-US"/>
              </w:rPr>
              <w:t>h</w:t>
            </w:r>
            <w:r>
              <w:rPr>
                <w:color w:val="1D1B11"/>
                <w:sz w:val="28"/>
                <w:szCs w:val="28"/>
              </w:rPr>
              <w:t xml:space="preserve">ан 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Борысны </w:t>
            </w:r>
          </w:p>
        </w:tc>
      </w:tr>
      <w:tr w:rsidR="00AA2584" w:rsidTr="00AA2584">
        <w:trPr>
          <w:gridAfter w:val="1"/>
          <w:wAfter w:w="222" w:type="dxa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rPr>
                <w:rStyle w:val="a7"/>
                <w:bCs/>
                <w:i w:val="0"/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Default="00F8647B" w:rsidP="00DD60DF">
            <w:pPr>
              <w:jc w:val="both"/>
            </w:pPr>
            <w:hyperlink r:id="rId19" w:history="1">
              <w:r w:rsidR="00AA2584" w:rsidRPr="00DA04AE">
                <w:rPr>
                  <w:rStyle w:val="a6"/>
                  <w:rFonts w:ascii="Times New Roman" w:hAnsi="Times New Roman" w:cs="Times New Roman"/>
                  <w:color w:val="1D1B11"/>
                  <w:sz w:val="28"/>
                  <w:szCs w:val="28"/>
                  <w:u w:val="none"/>
                </w:rPr>
                <w:t>Толокнянка</w:t>
              </w:r>
            </w:hyperlink>
          </w:p>
        </w:tc>
        <w:tc>
          <w:tcPr>
            <w:tcW w:w="2321" w:type="dxa"/>
          </w:tcPr>
          <w:p w:rsidR="00AA2584" w:rsidRPr="000B025E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1D1B11"/>
                <w:sz w:val="28"/>
                <w:szCs w:val="28"/>
                <w:lang w:eastAsia="zh-CN"/>
              </w:rPr>
            </w:pP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A2584" w:rsidTr="00AA2584">
        <w:trPr>
          <w:gridAfter w:val="1"/>
          <w:wAfter w:w="222" w:type="dxa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rPr>
                <w:rStyle w:val="a7"/>
                <w:bCs/>
                <w:i w:val="0"/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Pr="00B711FB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hyperlink r:id="rId20" w:history="1">
              <w:r w:rsidR="00AA2584" w:rsidRPr="00DA04AE">
                <w:rPr>
                  <w:rStyle w:val="a6"/>
                  <w:rFonts w:ascii="Times New Roman" w:hAnsi="Times New Roman" w:cs="Times New Roman"/>
                  <w:color w:val="1D1B11"/>
                  <w:sz w:val="28"/>
                  <w:szCs w:val="28"/>
                  <w:u w:val="none"/>
                </w:rPr>
                <w:t>Плаун булавовидный</w:t>
              </w:r>
            </w:hyperlink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A2584" w:rsidTr="00AA2584">
        <w:trPr>
          <w:gridAfter w:val="1"/>
          <w:wAfter w:w="222" w:type="dxa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rPr>
                <w:rStyle w:val="a7"/>
                <w:bCs/>
                <w:i w:val="0"/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Default="00F8647B" w:rsidP="00DD60DF">
            <w:pPr>
              <w:jc w:val="both"/>
            </w:pPr>
            <w:hyperlink r:id="rId21" w:history="1">
              <w:r w:rsidR="00AA2584" w:rsidRPr="00DA04AE">
                <w:rPr>
                  <w:rStyle w:val="a6"/>
                  <w:rFonts w:ascii="Times New Roman" w:hAnsi="Times New Roman" w:cs="Times New Roman"/>
                  <w:color w:val="1D1B11"/>
                  <w:sz w:val="28"/>
                  <w:szCs w:val="28"/>
                  <w:u w:val="none"/>
                </w:rPr>
                <w:t>Баранец обыкновенный</w:t>
              </w:r>
            </w:hyperlink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A2584" w:rsidTr="00AA2584">
        <w:trPr>
          <w:gridAfter w:val="1"/>
          <w:wAfter w:w="222" w:type="dxa"/>
          <w:trHeight w:val="376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rPr>
                <w:rStyle w:val="a7"/>
                <w:bCs/>
                <w:i w:val="0"/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Pr="00B711FB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hyperlink r:id="rId22" w:history="1">
              <w:r w:rsidR="00AA2584" w:rsidRPr="00DA04AE">
                <w:rPr>
                  <w:rStyle w:val="a6"/>
                  <w:rFonts w:ascii="Times New Roman" w:hAnsi="Times New Roman" w:cs="Times New Roman"/>
                  <w:color w:val="1D1B11"/>
                  <w:sz w:val="28"/>
                  <w:szCs w:val="28"/>
                  <w:u w:val="none"/>
                </w:rPr>
                <w:t>Зверобой</w:t>
              </w:r>
            </w:hyperlink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A2584" w:rsidTr="00AA2584">
        <w:trPr>
          <w:gridAfter w:val="1"/>
          <w:wAfter w:w="222" w:type="dxa"/>
          <w:trHeight w:val="376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rPr>
                <w:rStyle w:val="a7"/>
                <w:bCs/>
                <w:i w:val="0"/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Pr="00B711FB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hyperlink r:id="rId23" w:history="1">
              <w:r w:rsidR="00AA2584" w:rsidRPr="00DA04AE">
                <w:rPr>
                  <w:rStyle w:val="a6"/>
                  <w:rFonts w:ascii="Times New Roman" w:hAnsi="Times New Roman" w:cs="Times New Roman"/>
                  <w:color w:val="1D1B11"/>
                  <w:sz w:val="28"/>
                  <w:szCs w:val="28"/>
                  <w:u w:val="none"/>
                </w:rPr>
                <w:t>Лапчатка</w:t>
              </w:r>
            </w:hyperlink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A2584" w:rsidTr="00AA2584">
        <w:trPr>
          <w:gridAfter w:val="1"/>
          <w:wAfter w:w="222" w:type="dxa"/>
          <w:trHeight w:val="376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rPr>
                <w:rStyle w:val="a7"/>
                <w:bCs/>
                <w:i w:val="0"/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Pr="00B711FB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hyperlink r:id="rId24" w:history="1">
              <w:r w:rsidR="00AA2584" w:rsidRPr="00DA04AE">
                <w:rPr>
                  <w:rStyle w:val="a6"/>
                  <w:rFonts w:ascii="Times New Roman" w:hAnsi="Times New Roman" w:cs="Times New Roman"/>
                  <w:color w:val="1D1B11"/>
                  <w:sz w:val="28"/>
                  <w:szCs w:val="28"/>
                  <w:u w:val="none"/>
                </w:rPr>
                <w:t>Чистотел</w:t>
              </w:r>
            </w:hyperlink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A2584" w:rsidTr="00AA2584">
        <w:trPr>
          <w:gridAfter w:val="1"/>
          <w:wAfter w:w="222" w:type="dxa"/>
          <w:trHeight w:val="376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rPr>
                <w:rStyle w:val="a7"/>
                <w:bCs/>
                <w:i w:val="0"/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Pr="00DA04AE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hyperlink r:id="rId25" w:history="1">
              <w:r w:rsidR="00AA2584" w:rsidRPr="00DA04AE">
                <w:rPr>
                  <w:rStyle w:val="a6"/>
                  <w:rFonts w:ascii="Times New Roman" w:hAnsi="Times New Roman" w:cs="Times New Roman"/>
                  <w:color w:val="1D1B11"/>
                  <w:sz w:val="28"/>
                  <w:szCs w:val="28"/>
                  <w:u w:val="none"/>
                </w:rPr>
                <w:t>Папоротник мужской</w:t>
              </w:r>
            </w:hyperlink>
          </w:p>
          <w:p w:rsidR="00AA2584" w:rsidRDefault="00AA2584" w:rsidP="00DD60DF">
            <w:pPr>
              <w:jc w:val="both"/>
            </w:pPr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A2584" w:rsidTr="00AA2584">
        <w:trPr>
          <w:gridAfter w:val="1"/>
          <w:wAfter w:w="222" w:type="dxa"/>
          <w:trHeight w:val="376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rPr>
                <w:rStyle w:val="a7"/>
                <w:bCs/>
                <w:i w:val="0"/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Pr="00B711FB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hyperlink r:id="rId26" w:history="1">
              <w:r w:rsidR="00AA2584" w:rsidRPr="00DA04AE">
                <w:rPr>
                  <w:rStyle w:val="a6"/>
                  <w:rFonts w:ascii="Times New Roman" w:hAnsi="Times New Roman" w:cs="Times New Roman"/>
                  <w:color w:val="1D1B11"/>
                  <w:sz w:val="28"/>
                  <w:szCs w:val="28"/>
                  <w:u w:val="none"/>
                </w:rPr>
                <w:t>Земляника лесная</w:t>
              </w:r>
            </w:hyperlink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гузэргэнэ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Каен жилэге</w:t>
            </w:r>
          </w:p>
        </w:tc>
      </w:tr>
      <w:tr w:rsidR="00AA2584" w:rsidTr="00AA2584">
        <w:trPr>
          <w:gridAfter w:val="1"/>
          <w:wAfter w:w="222" w:type="dxa"/>
          <w:trHeight w:val="376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rPr>
                <w:rStyle w:val="a7"/>
                <w:bCs/>
                <w:i w:val="0"/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Pr="00B711FB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hyperlink r:id="rId27" w:history="1">
              <w:r w:rsidR="00AA2584" w:rsidRPr="00DA04AE">
                <w:rPr>
                  <w:rStyle w:val="a6"/>
                  <w:rFonts w:ascii="Times New Roman" w:hAnsi="Times New Roman" w:cs="Times New Roman"/>
                  <w:color w:val="1D1B11"/>
                  <w:sz w:val="28"/>
                  <w:szCs w:val="28"/>
                  <w:u w:val="none"/>
                </w:rPr>
                <w:t>Дягиль лекарственный</w:t>
              </w:r>
            </w:hyperlink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A2584" w:rsidTr="00AA2584">
        <w:trPr>
          <w:gridAfter w:val="1"/>
          <w:wAfter w:w="222" w:type="dxa"/>
          <w:trHeight w:val="376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rPr>
                <w:rStyle w:val="a7"/>
                <w:bCs/>
                <w:i w:val="0"/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Pr="00B711FB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hyperlink r:id="rId28" w:history="1">
              <w:r w:rsidR="00AA2584" w:rsidRPr="00DA04AE">
                <w:rPr>
                  <w:rStyle w:val="a6"/>
                  <w:rFonts w:ascii="Times New Roman" w:hAnsi="Times New Roman" w:cs="Times New Roman"/>
                  <w:color w:val="1D1B11"/>
                  <w:sz w:val="28"/>
                  <w:szCs w:val="28"/>
                  <w:u w:val="none"/>
                </w:rPr>
                <w:t>Прострел чернеющий</w:t>
              </w:r>
            </w:hyperlink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ургы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Атыш</w:t>
            </w:r>
          </w:p>
        </w:tc>
      </w:tr>
      <w:tr w:rsidR="00AA2584" w:rsidTr="00AA2584">
        <w:trPr>
          <w:gridAfter w:val="1"/>
          <w:wAfter w:w="222" w:type="dxa"/>
          <w:trHeight w:val="443"/>
        </w:trPr>
        <w:tc>
          <w:tcPr>
            <w:tcW w:w="2332" w:type="dxa"/>
            <w:vMerge/>
          </w:tcPr>
          <w:p w:rsidR="00AA2584" w:rsidRPr="008B2F37" w:rsidRDefault="00AA2584" w:rsidP="00DD60DF">
            <w:pPr>
              <w:pStyle w:val="a3"/>
              <w:rPr>
                <w:rStyle w:val="a7"/>
                <w:bCs/>
                <w:i w:val="0"/>
                <w:sz w:val="28"/>
                <w:szCs w:val="28"/>
              </w:rPr>
            </w:pPr>
          </w:p>
        </w:tc>
        <w:tc>
          <w:tcPr>
            <w:tcW w:w="2369" w:type="dxa"/>
          </w:tcPr>
          <w:p w:rsidR="00AA2584" w:rsidRDefault="00AA2584" w:rsidP="00DD60DF">
            <w:pPr>
              <w:jc w:val="both"/>
            </w:pPr>
            <w:r w:rsidRPr="00DA04AE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Бадан толстолистный</w:t>
            </w:r>
          </w:p>
        </w:tc>
        <w:tc>
          <w:tcPr>
            <w:tcW w:w="2321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бадан</w:t>
            </w:r>
          </w:p>
        </w:tc>
        <w:tc>
          <w:tcPr>
            <w:tcW w:w="2328" w:type="dxa"/>
          </w:tcPr>
          <w:p w:rsidR="00AA2584" w:rsidRDefault="00AA2584" w:rsidP="00DD60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Бэдбехет</w:t>
            </w:r>
          </w:p>
        </w:tc>
      </w:tr>
    </w:tbl>
    <w:p w:rsidR="002932A9" w:rsidRPr="009719D2" w:rsidRDefault="002932A9" w:rsidP="009719D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E0BAD" w:rsidRPr="009719D2" w:rsidRDefault="002501E7" w:rsidP="002501E7">
      <w:pPr>
        <w:pStyle w:val="a8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2932A9" w:rsidRPr="0097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BAD" w:rsidRPr="009719D2">
        <w:rPr>
          <w:rFonts w:ascii="Times New Roman" w:hAnsi="Times New Roman" w:cs="Times New Roman"/>
          <w:b/>
          <w:sz w:val="28"/>
          <w:szCs w:val="28"/>
        </w:rPr>
        <w:t>Биологические и экологические характеристики лекарственных растений.</w:t>
      </w:r>
    </w:p>
    <w:p w:rsidR="00DA04AE" w:rsidRPr="009719D2" w:rsidRDefault="00DA04AE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Помимо этих вышеуказанных лекарственных растений в Курбинской долине очень много других, и все они находят применение при лечении различных заболеваний.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</w:rPr>
        <w:t>Хочу кратко остановиться на биологии некоторых лекарственных растениях.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  <w:u w:val="single"/>
        </w:rPr>
        <w:t>Семейство сосновые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самый распространенный вид- это </w:t>
      </w: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сосна обыкновенная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>. Хвойное вечнозеленое дерево 20-</w:t>
      </w:r>
      <w:smartTag w:uri="urn:schemas-microsoft-com:office:smarttags" w:element="metricconverter">
        <w:smartTagPr>
          <w:attr w:name="ProductID" w:val="40 метров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40 метров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 высоты, до одного метра в диаметре с округлой кроной. Ствол прямой, с мутовчатым ветвлением, покрытый желтовато коричневой корой. Мужские цветы (шишки) серо-желтые, соцветия колосовидные. Женские цветки (шишки) одиночные или по 2-3 на загнутых к низу ножках. Опыление происходит в конце мая- начале июня. Неприхотлива</w:t>
      </w:r>
      <w:r w:rsidR="00AD1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>- это объясняется тем, что способна расти на разных почвах. Использует почки, которые собирают ранней весной; хвою, которая содержит дубильные вещества, эфирное масло, витамин С; смолу- живицу, из нее получают скипидар, канифоль; деготь, в нем содержатся смолы, фенол, толуол. Сосна охране не подлежит.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  <w:u w:val="single"/>
        </w:rPr>
        <w:t>Семейство березовые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наиболее распространенный вид- </w:t>
      </w: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береза повислая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. Дерево до </w:t>
      </w:r>
      <w:smartTag w:uri="urn:schemas-microsoft-com:office:smarttags" w:element="metricconverter">
        <w:smartTagPr>
          <w:attr w:name="ProductID" w:val="20 метров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20 метров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 высоты, с гладкой белой корой. Соцветие- тычиночные сережки, цветет в начале мая. У нас растет по берегам рек, ключей, по окраинам болот. Используют почки (до распускания), которые содержат эфирное масло, смолу, дубильные вещества; кору, в ней содержится бетулин, алкалоиды; сок, который очень полезен для легких и действует как общеукрепляющее средство; деготь, который применяется для лечения кожных заболеваний.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  <w:u w:val="single"/>
        </w:rPr>
        <w:t>Семейство лютиковые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одним из представителей является </w:t>
      </w: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пион марьин корень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. Многолетнее травянистое растение с коротким, многоглавым корневищем и толстым корнем. Стебли высотой до </w:t>
      </w:r>
      <w:smartTag w:uri="urn:schemas-microsoft-com:office:smarttags" w:element="metricconverter">
        <w:smartTagPr>
          <w:attr w:name="ProductID" w:val="1 метра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1 метра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>, бороздчатые, голые. Цветет в мае- июне. Используют корневища с корнями, которые содержат эфирное масло, крахмал, гликозит салицин, сахар; настойку из травы в качестве успокаивающего средства. Подлежит охране, так как редко встречается.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  <w:u w:val="single"/>
        </w:rPr>
        <w:t>Из семейства маковых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 по оврагам, каменистым склонам произрастает </w:t>
      </w: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чистотел большой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>. Многолетнее травянистое растение 0,5-</w:t>
      </w:r>
      <w:smartTag w:uri="urn:schemas-microsoft-com:office:smarttags" w:element="metricconverter">
        <w:smartTagPr>
          <w:attr w:name="ProductID" w:val="1 метра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1 метра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 высоты. Очень ядовитое, так как листья, стебли, корни выделяют желтый ядовитый сок. Используют траву, так как в ней содержатся эфирное масло, аскорбиновая кислота и др., в виде настоя как желчегонное, спазмолитическое средство. Охране не подлежит.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Семейству толстянковые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 характерны мясистые, сочные стебли и листья. Такой является </w:t>
      </w: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родиола розовая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это многолетнее травянистое растение с клубневидным вытянутым, многоглавым корневищем и высотой до </w:t>
      </w:r>
      <w:smartTag w:uri="urn:schemas-microsoft-com:office:smarttags" w:element="metricconverter">
        <w:smartTagPr>
          <w:attr w:name="ProductID" w:val="65 см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65 см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>. Цветет в мае-июне. У нас встречается высоко в горах. Используют корневища с корнями, которые содержат дубильные вещества, органические кислоты и др., в качестве стимулирующего средства. Охране подлежит, так как хищнически истребляется.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  <w:u w:val="single"/>
        </w:rPr>
        <w:t>Из семейства камнеломковые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часто встречается </w:t>
      </w: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бадан толстолистный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. Многолетнее травянистое растение с толстым ползучим корневищем. Стебли безлистные, до </w:t>
      </w:r>
      <w:smartTag w:uri="urn:schemas-microsoft-com:office:smarttags" w:element="metricconverter">
        <w:smartTagPr>
          <w:attr w:name="ProductID" w:val="0,5 метра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0,5 метра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 высоты, розово-красные. Цветет в июне. Используют корневища как противовоспалительное, антимикробное средство. Сбору необходим контроль, так </w:t>
      </w:r>
      <w:r w:rsidR="00BA5166" w:rsidRPr="009719D2">
        <w:rPr>
          <w:rFonts w:ascii="Times New Roman" w:eastAsia="Times New Roman" w:hAnsi="Times New Roman" w:cs="Times New Roman"/>
          <w:sz w:val="28"/>
          <w:szCs w:val="28"/>
        </w:rPr>
        <w:t>как возобновление идет в течение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 30-40 лет.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По берегам рек и ручьев широко распространена </w:t>
      </w: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смородина черная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это ветвистый кустарник с сильным запахом, до </w:t>
      </w:r>
      <w:smartTag w:uri="urn:schemas-microsoft-com:office:smarttags" w:element="metricconverter">
        <w:smartTagPr>
          <w:attr w:name="ProductID" w:val="1,5 метра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1,5 метра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 высоты. Цветет в мае- июне. Плод- черная шаровидная ягода. Используют плоды, содержащие витамины С, Р, В</w:t>
      </w:r>
      <w:r w:rsidRPr="009719D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>, А, как поливитаминное средство. Охране не подлежит.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  <w:u w:val="single"/>
        </w:rPr>
        <w:t>Из семейства розоцветные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широко распространены в нашей долине </w:t>
      </w: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боярышник кроваво-красный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высокий кустарник или небольшое деревце до </w:t>
      </w:r>
      <w:smartTag w:uri="urn:schemas-microsoft-com:office:smarttags" w:element="metricconverter">
        <w:smartTagPr>
          <w:attr w:name="ProductID" w:val="5 метров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5 метров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 высотой. Цветет в мае- июне, плодоносит в августе. Используют цветки и плоды как кардиотоническое средство. Большое количество уничтожают при проведении лесохозяйственных и с/х работ.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Земляника лесная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многолетнее травянистое растение от 5- </w:t>
      </w:r>
      <w:smartTag w:uri="urn:schemas-microsoft-com:office:smarttags" w:element="metricconverter">
        <w:smartTagPr>
          <w:attr w:name="ProductID" w:val="20 см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20 см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 высотой. Используют листья и плоды при желчно</w:t>
      </w:r>
      <w:r w:rsidR="005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>- каменной и почечной болезнях и как мочегонное и кровоостанавливающее средство. Исчезает из-за вытаптывания скотом, при с/х работах.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Черемуха обыкновенная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невысокое деревце, до </w:t>
      </w:r>
      <w:smartTag w:uri="urn:schemas-microsoft-com:office:smarttags" w:element="metricconverter">
        <w:smartTagPr>
          <w:attr w:name="ProductID" w:val="10 метров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10 метров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 высотой. Цветы собраны в кисть, плод- костянка. У нас распространена по берегам рек, ручьев, на лесных опушках. Плоды применяются как вяжущее средство.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Шиповник иглистый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роза иглистая, колючий кустарник высотой до </w:t>
      </w:r>
      <w:smartTag w:uri="urn:schemas-microsoft-com:office:smarttags" w:element="metricconverter">
        <w:smartTagPr>
          <w:attr w:name="ProductID" w:val="2 метров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2 метров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>. Цветет в июне- июле. Плоды используют при заболеваниях органов пищеварения, авитаминозах.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  <w:u w:val="single"/>
        </w:rPr>
        <w:t>Из семейства вересковые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наиболее распространены </w:t>
      </w: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багульник болотный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вечнозеленый сильнопахучий кустарник высотой до </w:t>
      </w:r>
      <w:smartTag w:uri="urn:schemas-microsoft-com:office:smarttags" w:element="metricconverter">
        <w:smartTagPr>
          <w:attr w:name="ProductID" w:val="1 метра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1 метра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>. Встречается на болотах, в высокогорье, в хвойных лесах. Используются побеги багульника при заболеваниях органов дыхания, мочевыводящих путей. Охране не подлежит.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Толокнянка обыкновенная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>- медвежье ушко, вечнозеленый сильноветвистый кустарник. Используют листья, так как оказывает антисептическое, мочегонное действие. Охране не подлежит.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  <w:u w:val="single"/>
        </w:rPr>
        <w:t>Из семейства брусничные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в наших лесах распространена </w:t>
      </w: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брусника</w:t>
      </w:r>
      <w:r w:rsidRPr="009719D2">
        <w:rPr>
          <w:rFonts w:ascii="Times New Roman" w:hAnsi="Times New Roman" w:cs="Times New Roman"/>
          <w:sz w:val="28"/>
          <w:szCs w:val="28"/>
        </w:rPr>
        <w:t>.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 Вечнозеленый кустарник, высотой до 10-</w:t>
      </w:r>
      <w:smartTag w:uri="urn:schemas-microsoft-com:office:smarttags" w:element="metricconverter">
        <w:smartTagPr>
          <w:attr w:name="ProductID" w:val="30 см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30 см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>. Цветет в мае-июне. Используются ягоды как источник витаминов, листья как мочегонное, дезинфицирующее средство. Использовать ограниченно.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  <w:u w:val="single"/>
        </w:rPr>
        <w:t>Семейство губоцветное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. Представителями являются </w:t>
      </w: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чабрец ползучий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 (тимьян ползучий, богородская трава) и </w:t>
      </w: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душица обыкновенная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>. Многолетние травянистые растения. Цветут в июле- августе. Встречаются на склонах, на полянах, лугах. Используется трава как стимулирующее, отхаркивающее, тонизирующее средство.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  <w:u w:val="single"/>
        </w:rPr>
        <w:t>Семейство сложноцветные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>- самое распространенное травянистое растение-</w:t>
      </w: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пижма обыкновенная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, высотой до </w:t>
      </w:r>
      <w:smartTag w:uri="urn:schemas-microsoft-com:office:smarttags" w:element="metricconverter">
        <w:smartTagPr>
          <w:attr w:name="ProductID" w:val="1 метра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1 метра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>. Соцветие- корзинка. Цветет в июне- июле. Используют цветки как желчегонное, антисептическое средство.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Ромашка аптечная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самое древнее лекарственное растение. Однолетнее травянистое высотой до </w:t>
      </w:r>
      <w:smartTag w:uri="urn:schemas-microsoft-com:office:smarttags" w:element="metricconverter">
        <w:smartTagPr>
          <w:attr w:name="ProductID" w:val="60 см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60 см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>. Цветет с мая до сентября. Используют цветочные корзинки в качестве противовоспалительных, потогонных средств.</w:t>
      </w:r>
    </w:p>
    <w:p w:rsidR="00DA04AE" w:rsidRPr="009719D2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Календула лекарственная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>- однолетнее растение высотой 30-</w:t>
      </w:r>
      <w:smartTag w:uri="urn:schemas-microsoft-com:office:smarttags" w:element="metricconverter">
        <w:smartTagPr>
          <w:attr w:name="ProductID" w:val="60 см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60 см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>. Цветки собраны в корзинки. Цветет с июня до сентября. Соцветия календулы применяют при ангинах, для лечения ожогов, ран, язвенной болезни желудка, в виде настоя.</w:t>
      </w:r>
    </w:p>
    <w:p w:rsidR="00DA04AE" w:rsidRDefault="00DA04AE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  <w:u w:val="single"/>
        </w:rPr>
        <w:t>Из семейства валериановые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- наиболее большое распространение имеет </w:t>
      </w:r>
      <w:r w:rsidRPr="009719D2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валериана лекарственная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, многолетнее травянистое растение высотой до </w:t>
      </w:r>
      <w:smartTag w:uri="urn:schemas-microsoft-com:office:smarttags" w:element="metricconverter">
        <w:smartTagPr>
          <w:attr w:name="ProductID" w:val="2 метров"/>
        </w:smartTagPr>
        <w:r w:rsidRPr="009719D2">
          <w:rPr>
            <w:rFonts w:ascii="Times New Roman" w:eastAsia="Times New Roman" w:hAnsi="Times New Roman" w:cs="Times New Roman"/>
            <w:sz w:val="28"/>
            <w:szCs w:val="28"/>
          </w:rPr>
          <w:t>2 метров</w:t>
        </w:r>
      </w:smartTag>
      <w:r w:rsidRPr="009719D2">
        <w:rPr>
          <w:rFonts w:ascii="Times New Roman" w:eastAsia="Times New Roman" w:hAnsi="Times New Roman" w:cs="Times New Roman"/>
          <w:sz w:val="28"/>
          <w:szCs w:val="28"/>
        </w:rPr>
        <w:t>. Цветет в мае- июне. Используют корневища с корнями как успокаивающее, спазмолитическое, желчегонное средство, в виде настоя. Естественные запасы валерианы истощаются, нужно запретить бессистемную заготовку корневищ.</w:t>
      </w:r>
    </w:p>
    <w:p w:rsidR="002501E7" w:rsidRDefault="002501E7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E7" w:rsidRPr="009719D2" w:rsidRDefault="002501E7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BAD" w:rsidRPr="002501E7" w:rsidRDefault="002E0BAD" w:rsidP="002501E7">
      <w:pPr>
        <w:pStyle w:val="a4"/>
        <w:spacing w:after="0" w:line="276" w:lineRule="auto"/>
        <w:ind w:left="0" w:firstLine="709"/>
        <w:jc w:val="center"/>
        <w:rPr>
          <w:i/>
          <w:sz w:val="28"/>
          <w:szCs w:val="28"/>
          <w:u w:val="single"/>
        </w:rPr>
      </w:pPr>
      <w:r w:rsidRPr="002501E7">
        <w:rPr>
          <w:b/>
          <w:bCs/>
          <w:i/>
          <w:sz w:val="28"/>
          <w:szCs w:val="28"/>
        </w:rPr>
        <w:lastRenderedPageBreak/>
        <w:t>3.3. Правила сбора лекарственных растений и их применение</w:t>
      </w:r>
    </w:p>
    <w:p w:rsidR="002E0BAD" w:rsidRPr="009719D2" w:rsidRDefault="002E0BAD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  <w:u w:val="single"/>
        </w:rPr>
        <w:t>Листья</w:t>
      </w:r>
      <w:r w:rsidRPr="009719D2">
        <w:rPr>
          <w:sz w:val="28"/>
          <w:szCs w:val="28"/>
        </w:rPr>
        <w:t xml:space="preserve"> срывать только после того, как они полностью приобретут свойственный им объем или ту форму, в которой будут оставаться некоторое время, но прежде, чем они станут опадать и осыпаться.</w:t>
      </w:r>
    </w:p>
    <w:p w:rsidR="002E0BAD" w:rsidRPr="009719D2" w:rsidRDefault="002E0BAD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  <w:u w:val="single"/>
        </w:rPr>
        <w:t>Семена</w:t>
      </w:r>
      <w:r w:rsidRPr="009719D2">
        <w:rPr>
          <w:sz w:val="28"/>
          <w:szCs w:val="28"/>
        </w:rPr>
        <w:t xml:space="preserve"> следует собирать после того, как тело их окрепнет и когда их покинет незрелость и водянистость, а что касается дикарей, то их следует брать до того, как начнется листопад.</w:t>
      </w:r>
    </w:p>
    <w:p w:rsidR="002E0BAD" w:rsidRPr="009719D2" w:rsidRDefault="002E0BAD" w:rsidP="009719D2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  <w:u w:val="single"/>
        </w:rPr>
        <w:t>Цветки</w:t>
      </w:r>
      <w:r w:rsidRPr="009719D2">
        <w:rPr>
          <w:sz w:val="28"/>
          <w:szCs w:val="28"/>
        </w:rPr>
        <w:t xml:space="preserve"> собирают после их полного раскрытия, но до увядания и осыпания. Стебли полагается собирать, когда они достигнут зрелости и не начнут вянуть и морщиться.</w:t>
      </w:r>
    </w:p>
    <w:p w:rsidR="002E0BAD" w:rsidRDefault="002E0BAD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>Что же касается плодов, то их срывают после того, как они вполне поспеют, но причем они будут готовы упасть. Растения же, которые берут целиком, надо собирать пока они в полном соку и прежде, чем в них созреют семена. Чем меньше сморщились корни и завяли стебли, чем жирнее и полнее семена, чем плотнее и тяжелее плоды, тем лучше. Плоды, сорванные в хорошую погоду, лучше тех, которые были собраны в плохую, сырую погоду. Чем цвет плодов насыщенней, вкус отчетливей, а запах резче, тем они сильнее в своем роде.</w:t>
      </w: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Pr="009719D2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884" w:rsidRPr="009719D2" w:rsidRDefault="002932A9" w:rsidP="002501E7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9719D2">
        <w:rPr>
          <w:b/>
          <w:sz w:val="28"/>
          <w:szCs w:val="28"/>
        </w:rPr>
        <w:lastRenderedPageBreak/>
        <w:t xml:space="preserve">4. </w:t>
      </w:r>
      <w:r w:rsidR="008151E3" w:rsidRPr="009719D2">
        <w:rPr>
          <w:b/>
          <w:sz w:val="28"/>
          <w:szCs w:val="28"/>
        </w:rPr>
        <w:t>Практическая часть</w:t>
      </w:r>
    </w:p>
    <w:p w:rsidR="008151E3" w:rsidRPr="002501E7" w:rsidRDefault="002932A9" w:rsidP="009719D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2501E7">
        <w:rPr>
          <w:b/>
          <w:i/>
          <w:sz w:val="28"/>
          <w:szCs w:val="28"/>
        </w:rPr>
        <w:t xml:space="preserve">4.1. </w:t>
      </w:r>
      <w:r w:rsidR="008151E3" w:rsidRPr="002501E7">
        <w:rPr>
          <w:b/>
          <w:i/>
          <w:sz w:val="28"/>
          <w:szCs w:val="28"/>
        </w:rPr>
        <w:t>Результаты анкетирования среди взрослого населения с.Тэгда</w:t>
      </w:r>
    </w:p>
    <w:p w:rsidR="00CB1E59" w:rsidRPr="009719D2" w:rsidRDefault="00CB1E59" w:rsidP="009719D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 xml:space="preserve">Я провела анкетирование среди взрослого населения: это мои соседи и родители моих одноклассников – 37 человек. </w:t>
      </w:r>
      <w:r w:rsidR="002E076B" w:rsidRPr="009719D2">
        <w:rPr>
          <w:sz w:val="28"/>
          <w:szCs w:val="28"/>
        </w:rPr>
        <w:t xml:space="preserve">Выяснилось, что 81% среди опрошенных пользуется лекарственными растениями, при лечении таких заболеваний как кашель, ангина, при расстройствах ЖКТ, </w:t>
      </w:r>
      <w:r w:rsidR="00BA5166" w:rsidRPr="009719D2">
        <w:rPr>
          <w:sz w:val="28"/>
          <w:szCs w:val="28"/>
        </w:rPr>
        <w:t xml:space="preserve">как жаропонижающее средство, при порезах. Остальные 19% знают о лекарственных растениях, </w:t>
      </w:r>
      <w:r w:rsidR="0078288D" w:rsidRPr="009719D2">
        <w:rPr>
          <w:sz w:val="28"/>
          <w:szCs w:val="28"/>
        </w:rPr>
        <w:t xml:space="preserve">но </w:t>
      </w:r>
      <w:r w:rsidR="00BA5166" w:rsidRPr="009719D2">
        <w:rPr>
          <w:sz w:val="28"/>
          <w:szCs w:val="28"/>
        </w:rPr>
        <w:t xml:space="preserve">пользуются редко. Лекарственные травы в основном приобретаются в аптеках, т.к. не все знают о правилах сбора. </w:t>
      </w:r>
      <w:r w:rsidR="00672D22" w:rsidRPr="009719D2">
        <w:rPr>
          <w:sz w:val="28"/>
          <w:szCs w:val="28"/>
        </w:rPr>
        <w:t>Почти половина опрошенных</w:t>
      </w:r>
      <w:r w:rsidR="00BA5166" w:rsidRPr="009719D2">
        <w:rPr>
          <w:sz w:val="28"/>
          <w:szCs w:val="28"/>
        </w:rPr>
        <w:t xml:space="preserve"> </w:t>
      </w:r>
      <w:r w:rsidR="00672D22" w:rsidRPr="009719D2">
        <w:rPr>
          <w:sz w:val="28"/>
          <w:szCs w:val="28"/>
        </w:rPr>
        <w:t>отдае</w:t>
      </w:r>
      <w:r w:rsidR="00BA5166" w:rsidRPr="009719D2">
        <w:rPr>
          <w:sz w:val="28"/>
          <w:szCs w:val="28"/>
        </w:rPr>
        <w:t>т предпочтение медицинским лекарствам, потому чт</w:t>
      </w:r>
      <w:r w:rsidR="00672D22" w:rsidRPr="009719D2">
        <w:rPr>
          <w:sz w:val="28"/>
          <w:szCs w:val="28"/>
        </w:rPr>
        <w:t>о это быстро и удобно, а вторая половина лекарственным растениям, т.к. медицинские лекарства стоят очень дорого и имеют побочные эффекты.</w:t>
      </w:r>
    </w:p>
    <w:p w:rsidR="00505884" w:rsidRPr="009719D2" w:rsidRDefault="00505884" w:rsidP="009719D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26757E" w:rsidRPr="009719D2" w:rsidRDefault="0026757E" w:rsidP="002501E7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9719D2">
        <w:rPr>
          <w:b/>
          <w:sz w:val="28"/>
          <w:szCs w:val="28"/>
        </w:rPr>
        <w:t>Выводы</w:t>
      </w:r>
    </w:p>
    <w:p w:rsidR="0026757E" w:rsidRPr="009719D2" w:rsidRDefault="0026757E" w:rsidP="009719D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 xml:space="preserve">Местное население лекарственные растения заготавливает в небольших количествах близ села, без учета правил сбора. </w:t>
      </w:r>
    </w:p>
    <w:p w:rsidR="0026757E" w:rsidRPr="009719D2" w:rsidRDefault="0026757E" w:rsidP="009719D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Пищевые растения заготавливаются местным населением ежегодно в больших количествах в виде варенья, пастилы, сухофруктов.</w:t>
      </w:r>
    </w:p>
    <w:p w:rsidR="0026757E" w:rsidRPr="009719D2" w:rsidRDefault="0026757E" w:rsidP="009719D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Был собран и оформлен гербарий из 30 лекарственных растений</w:t>
      </w:r>
      <w:r w:rsidR="00672D22" w:rsidRPr="009719D2">
        <w:rPr>
          <w:sz w:val="28"/>
          <w:szCs w:val="28"/>
        </w:rPr>
        <w:t>.</w:t>
      </w:r>
      <w:r w:rsidRPr="009719D2">
        <w:rPr>
          <w:sz w:val="28"/>
          <w:szCs w:val="28"/>
        </w:rPr>
        <w:t xml:space="preserve"> </w:t>
      </w:r>
    </w:p>
    <w:p w:rsidR="0026757E" w:rsidRPr="009719D2" w:rsidRDefault="0026757E" w:rsidP="009719D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 xml:space="preserve">Создан мини-справочник с описанием традиционных способов применения </w:t>
      </w:r>
      <w:r w:rsidR="0078288D" w:rsidRPr="009719D2">
        <w:rPr>
          <w:sz w:val="28"/>
          <w:szCs w:val="28"/>
        </w:rPr>
        <w:t>этих растений в лечебных целях.</w:t>
      </w:r>
    </w:p>
    <w:p w:rsidR="0026757E" w:rsidRPr="009719D2" w:rsidRDefault="0026757E" w:rsidP="009719D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Подготовлена информация для рассказа о важности лекарственных растений для жизнедеятельности современного человека и необходимости защиты целебных растений;</w:t>
      </w:r>
    </w:p>
    <w:p w:rsidR="008151E3" w:rsidRPr="009719D2" w:rsidRDefault="008151E3" w:rsidP="009719D2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</w:rPr>
        <w:t>Таким образом, можно сказать, что наше Тэгдинское лесничество богато пищевыми лекарственными ресурсами, экологически чистыми, и все они находят свое применение. Но многие из них еще не изучены наукой.</w:t>
      </w:r>
    </w:p>
    <w:p w:rsidR="008151E3" w:rsidRPr="009719D2" w:rsidRDefault="0078288D" w:rsidP="009719D2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9719D2">
        <w:rPr>
          <w:sz w:val="28"/>
          <w:szCs w:val="28"/>
        </w:rPr>
        <w:t>Б</w:t>
      </w:r>
      <w:r w:rsidR="008151E3" w:rsidRPr="009719D2">
        <w:rPr>
          <w:sz w:val="28"/>
          <w:szCs w:val="28"/>
        </w:rPr>
        <w:t>ольшие потери, иногда невосполнимые, испытывают популяции дикорастущих ягодных растений и кедровых лесов, особенно во время сбора урожая, лесных пожарах. На страницах нашей газеты «Удинская новь» ежегодно печатаются сроки и правила сбора ягод и орех. В Тэгдинском лесничестве имеются определенные земельные участки, где проводится заготовка ягод и лекарственного сырья.</w:t>
      </w:r>
    </w:p>
    <w:p w:rsidR="00321D58" w:rsidRPr="009719D2" w:rsidRDefault="00321D58" w:rsidP="009719D2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</w:rPr>
        <w:t>Лекарственные растения эффективны при лечении многих болезней.</w:t>
      </w:r>
    </w:p>
    <w:p w:rsidR="00321D58" w:rsidRPr="009719D2" w:rsidRDefault="00321D58" w:rsidP="009719D2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</w:rPr>
        <w:t>Лекарственные травы нельзя применять бесконтрольно.</w:t>
      </w:r>
    </w:p>
    <w:p w:rsidR="0026757E" w:rsidRDefault="0026757E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7" w:rsidRPr="009719D2" w:rsidRDefault="002501E7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D22" w:rsidRPr="002501E7" w:rsidRDefault="00672D22" w:rsidP="002501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E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719D2" w:rsidRPr="009719D2" w:rsidRDefault="00672D22" w:rsidP="00971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D2">
        <w:rPr>
          <w:rFonts w:ascii="Times New Roman" w:eastAsia="Times New Roman" w:hAnsi="Times New Roman" w:cs="Times New Roman"/>
          <w:sz w:val="28"/>
          <w:szCs w:val="28"/>
        </w:rPr>
        <w:t>В заключение мне хотелось бы напомнить, что здоровье</w:t>
      </w:r>
      <w:r w:rsidR="009719D2" w:rsidRPr="009719D2">
        <w:rPr>
          <w:rFonts w:ascii="Times New Roman" w:eastAsia="Times New Roman" w:hAnsi="Times New Roman" w:cs="Times New Roman"/>
          <w:sz w:val="28"/>
          <w:szCs w:val="28"/>
        </w:rPr>
        <w:t xml:space="preserve"> это главное богатство человека</w:t>
      </w:r>
      <w:r w:rsidR="002501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19D2" w:rsidRPr="009719D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9D2" w:rsidRPr="009719D2">
        <w:rPr>
          <w:rFonts w:ascii="Times New Roman" w:eastAsia="Times New Roman" w:hAnsi="Times New Roman" w:cs="Times New Roman"/>
          <w:sz w:val="28"/>
          <w:szCs w:val="28"/>
        </w:rPr>
        <w:t xml:space="preserve">оно </w:t>
      </w:r>
      <w:r w:rsidRPr="009719D2">
        <w:rPr>
          <w:rFonts w:ascii="Times New Roman" w:eastAsia="Times New Roman" w:hAnsi="Times New Roman" w:cs="Times New Roman"/>
          <w:sz w:val="28"/>
          <w:szCs w:val="28"/>
        </w:rPr>
        <w:t xml:space="preserve">находится под серьезной угрозой. Однако наше здоровье зависит не только от окружающих условий, но и от отношения человека к своему здоровью. Препараты растительного происхождения являются наиболее эффективными и безопасными в борьбе с различными заболеваниями. </w:t>
      </w:r>
    </w:p>
    <w:p w:rsidR="009719D2" w:rsidRPr="009719D2" w:rsidRDefault="009719D2" w:rsidP="0097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>Среди лекарственных растений есть целая серия таких, которые можно отнести к домашним лечебным средствам. Это,</w:t>
      </w:r>
      <w:r w:rsidR="002501E7">
        <w:rPr>
          <w:rFonts w:ascii="Times New Roman" w:hAnsi="Times New Roman" w:cs="Times New Roman"/>
          <w:sz w:val="28"/>
          <w:szCs w:val="28"/>
        </w:rPr>
        <w:t xml:space="preserve"> прежде всего, растения</w:t>
      </w:r>
      <w:r w:rsidRPr="009719D2">
        <w:rPr>
          <w:rFonts w:ascii="Times New Roman" w:hAnsi="Times New Roman" w:cs="Times New Roman"/>
          <w:sz w:val="28"/>
          <w:szCs w:val="28"/>
        </w:rPr>
        <w:t xml:space="preserve"> обладающие потогонным и жаропонижающим действием, отхаркивающие и мягчительные средства, слабительные, желчегонные, вяжущие и т.д. – малина, брусника, смородина, шиповник, черемуха, черника, корневища бадана и ряд других. Эти растения нетоксичны и в то же время весьма эффективны, особенно на начальных стадиях заболевания. </w:t>
      </w:r>
    </w:p>
    <w:p w:rsidR="00672D22" w:rsidRPr="009719D2" w:rsidRDefault="00672D22" w:rsidP="009719D2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9D2">
        <w:rPr>
          <w:rFonts w:ascii="Times New Roman" w:hAnsi="Times New Roman"/>
          <w:sz w:val="28"/>
          <w:szCs w:val="28"/>
        </w:rPr>
        <w:t>Я считаю, что пропаганду об эффективности применения лекарственных трав для лечения различных заболеваний необходимо проводить среди населения,</w:t>
      </w:r>
      <w:r w:rsidR="002501E7">
        <w:rPr>
          <w:rFonts w:ascii="Times New Roman" w:hAnsi="Times New Roman"/>
          <w:sz w:val="28"/>
          <w:szCs w:val="28"/>
        </w:rPr>
        <w:t xml:space="preserve"> используя все средства (беседы,</w:t>
      </w:r>
      <w:r w:rsidRPr="009719D2">
        <w:rPr>
          <w:rFonts w:ascii="Times New Roman" w:hAnsi="Times New Roman"/>
          <w:sz w:val="28"/>
          <w:szCs w:val="28"/>
        </w:rPr>
        <w:t xml:space="preserve"> лектории, оформление стендов), чтобы выработать у людей положительное отношение к использованию лекарственных трав.</w:t>
      </w:r>
    </w:p>
    <w:p w:rsidR="00672D22" w:rsidRPr="009719D2" w:rsidRDefault="00672D22" w:rsidP="009719D2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9D2">
        <w:rPr>
          <w:rFonts w:ascii="Times New Roman" w:hAnsi="Times New Roman"/>
          <w:sz w:val="28"/>
          <w:szCs w:val="28"/>
        </w:rPr>
        <w:t>Необходимо знакомить людей с правилами заготовки, хранения  лекарственного сырья и приготовления лекарственных настоев.</w:t>
      </w:r>
    </w:p>
    <w:p w:rsidR="00672D22" w:rsidRPr="009719D2" w:rsidRDefault="00672D22" w:rsidP="009719D2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9D2">
        <w:rPr>
          <w:rFonts w:ascii="Times New Roman" w:hAnsi="Times New Roman"/>
          <w:sz w:val="28"/>
          <w:szCs w:val="28"/>
        </w:rPr>
        <w:t xml:space="preserve">«На земле нет ничего, что не считалось бы лекарством»,- утверждает одно из положений тибетской медицины. Мы живём в мире лекарств. Растительный мир нашей страны очень богат, и практически все его представители обладают лекарственными свойствами. Однако, в условиях экологического неблагополучия, важное значение приобретает забота о рациональном использовании природных богатств лекарственной флоры в борьбе за здоровье  и активное долголетие людей. </w:t>
      </w:r>
    </w:p>
    <w:p w:rsidR="008151E3" w:rsidRDefault="008151E3">
      <w:pPr>
        <w:rPr>
          <w:rFonts w:ascii="Times New Roman" w:hAnsi="Times New Roman" w:cs="Times New Roman"/>
          <w:sz w:val="28"/>
          <w:szCs w:val="28"/>
        </w:rPr>
      </w:pPr>
    </w:p>
    <w:p w:rsidR="00672D22" w:rsidRDefault="00672D22">
      <w:pPr>
        <w:rPr>
          <w:rFonts w:ascii="Times New Roman" w:hAnsi="Times New Roman" w:cs="Times New Roman"/>
          <w:sz w:val="28"/>
          <w:szCs w:val="28"/>
        </w:rPr>
      </w:pPr>
    </w:p>
    <w:p w:rsidR="00672D22" w:rsidRDefault="00672D22">
      <w:pPr>
        <w:rPr>
          <w:rFonts w:ascii="Times New Roman" w:hAnsi="Times New Roman" w:cs="Times New Roman"/>
          <w:sz w:val="28"/>
          <w:szCs w:val="28"/>
        </w:rPr>
      </w:pPr>
    </w:p>
    <w:p w:rsidR="00672D22" w:rsidRDefault="00672D22">
      <w:pPr>
        <w:rPr>
          <w:rFonts w:ascii="Times New Roman" w:hAnsi="Times New Roman" w:cs="Times New Roman"/>
          <w:sz w:val="28"/>
          <w:szCs w:val="28"/>
        </w:rPr>
      </w:pPr>
    </w:p>
    <w:p w:rsidR="002501E7" w:rsidRDefault="002501E7">
      <w:pPr>
        <w:rPr>
          <w:rFonts w:ascii="Times New Roman" w:hAnsi="Times New Roman" w:cs="Times New Roman"/>
          <w:sz w:val="28"/>
          <w:szCs w:val="28"/>
        </w:rPr>
      </w:pPr>
    </w:p>
    <w:p w:rsidR="002501E7" w:rsidRDefault="002501E7">
      <w:pPr>
        <w:rPr>
          <w:rFonts w:ascii="Times New Roman" w:hAnsi="Times New Roman" w:cs="Times New Roman"/>
          <w:sz w:val="28"/>
          <w:szCs w:val="28"/>
        </w:rPr>
      </w:pPr>
    </w:p>
    <w:p w:rsidR="002501E7" w:rsidRDefault="002501E7">
      <w:pPr>
        <w:rPr>
          <w:rFonts w:ascii="Times New Roman" w:hAnsi="Times New Roman" w:cs="Times New Roman"/>
          <w:sz w:val="28"/>
          <w:szCs w:val="28"/>
        </w:rPr>
      </w:pPr>
    </w:p>
    <w:p w:rsidR="009021D7" w:rsidRPr="009021D7" w:rsidRDefault="009021D7" w:rsidP="009021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9021D7" w:rsidRPr="009021D7" w:rsidRDefault="009021D7" w:rsidP="009021D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t>Красная книга Республики Бурятия. Растения, грибы. Новосибирск. Наука. 2002.</w:t>
      </w:r>
    </w:p>
    <w:p w:rsidR="009021D7" w:rsidRPr="009021D7" w:rsidRDefault="009021D7" w:rsidP="009021D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t>Лекарственные растения в быту. Л.Я. Скляревский, И.А.Губанов. М. Росагропромиздат, 1989.</w:t>
      </w:r>
    </w:p>
    <w:p w:rsidR="009021D7" w:rsidRPr="009021D7" w:rsidRDefault="009021D7" w:rsidP="009021D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D7">
        <w:rPr>
          <w:rFonts w:ascii="Times New Roman" w:eastAsia="Times New Roman" w:hAnsi="Times New Roman" w:cs="Times New Roman"/>
          <w:sz w:val="28"/>
          <w:szCs w:val="28"/>
        </w:rPr>
        <w:t>«Лекарственные растения в быту» Скляревский Л. Я.</w:t>
      </w:r>
    </w:p>
    <w:p w:rsidR="009021D7" w:rsidRPr="009021D7" w:rsidRDefault="009021D7" w:rsidP="009021D7">
      <w:pPr>
        <w:pStyle w:val="a8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021D7">
        <w:rPr>
          <w:rFonts w:ascii="Times New Roman" w:eastAsia="Times New Roman" w:hAnsi="Times New Roman" w:cs="Times New Roman"/>
          <w:sz w:val="28"/>
          <w:szCs w:val="28"/>
        </w:rPr>
        <w:t xml:space="preserve">«Лекарственные растения леса» Никиточкина Т. Д.; </w:t>
      </w:r>
    </w:p>
    <w:p w:rsidR="009021D7" w:rsidRPr="009021D7" w:rsidRDefault="009021D7" w:rsidP="009021D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1D7" w:rsidRPr="009021D7" w:rsidRDefault="009021D7" w:rsidP="009021D7">
      <w:pPr>
        <w:pStyle w:val="a8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0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8F2">
        <w:rPr>
          <w:rFonts w:ascii="Times New Roman" w:hAnsi="Times New Roman" w:cs="Times New Roman"/>
          <w:sz w:val="28"/>
          <w:szCs w:val="28"/>
        </w:rPr>
        <w:t>Ц</w:t>
      </w:r>
      <w:r w:rsidRPr="009021D7">
        <w:rPr>
          <w:rFonts w:ascii="Times New Roman" w:hAnsi="Times New Roman" w:cs="Times New Roman"/>
          <w:sz w:val="28"/>
          <w:szCs w:val="28"/>
        </w:rPr>
        <w:t>елебные клады. В.В.Телятьев. Иркутск. Вост.-Сиб.изд-во, 1991.</w:t>
      </w: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9021D7" w:rsidRDefault="009021D7">
      <w:pPr>
        <w:rPr>
          <w:rFonts w:ascii="Times New Roman" w:hAnsi="Times New Roman" w:cs="Times New Roman"/>
          <w:sz w:val="28"/>
          <w:szCs w:val="28"/>
        </w:rPr>
      </w:pPr>
    </w:p>
    <w:p w:rsidR="008151E3" w:rsidRDefault="0081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51E3" w:rsidRDefault="002501E7" w:rsidP="008151E3">
      <w:pPr>
        <w:pStyle w:val="a4"/>
        <w:jc w:val="right"/>
      </w:pPr>
      <w:r>
        <w:t>Таблица №3</w:t>
      </w:r>
      <w:r w:rsidR="008151E3">
        <w:t>.</w:t>
      </w:r>
    </w:p>
    <w:tbl>
      <w:tblPr>
        <w:tblpPr w:leftFromText="180" w:rightFromText="180" w:vertAnchor="page" w:horzAnchor="margin" w:tblpXSpec="center" w:tblpY="2701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44"/>
        <w:gridCol w:w="1415"/>
        <w:gridCol w:w="3402"/>
        <w:gridCol w:w="2375"/>
      </w:tblGrid>
      <w:tr w:rsidR="002501E7" w:rsidTr="00643794">
        <w:tc>
          <w:tcPr>
            <w:tcW w:w="1985" w:type="dxa"/>
          </w:tcPr>
          <w:p w:rsidR="002501E7" w:rsidRDefault="002501E7" w:rsidP="00643794">
            <w:pPr>
              <w:pStyle w:val="a4"/>
              <w:jc w:val="center"/>
            </w:pPr>
            <w:r>
              <w:t>Растения</w:t>
            </w:r>
          </w:p>
        </w:tc>
        <w:tc>
          <w:tcPr>
            <w:tcW w:w="1244" w:type="dxa"/>
          </w:tcPr>
          <w:p w:rsidR="002501E7" w:rsidRDefault="002501E7" w:rsidP="00643794">
            <w:pPr>
              <w:pStyle w:val="a4"/>
              <w:ind w:left="0"/>
              <w:jc w:val="center"/>
            </w:pPr>
            <w:r>
              <w:t>Лекарст</w:t>
            </w:r>
          </w:p>
          <w:p w:rsidR="002501E7" w:rsidRDefault="002501E7" w:rsidP="00643794">
            <w:pPr>
              <w:pStyle w:val="a4"/>
              <w:ind w:left="0"/>
              <w:jc w:val="center"/>
            </w:pPr>
            <w:r>
              <w:t>венное сырье</w:t>
            </w:r>
          </w:p>
        </w:tc>
        <w:tc>
          <w:tcPr>
            <w:tcW w:w="1415" w:type="dxa"/>
          </w:tcPr>
          <w:p w:rsidR="002501E7" w:rsidRDefault="002501E7" w:rsidP="00643794">
            <w:pPr>
              <w:pStyle w:val="a4"/>
              <w:jc w:val="center"/>
            </w:pPr>
            <w:r>
              <w:t>Время сбора</w:t>
            </w:r>
          </w:p>
        </w:tc>
        <w:tc>
          <w:tcPr>
            <w:tcW w:w="3402" w:type="dxa"/>
          </w:tcPr>
          <w:p w:rsidR="002501E7" w:rsidRDefault="002501E7" w:rsidP="00643794">
            <w:pPr>
              <w:pStyle w:val="a4"/>
              <w:jc w:val="center"/>
            </w:pPr>
            <w:r>
              <w:t>Применение</w:t>
            </w:r>
          </w:p>
        </w:tc>
        <w:tc>
          <w:tcPr>
            <w:tcW w:w="2375" w:type="dxa"/>
          </w:tcPr>
          <w:p w:rsidR="002501E7" w:rsidRDefault="002501E7" w:rsidP="00643794">
            <w:pPr>
              <w:pStyle w:val="a4"/>
              <w:jc w:val="center"/>
            </w:pPr>
            <w:r>
              <w:t>Действие</w:t>
            </w:r>
          </w:p>
        </w:tc>
      </w:tr>
      <w:tr w:rsidR="002501E7" w:rsidTr="00643794">
        <w:tc>
          <w:tcPr>
            <w:tcW w:w="1985" w:type="dxa"/>
          </w:tcPr>
          <w:p w:rsidR="002501E7" w:rsidRDefault="002501E7" w:rsidP="00643794">
            <w:pPr>
              <w:pStyle w:val="a4"/>
              <w:jc w:val="center"/>
            </w:pPr>
            <w:r>
              <w:t>Береза повислая</w:t>
            </w:r>
          </w:p>
        </w:tc>
        <w:tc>
          <w:tcPr>
            <w:tcW w:w="1244" w:type="dxa"/>
          </w:tcPr>
          <w:p w:rsidR="002501E7" w:rsidRDefault="002501E7" w:rsidP="00643794">
            <w:pPr>
              <w:pStyle w:val="a4"/>
              <w:ind w:left="0"/>
              <w:jc w:val="center"/>
            </w:pPr>
            <w:r>
              <w:t>Почки</w:t>
            </w:r>
          </w:p>
        </w:tc>
        <w:tc>
          <w:tcPr>
            <w:tcW w:w="1415" w:type="dxa"/>
          </w:tcPr>
          <w:p w:rsidR="002501E7" w:rsidRDefault="002501E7" w:rsidP="00643794">
            <w:pPr>
              <w:pStyle w:val="a4"/>
              <w:ind w:left="32"/>
              <w:jc w:val="both"/>
            </w:pPr>
            <w:r>
              <w:t>Весной - при набухании</w:t>
            </w:r>
          </w:p>
        </w:tc>
        <w:tc>
          <w:tcPr>
            <w:tcW w:w="3402" w:type="dxa"/>
          </w:tcPr>
          <w:p w:rsidR="002501E7" w:rsidRDefault="002501E7" w:rsidP="00643794">
            <w:pPr>
              <w:pStyle w:val="a4"/>
              <w:ind w:left="34"/>
              <w:jc w:val="both"/>
            </w:pPr>
            <w:r>
              <w:t>Болезни органов дыхания, нервные и психические за</w:t>
            </w:r>
            <w:r>
              <w:softHyphen/>
              <w:t>болевания, кожные и инфекционные заболевания.</w:t>
            </w:r>
          </w:p>
        </w:tc>
        <w:tc>
          <w:tcPr>
            <w:tcW w:w="2375" w:type="dxa"/>
          </w:tcPr>
          <w:p w:rsidR="002501E7" w:rsidRDefault="002501E7" w:rsidP="00643794">
            <w:pPr>
              <w:pStyle w:val="a4"/>
              <w:ind w:left="34"/>
              <w:jc w:val="center"/>
            </w:pPr>
            <w:r>
              <w:t>Мочегонное, потогонное, желчегонное.</w:t>
            </w:r>
          </w:p>
        </w:tc>
      </w:tr>
      <w:tr w:rsidR="002501E7" w:rsidTr="00643794">
        <w:tc>
          <w:tcPr>
            <w:tcW w:w="1985" w:type="dxa"/>
          </w:tcPr>
          <w:p w:rsidR="002501E7" w:rsidRDefault="002501E7" w:rsidP="00643794">
            <w:pPr>
              <w:pStyle w:val="a4"/>
              <w:jc w:val="center"/>
            </w:pPr>
            <w:r>
              <w:t>Боярышник кроваво-крас</w:t>
            </w:r>
            <w:r>
              <w:softHyphen/>
              <w:t>ный</w:t>
            </w:r>
          </w:p>
        </w:tc>
        <w:tc>
          <w:tcPr>
            <w:tcW w:w="1244" w:type="dxa"/>
          </w:tcPr>
          <w:p w:rsidR="002501E7" w:rsidRDefault="002501E7" w:rsidP="00643794">
            <w:pPr>
              <w:pStyle w:val="a4"/>
              <w:ind w:left="0"/>
              <w:jc w:val="center"/>
            </w:pPr>
            <w:r>
              <w:t>Цветы-плоды</w:t>
            </w:r>
          </w:p>
        </w:tc>
        <w:tc>
          <w:tcPr>
            <w:tcW w:w="1415" w:type="dxa"/>
          </w:tcPr>
          <w:p w:rsidR="002501E7" w:rsidRDefault="002501E7" w:rsidP="00643794">
            <w:pPr>
              <w:pStyle w:val="a4"/>
              <w:jc w:val="both"/>
            </w:pPr>
            <w:r>
              <w:t>Весна, осень.</w:t>
            </w:r>
          </w:p>
        </w:tc>
        <w:tc>
          <w:tcPr>
            <w:tcW w:w="3402" w:type="dxa"/>
          </w:tcPr>
          <w:p w:rsidR="002501E7" w:rsidRDefault="002501E7" w:rsidP="00643794">
            <w:pPr>
              <w:pStyle w:val="a4"/>
              <w:ind w:left="0"/>
              <w:jc w:val="both"/>
            </w:pPr>
            <w:r>
              <w:t>Болезни органов кровообращения, нервные, психические заболевания эндокринной системы.</w:t>
            </w:r>
          </w:p>
        </w:tc>
        <w:tc>
          <w:tcPr>
            <w:tcW w:w="2375" w:type="dxa"/>
          </w:tcPr>
          <w:p w:rsidR="002501E7" w:rsidRDefault="002501E7" w:rsidP="00643794">
            <w:pPr>
              <w:pStyle w:val="a4"/>
              <w:ind w:left="0"/>
              <w:jc w:val="center"/>
            </w:pPr>
            <w:r>
              <w:t>Успокаивающее.</w:t>
            </w:r>
          </w:p>
        </w:tc>
      </w:tr>
      <w:tr w:rsidR="002501E7" w:rsidTr="00643794">
        <w:tc>
          <w:tcPr>
            <w:tcW w:w="1985" w:type="dxa"/>
          </w:tcPr>
          <w:p w:rsidR="002501E7" w:rsidRDefault="002501E7" w:rsidP="00643794">
            <w:pPr>
              <w:pStyle w:val="a4"/>
              <w:jc w:val="center"/>
            </w:pPr>
            <w:r>
              <w:t>Брусника обыкновенная</w:t>
            </w:r>
          </w:p>
        </w:tc>
        <w:tc>
          <w:tcPr>
            <w:tcW w:w="1244" w:type="dxa"/>
          </w:tcPr>
          <w:p w:rsidR="002501E7" w:rsidRDefault="002501E7" w:rsidP="00643794">
            <w:pPr>
              <w:pStyle w:val="a4"/>
              <w:ind w:left="0"/>
              <w:jc w:val="center"/>
            </w:pPr>
            <w:r>
              <w:t>Листья, плоды.</w:t>
            </w:r>
          </w:p>
        </w:tc>
        <w:tc>
          <w:tcPr>
            <w:tcW w:w="1415" w:type="dxa"/>
          </w:tcPr>
          <w:p w:rsidR="002501E7" w:rsidRDefault="002501E7" w:rsidP="00643794">
            <w:pPr>
              <w:pStyle w:val="a4"/>
              <w:ind w:left="32" w:firstLine="251"/>
              <w:jc w:val="center"/>
            </w:pPr>
            <w:r>
              <w:t>До цветения, осень.</w:t>
            </w:r>
          </w:p>
        </w:tc>
        <w:tc>
          <w:tcPr>
            <w:tcW w:w="3402" w:type="dxa"/>
          </w:tcPr>
          <w:p w:rsidR="002501E7" w:rsidRDefault="002501E7" w:rsidP="00643794">
            <w:pPr>
              <w:pStyle w:val="a4"/>
              <w:ind w:left="34"/>
              <w:jc w:val="center"/>
            </w:pPr>
            <w:r>
              <w:t>Болезни почек эн</w:t>
            </w:r>
            <w:r>
              <w:softHyphen/>
              <w:t>докринной системы.</w:t>
            </w:r>
          </w:p>
        </w:tc>
        <w:tc>
          <w:tcPr>
            <w:tcW w:w="2375" w:type="dxa"/>
          </w:tcPr>
          <w:p w:rsidR="002501E7" w:rsidRDefault="002501E7" w:rsidP="00643794">
            <w:pPr>
              <w:pStyle w:val="a4"/>
              <w:ind w:left="33"/>
              <w:jc w:val="center"/>
            </w:pPr>
            <w:r>
              <w:t>Мочегонное, слабительное, общеукрепляющее.</w:t>
            </w:r>
          </w:p>
        </w:tc>
      </w:tr>
      <w:tr w:rsidR="002501E7" w:rsidTr="00643794">
        <w:tc>
          <w:tcPr>
            <w:tcW w:w="1985" w:type="dxa"/>
          </w:tcPr>
          <w:p w:rsidR="002501E7" w:rsidRDefault="002501E7" w:rsidP="00643794">
            <w:pPr>
              <w:pStyle w:val="a4"/>
              <w:jc w:val="center"/>
            </w:pPr>
            <w:r>
              <w:t>Ель сибирская</w:t>
            </w:r>
          </w:p>
        </w:tc>
        <w:tc>
          <w:tcPr>
            <w:tcW w:w="1244" w:type="dxa"/>
          </w:tcPr>
          <w:p w:rsidR="002501E7" w:rsidRDefault="002501E7" w:rsidP="00643794">
            <w:pPr>
              <w:pStyle w:val="a4"/>
              <w:ind w:left="0"/>
              <w:jc w:val="center"/>
            </w:pPr>
            <w:r>
              <w:t>Хвоя</w:t>
            </w:r>
          </w:p>
        </w:tc>
        <w:tc>
          <w:tcPr>
            <w:tcW w:w="1415" w:type="dxa"/>
          </w:tcPr>
          <w:p w:rsidR="002501E7" w:rsidRDefault="002501E7" w:rsidP="00643794">
            <w:pPr>
              <w:pStyle w:val="a4"/>
              <w:jc w:val="center"/>
            </w:pPr>
            <w:r>
              <w:t>Ранняя весна</w:t>
            </w:r>
          </w:p>
        </w:tc>
        <w:tc>
          <w:tcPr>
            <w:tcW w:w="3402" w:type="dxa"/>
          </w:tcPr>
          <w:p w:rsidR="002501E7" w:rsidRDefault="002501E7" w:rsidP="00643794">
            <w:pPr>
              <w:pStyle w:val="a4"/>
              <w:ind w:left="0"/>
              <w:jc w:val="both"/>
            </w:pPr>
            <w:r>
              <w:t>Болезни органов дыхания, крово</w:t>
            </w:r>
            <w:r>
              <w:softHyphen/>
              <w:t>снабжения, нервны</w:t>
            </w:r>
            <w:r w:rsidR="009021D7">
              <w:t>х, психических заболеваниях, ин</w:t>
            </w:r>
            <w:r>
              <w:t>фекционное.</w:t>
            </w:r>
          </w:p>
        </w:tc>
        <w:tc>
          <w:tcPr>
            <w:tcW w:w="2375" w:type="dxa"/>
          </w:tcPr>
          <w:p w:rsidR="002501E7" w:rsidRDefault="002501E7" w:rsidP="00643794">
            <w:pPr>
              <w:pStyle w:val="a4"/>
              <w:ind w:left="33"/>
              <w:jc w:val="center"/>
            </w:pPr>
            <w:r>
              <w:t>Обезболивающее</w:t>
            </w:r>
          </w:p>
        </w:tc>
      </w:tr>
      <w:tr w:rsidR="002501E7" w:rsidTr="00643794">
        <w:tc>
          <w:tcPr>
            <w:tcW w:w="1985" w:type="dxa"/>
          </w:tcPr>
          <w:p w:rsidR="002501E7" w:rsidRDefault="002501E7" w:rsidP="00643794">
            <w:pPr>
              <w:pStyle w:val="a4"/>
              <w:jc w:val="center"/>
            </w:pPr>
            <w:r>
              <w:t>Земляника лесная</w:t>
            </w:r>
          </w:p>
        </w:tc>
        <w:tc>
          <w:tcPr>
            <w:tcW w:w="1244" w:type="dxa"/>
          </w:tcPr>
          <w:p w:rsidR="002501E7" w:rsidRDefault="002501E7" w:rsidP="00643794">
            <w:pPr>
              <w:pStyle w:val="a4"/>
              <w:ind w:left="0"/>
              <w:jc w:val="center"/>
            </w:pPr>
            <w:r>
              <w:t>Листья, плоды</w:t>
            </w:r>
          </w:p>
        </w:tc>
        <w:tc>
          <w:tcPr>
            <w:tcW w:w="1415" w:type="dxa"/>
          </w:tcPr>
          <w:p w:rsidR="002501E7" w:rsidRDefault="002501E7" w:rsidP="00643794">
            <w:pPr>
              <w:pStyle w:val="a4"/>
              <w:ind w:left="0"/>
              <w:jc w:val="center"/>
            </w:pPr>
            <w:r>
              <w:t>При цветении, во время зрелости.</w:t>
            </w:r>
          </w:p>
        </w:tc>
        <w:tc>
          <w:tcPr>
            <w:tcW w:w="3402" w:type="dxa"/>
          </w:tcPr>
          <w:p w:rsidR="002501E7" w:rsidRDefault="002501E7" w:rsidP="00643794">
            <w:pPr>
              <w:pStyle w:val="a4"/>
              <w:ind w:left="34"/>
              <w:jc w:val="both"/>
            </w:pPr>
            <w:r>
              <w:t>При кровотечениях, болезнях органов пищеварения, почек, кожные заболевания.</w:t>
            </w:r>
          </w:p>
        </w:tc>
        <w:tc>
          <w:tcPr>
            <w:tcW w:w="2375" w:type="dxa"/>
          </w:tcPr>
          <w:p w:rsidR="002501E7" w:rsidRDefault="002501E7" w:rsidP="00643794">
            <w:pPr>
              <w:pStyle w:val="a4"/>
              <w:ind w:left="-108"/>
              <w:jc w:val="center"/>
            </w:pPr>
            <w:r>
              <w:t>Мочегонное, потогонное, обезболивающее, общеукрепляющее</w:t>
            </w:r>
          </w:p>
        </w:tc>
      </w:tr>
      <w:tr w:rsidR="002501E7" w:rsidTr="00643794">
        <w:tc>
          <w:tcPr>
            <w:tcW w:w="1985" w:type="dxa"/>
          </w:tcPr>
          <w:p w:rsidR="002501E7" w:rsidRDefault="002501E7" w:rsidP="00643794">
            <w:pPr>
              <w:pStyle w:val="a4"/>
              <w:jc w:val="center"/>
            </w:pPr>
            <w:r>
              <w:t>Толокнянка</w:t>
            </w:r>
          </w:p>
        </w:tc>
        <w:tc>
          <w:tcPr>
            <w:tcW w:w="1244" w:type="dxa"/>
          </w:tcPr>
          <w:p w:rsidR="002501E7" w:rsidRDefault="002501E7" w:rsidP="00643794">
            <w:pPr>
              <w:pStyle w:val="a4"/>
              <w:ind w:left="0"/>
              <w:jc w:val="center"/>
            </w:pPr>
            <w:r>
              <w:t>Листья.</w:t>
            </w:r>
          </w:p>
        </w:tc>
        <w:tc>
          <w:tcPr>
            <w:tcW w:w="1415" w:type="dxa"/>
          </w:tcPr>
          <w:p w:rsidR="002501E7" w:rsidRDefault="002501E7" w:rsidP="00643794">
            <w:pPr>
              <w:pStyle w:val="a4"/>
              <w:ind w:left="0" w:firstLine="283"/>
              <w:jc w:val="both"/>
            </w:pPr>
            <w:r>
              <w:t>Весна, осень.</w:t>
            </w:r>
          </w:p>
        </w:tc>
        <w:tc>
          <w:tcPr>
            <w:tcW w:w="3402" w:type="dxa"/>
          </w:tcPr>
          <w:p w:rsidR="002501E7" w:rsidRDefault="002501E7" w:rsidP="00643794">
            <w:pPr>
              <w:pStyle w:val="a4"/>
              <w:ind w:left="34"/>
              <w:jc w:val="both"/>
            </w:pPr>
            <w:r>
              <w:t>Болезни почек, нервные, психические заболевания, болезни органов пищеварения.</w:t>
            </w:r>
          </w:p>
        </w:tc>
        <w:tc>
          <w:tcPr>
            <w:tcW w:w="2375" w:type="dxa"/>
          </w:tcPr>
          <w:p w:rsidR="002501E7" w:rsidRDefault="002501E7" w:rsidP="00643794">
            <w:pPr>
              <w:pStyle w:val="a4"/>
              <w:ind w:left="-108"/>
              <w:jc w:val="center"/>
            </w:pPr>
            <w:r>
              <w:t>Противовоспалительное антисептическое, тонизирующее, успокаивающее.</w:t>
            </w:r>
          </w:p>
        </w:tc>
      </w:tr>
      <w:tr w:rsidR="002501E7" w:rsidTr="00643794">
        <w:tc>
          <w:tcPr>
            <w:tcW w:w="1985" w:type="dxa"/>
          </w:tcPr>
          <w:p w:rsidR="002501E7" w:rsidRDefault="002501E7" w:rsidP="00643794">
            <w:pPr>
              <w:pStyle w:val="a4"/>
              <w:jc w:val="center"/>
            </w:pPr>
            <w:r>
              <w:t>Сосна обык</w:t>
            </w:r>
            <w:r>
              <w:softHyphen/>
              <w:t>новенная</w:t>
            </w:r>
          </w:p>
        </w:tc>
        <w:tc>
          <w:tcPr>
            <w:tcW w:w="1244" w:type="dxa"/>
          </w:tcPr>
          <w:p w:rsidR="002501E7" w:rsidRDefault="002501E7" w:rsidP="00643794">
            <w:pPr>
              <w:pStyle w:val="a4"/>
              <w:ind w:left="0"/>
              <w:jc w:val="center"/>
            </w:pPr>
            <w:r>
              <w:t>Почки, хвоя.</w:t>
            </w:r>
          </w:p>
        </w:tc>
        <w:tc>
          <w:tcPr>
            <w:tcW w:w="1415" w:type="dxa"/>
          </w:tcPr>
          <w:p w:rsidR="002501E7" w:rsidRDefault="002501E7" w:rsidP="00643794">
            <w:pPr>
              <w:pStyle w:val="a4"/>
              <w:ind w:left="32"/>
              <w:jc w:val="both"/>
            </w:pPr>
            <w:r>
              <w:t>Во время цветения, весной.</w:t>
            </w:r>
          </w:p>
        </w:tc>
        <w:tc>
          <w:tcPr>
            <w:tcW w:w="3402" w:type="dxa"/>
          </w:tcPr>
          <w:p w:rsidR="002501E7" w:rsidRDefault="002501E7" w:rsidP="00643794">
            <w:pPr>
              <w:pStyle w:val="a4"/>
              <w:ind w:left="34"/>
              <w:jc w:val="both"/>
            </w:pPr>
            <w:r>
              <w:t>Болезни органов дыхания, органов кровоснабжения, пищеварения, кожные, нервные заболевания.</w:t>
            </w:r>
          </w:p>
        </w:tc>
        <w:tc>
          <w:tcPr>
            <w:tcW w:w="2375" w:type="dxa"/>
          </w:tcPr>
          <w:p w:rsidR="002501E7" w:rsidRDefault="002501E7" w:rsidP="00643794">
            <w:pPr>
              <w:pStyle w:val="a4"/>
              <w:ind w:left="34"/>
              <w:jc w:val="center"/>
            </w:pPr>
            <w:r>
              <w:t>Противовоспали-тельное, обезбо</w:t>
            </w:r>
            <w:r>
              <w:softHyphen/>
              <w:t>ливающее, ранозаживляющее.</w:t>
            </w:r>
          </w:p>
        </w:tc>
      </w:tr>
      <w:tr w:rsidR="002501E7" w:rsidTr="00643794">
        <w:tc>
          <w:tcPr>
            <w:tcW w:w="1985" w:type="dxa"/>
          </w:tcPr>
          <w:p w:rsidR="002501E7" w:rsidRDefault="002501E7" w:rsidP="00643794">
            <w:pPr>
              <w:pStyle w:val="a4"/>
              <w:jc w:val="center"/>
            </w:pPr>
            <w:r>
              <w:t>Ромашка аптечная</w:t>
            </w:r>
          </w:p>
        </w:tc>
        <w:tc>
          <w:tcPr>
            <w:tcW w:w="1244" w:type="dxa"/>
          </w:tcPr>
          <w:p w:rsidR="002501E7" w:rsidRDefault="002501E7" w:rsidP="00643794">
            <w:pPr>
              <w:pStyle w:val="a4"/>
              <w:ind w:left="0"/>
              <w:jc w:val="center"/>
            </w:pPr>
            <w:r>
              <w:t>Цветки.</w:t>
            </w:r>
          </w:p>
        </w:tc>
        <w:tc>
          <w:tcPr>
            <w:tcW w:w="1415" w:type="dxa"/>
          </w:tcPr>
          <w:p w:rsidR="002501E7" w:rsidRDefault="009021D7" w:rsidP="00643794">
            <w:pPr>
              <w:pStyle w:val="a4"/>
              <w:ind w:left="32"/>
              <w:jc w:val="center"/>
            </w:pPr>
            <w:r>
              <w:t>В начале цве</w:t>
            </w:r>
            <w:r w:rsidR="002501E7">
              <w:t>тения.</w:t>
            </w:r>
          </w:p>
        </w:tc>
        <w:tc>
          <w:tcPr>
            <w:tcW w:w="3402" w:type="dxa"/>
          </w:tcPr>
          <w:p w:rsidR="002501E7" w:rsidRDefault="002501E7" w:rsidP="00643794">
            <w:pPr>
              <w:pStyle w:val="a4"/>
              <w:ind w:left="34"/>
              <w:jc w:val="both"/>
            </w:pPr>
            <w:r>
              <w:t>Болезни органов дыхания, крово</w:t>
            </w:r>
            <w:r>
              <w:softHyphen/>
              <w:t>обращения, пище</w:t>
            </w:r>
            <w:r>
              <w:softHyphen/>
              <w:t>варения, кожные, нервные заболевания.</w:t>
            </w:r>
          </w:p>
        </w:tc>
        <w:tc>
          <w:tcPr>
            <w:tcW w:w="2375" w:type="dxa"/>
          </w:tcPr>
          <w:p w:rsidR="002501E7" w:rsidRDefault="002501E7" w:rsidP="00643794">
            <w:pPr>
              <w:pStyle w:val="a4"/>
              <w:ind w:left="34"/>
              <w:jc w:val="center"/>
            </w:pPr>
            <w:r>
              <w:t>Противовоспали-тельное, обезбо</w:t>
            </w:r>
            <w:r>
              <w:softHyphen/>
              <w:t>ливающее, ранозаживляющее.</w:t>
            </w:r>
          </w:p>
        </w:tc>
      </w:tr>
      <w:tr w:rsidR="002501E7" w:rsidTr="00643794">
        <w:tc>
          <w:tcPr>
            <w:tcW w:w="1985" w:type="dxa"/>
          </w:tcPr>
          <w:p w:rsidR="002501E7" w:rsidRDefault="002501E7" w:rsidP="00643794">
            <w:pPr>
              <w:pStyle w:val="a4"/>
              <w:jc w:val="center"/>
            </w:pPr>
            <w:r>
              <w:t>Календула лекарственная</w:t>
            </w:r>
          </w:p>
        </w:tc>
        <w:tc>
          <w:tcPr>
            <w:tcW w:w="1244" w:type="dxa"/>
          </w:tcPr>
          <w:p w:rsidR="002501E7" w:rsidRDefault="002501E7" w:rsidP="00643794">
            <w:pPr>
              <w:pStyle w:val="a4"/>
              <w:ind w:left="0"/>
              <w:jc w:val="center"/>
            </w:pPr>
            <w:r>
              <w:t>Цветки.</w:t>
            </w:r>
          </w:p>
        </w:tc>
        <w:tc>
          <w:tcPr>
            <w:tcW w:w="1415" w:type="dxa"/>
          </w:tcPr>
          <w:p w:rsidR="002501E7" w:rsidRDefault="002501E7" w:rsidP="00643794">
            <w:pPr>
              <w:pStyle w:val="a4"/>
              <w:ind w:left="32"/>
              <w:jc w:val="center"/>
            </w:pPr>
            <w:r>
              <w:t>В начале цветения.</w:t>
            </w:r>
          </w:p>
        </w:tc>
        <w:tc>
          <w:tcPr>
            <w:tcW w:w="3402" w:type="dxa"/>
          </w:tcPr>
          <w:p w:rsidR="002501E7" w:rsidRDefault="002501E7" w:rsidP="00643794">
            <w:pPr>
              <w:pStyle w:val="a4"/>
              <w:ind w:left="34"/>
              <w:jc w:val="both"/>
            </w:pPr>
            <w:r>
              <w:t>Болезни органов пищеварения, язвы в ротовой полости, сердеч</w:t>
            </w:r>
            <w:r>
              <w:softHyphen/>
              <w:t>ные заболевания.</w:t>
            </w:r>
          </w:p>
        </w:tc>
        <w:tc>
          <w:tcPr>
            <w:tcW w:w="2375" w:type="dxa"/>
          </w:tcPr>
          <w:p w:rsidR="002501E7" w:rsidRDefault="002501E7" w:rsidP="00643794">
            <w:pPr>
              <w:pStyle w:val="a4"/>
              <w:ind w:left="34"/>
              <w:jc w:val="center"/>
            </w:pPr>
            <w:r>
              <w:t>Успокаивающее, общеукрепляющее, ранозаживляющее, дезинфицирующее.</w:t>
            </w:r>
          </w:p>
        </w:tc>
      </w:tr>
    </w:tbl>
    <w:p w:rsidR="008151E3" w:rsidRDefault="00643794" w:rsidP="008151E3">
      <w:pPr>
        <w:pStyle w:val="a4"/>
        <w:jc w:val="center"/>
      </w:pPr>
      <w:r>
        <w:t>Лекарственные растения</w:t>
      </w:r>
    </w:p>
    <w:p w:rsidR="009021D7" w:rsidRDefault="009021D7" w:rsidP="008151E3">
      <w:pPr>
        <w:pStyle w:val="a4"/>
        <w:jc w:val="center"/>
      </w:pPr>
    </w:p>
    <w:p w:rsidR="009021D7" w:rsidRDefault="009021D7" w:rsidP="008151E3">
      <w:pPr>
        <w:pStyle w:val="a4"/>
        <w:jc w:val="center"/>
      </w:pPr>
    </w:p>
    <w:p w:rsidR="009021D7" w:rsidRDefault="009021D7" w:rsidP="008151E3">
      <w:pPr>
        <w:pStyle w:val="a4"/>
        <w:jc w:val="center"/>
      </w:pPr>
    </w:p>
    <w:p w:rsidR="008151E3" w:rsidRPr="009021D7" w:rsidRDefault="008151E3" w:rsidP="008151E3">
      <w:pPr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9021D7">
        <w:rPr>
          <w:rFonts w:ascii="Times New Roman" w:hAnsi="Times New Roman" w:cs="Times New Roman"/>
          <w:b/>
          <w:sz w:val="28"/>
        </w:rPr>
        <w:lastRenderedPageBreak/>
        <w:t>Использование лекарственных растений.</w:t>
      </w:r>
    </w:p>
    <w:p w:rsidR="008151E3" w:rsidRPr="009021D7" w:rsidRDefault="008151E3" w:rsidP="009021D7">
      <w:pPr>
        <w:pStyle w:val="a4"/>
        <w:spacing w:after="0" w:line="276" w:lineRule="auto"/>
        <w:ind w:left="0" w:firstLine="709"/>
        <w:rPr>
          <w:sz w:val="28"/>
          <w:szCs w:val="28"/>
        </w:rPr>
      </w:pPr>
      <w:r w:rsidRPr="009021D7">
        <w:rPr>
          <w:sz w:val="28"/>
          <w:szCs w:val="28"/>
        </w:rPr>
        <w:t>У нас в Тэгде жители успешно применяют многие лекарственные растения, произрастающие в нашей местности. Ниже приведены самые распространенные в нашей местности и неоднократно проверенные рецепты.</w:t>
      </w:r>
    </w:p>
    <w:p w:rsidR="008151E3" w:rsidRPr="009021D7" w:rsidRDefault="008151E3" w:rsidP="009021D7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t xml:space="preserve">Почки березы повислой- используются для лечения бронхита. </w:t>
      </w:r>
      <w:r w:rsidRPr="009021D7">
        <w:rPr>
          <w:rFonts w:ascii="Times New Roman" w:hAnsi="Times New Roman" w:cs="Times New Roman"/>
          <w:i/>
          <w:iCs/>
          <w:sz w:val="28"/>
          <w:szCs w:val="28"/>
        </w:rPr>
        <w:t>Настойка:</w:t>
      </w:r>
      <w:r w:rsidRPr="009021D7">
        <w:rPr>
          <w:rFonts w:ascii="Times New Roman" w:hAnsi="Times New Roman" w:cs="Times New Roman"/>
          <w:sz w:val="28"/>
          <w:szCs w:val="28"/>
        </w:rPr>
        <w:t xml:space="preserve"> 50 г. почек заливают 0,5 стакана водки и настаивают 10 дней. Принимают внутрь по 1 ст. л. 5 раз в день. </w:t>
      </w:r>
      <w:r w:rsidRPr="009021D7">
        <w:rPr>
          <w:rFonts w:ascii="Times New Roman" w:hAnsi="Times New Roman" w:cs="Times New Roman"/>
          <w:i/>
          <w:iCs/>
          <w:sz w:val="28"/>
          <w:szCs w:val="28"/>
        </w:rPr>
        <w:t>Отвар:</w:t>
      </w:r>
      <w:r w:rsidRPr="009021D7">
        <w:rPr>
          <w:rFonts w:ascii="Times New Roman" w:hAnsi="Times New Roman" w:cs="Times New Roman"/>
          <w:sz w:val="28"/>
          <w:szCs w:val="28"/>
        </w:rPr>
        <w:t xml:space="preserve"> 10 г. почек заливают стаканом воды и кипятят 30 минут на водяной бане. Принимают по 0,5 стакана по 2-3 раза в день. Примечание: почки собирать весной при набухании.</w:t>
      </w:r>
    </w:p>
    <w:p w:rsidR="008151E3" w:rsidRPr="009021D7" w:rsidRDefault="008151E3" w:rsidP="009021D7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t xml:space="preserve">Толокнянка- широко применяется при болезнях органов пищеварения. Сырьем служат листья, которые собирают ранней весной. </w:t>
      </w:r>
      <w:r w:rsidRPr="009021D7">
        <w:rPr>
          <w:rFonts w:ascii="Times New Roman" w:hAnsi="Times New Roman" w:cs="Times New Roman"/>
          <w:i/>
          <w:iCs/>
          <w:sz w:val="28"/>
          <w:szCs w:val="28"/>
        </w:rPr>
        <w:t>Настойка:</w:t>
      </w:r>
      <w:r w:rsidRPr="009021D7">
        <w:rPr>
          <w:rFonts w:ascii="Times New Roman" w:hAnsi="Times New Roman" w:cs="Times New Roman"/>
          <w:sz w:val="28"/>
          <w:szCs w:val="28"/>
        </w:rPr>
        <w:t xml:space="preserve"> 1 ст. л. листьев толокнянки заливают стаканом кипяченой воды, кипятят на водяной бане 15 минут. Принимать по 0,5 стакана 3 раза в день через 40 минут после еды.</w:t>
      </w:r>
    </w:p>
    <w:p w:rsidR="008151E3" w:rsidRPr="009021D7" w:rsidRDefault="008151E3" w:rsidP="009021D7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t xml:space="preserve">Ромашка аптечная- применяется при болезнях кожи в виде полоскания, промывания, компрессов, внутрь. Сырьем служат цветочные корзинки, которые собирают в начале цветения. </w:t>
      </w:r>
      <w:r w:rsidRPr="009021D7">
        <w:rPr>
          <w:rFonts w:ascii="Times New Roman" w:hAnsi="Times New Roman" w:cs="Times New Roman"/>
          <w:i/>
          <w:iCs/>
          <w:sz w:val="28"/>
          <w:szCs w:val="28"/>
        </w:rPr>
        <w:t>Отвар:</w:t>
      </w:r>
      <w:r w:rsidRPr="009021D7">
        <w:rPr>
          <w:rFonts w:ascii="Times New Roman" w:hAnsi="Times New Roman" w:cs="Times New Roman"/>
          <w:sz w:val="28"/>
          <w:szCs w:val="28"/>
        </w:rPr>
        <w:t xml:space="preserve"> 1 ст. л. сырья залить стаканом воды, кипятить на водяной бане 30 минут. Принимать по 1/3 стакана 2-3 раза в день после еды.</w:t>
      </w:r>
    </w:p>
    <w:p w:rsidR="008151E3" w:rsidRPr="009021D7" w:rsidRDefault="008151E3" w:rsidP="009021D7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t xml:space="preserve">Сосна обыкновенная- применяется при острых респираторных заболеваниях. Сырьем служат почки, которые собирают в период набухания. </w:t>
      </w:r>
      <w:r w:rsidRPr="009021D7">
        <w:rPr>
          <w:rFonts w:ascii="Times New Roman" w:hAnsi="Times New Roman" w:cs="Times New Roman"/>
          <w:i/>
          <w:iCs/>
          <w:sz w:val="28"/>
          <w:szCs w:val="28"/>
        </w:rPr>
        <w:t>Отвар:</w:t>
      </w:r>
      <w:r w:rsidRPr="009021D7">
        <w:rPr>
          <w:rFonts w:ascii="Times New Roman" w:hAnsi="Times New Roman" w:cs="Times New Roman"/>
          <w:sz w:val="28"/>
          <w:szCs w:val="28"/>
        </w:rPr>
        <w:t xml:space="preserve"> 1 ст. л. сырья залить стаканом горячей воды и кипятить на водяной бане 30 минут. Принимать по 0,5 стакана после еды.</w:t>
      </w:r>
    </w:p>
    <w:p w:rsidR="008151E3" w:rsidRPr="009021D7" w:rsidRDefault="008151E3" w:rsidP="009021D7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t xml:space="preserve">Подорожник большой- применяют при глазных заболеваниях. Сырьем служат листья, которые собирают от начала цветения до увядания. </w:t>
      </w:r>
      <w:r w:rsidRPr="009021D7">
        <w:rPr>
          <w:rFonts w:ascii="Times New Roman" w:hAnsi="Times New Roman" w:cs="Times New Roman"/>
          <w:i/>
          <w:iCs/>
          <w:sz w:val="28"/>
          <w:szCs w:val="28"/>
        </w:rPr>
        <w:t>Настойка:</w:t>
      </w:r>
      <w:r w:rsidRPr="009021D7">
        <w:rPr>
          <w:rFonts w:ascii="Times New Roman" w:hAnsi="Times New Roman" w:cs="Times New Roman"/>
          <w:sz w:val="28"/>
          <w:szCs w:val="28"/>
        </w:rPr>
        <w:t xml:space="preserve"> 1 стакан листьев залить стаканом кипятка и кипятить 15 минут на водяной бане. Применять в виде компрессов.</w:t>
      </w:r>
    </w:p>
    <w:p w:rsidR="008151E3" w:rsidRPr="009021D7" w:rsidRDefault="008151E3" w:rsidP="009021D7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t xml:space="preserve">Листья черной смородины- заваривают как чай. Чай служит хорошим тонизирующим и общеукрепляющим средством. </w:t>
      </w:r>
      <w:r w:rsidRPr="009021D7">
        <w:rPr>
          <w:rFonts w:ascii="Times New Roman" w:hAnsi="Times New Roman" w:cs="Times New Roman"/>
          <w:i/>
          <w:iCs/>
          <w:sz w:val="28"/>
          <w:szCs w:val="28"/>
        </w:rPr>
        <w:t>Чай:</w:t>
      </w:r>
      <w:r w:rsidRPr="009021D7">
        <w:rPr>
          <w:rFonts w:ascii="Times New Roman" w:hAnsi="Times New Roman" w:cs="Times New Roman"/>
          <w:sz w:val="28"/>
          <w:szCs w:val="28"/>
        </w:rPr>
        <w:t xml:space="preserve"> 1 ст. л. листьев заварить кипятком, настоять 10 минут, добавить сахар по вкусу.</w:t>
      </w:r>
    </w:p>
    <w:p w:rsidR="008151E3" w:rsidRPr="009021D7" w:rsidRDefault="0044268A" w:rsidP="009021D7">
      <w:pPr>
        <w:pStyle w:val="a4"/>
        <w:spacing w:after="0" w:line="276" w:lineRule="auto"/>
        <w:ind w:left="0" w:firstLine="709"/>
        <w:rPr>
          <w:sz w:val="28"/>
          <w:szCs w:val="28"/>
        </w:rPr>
      </w:pPr>
      <w:r w:rsidRPr="009021D7">
        <w:rPr>
          <w:sz w:val="28"/>
          <w:szCs w:val="28"/>
        </w:rPr>
        <w:t xml:space="preserve">  </w:t>
      </w:r>
    </w:p>
    <w:p w:rsidR="0044268A" w:rsidRDefault="0044268A" w:rsidP="009021D7">
      <w:pPr>
        <w:pStyle w:val="a4"/>
        <w:spacing w:after="0" w:line="276" w:lineRule="auto"/>
        <w:ind w:left="0" w:firstLine="709"/>
        <w:rPr>
          <w:sz w:val="28"/>
          <w:szCs w:val="28"/>
        </w:rPr>
      </w:pPr>
    </w:p>
    <w:p w:rsidR="009021D7" w:rsidRDefault="009021D7" w:rsidP="009021D7">
      <w:pPr>
        <w:pStyle w:val="a4"/>
        <w:spacing w:after="0" w:line="276" w:lineRule="auto"/>
        <w:ind w:left="0" w:firstLine="709"/>
        <w:rPr>
          <w:sz w:val="28"/>
          <w:szCs w:val="28"/>
        </w:rPr>
      </w:pPr>
    </w:p>
    <w:p w:rsidR="009021D7" w:rsidRDefault="009021D7" w:rsidP="009021D7">
      <w:pPr>
        <w:pStyle w:val="a4"/>
        <w:spacing w:after="0" w:line="276" w:lineRule="auto"/>
        <w:ind w:left="0" w:firstLine="709"/>
        <w:rPr>
          <w:sz w:val="28"/>
          <w:szCs w:val="28"/>
        </w:rPr>
      </w:pPr>
    </w:p>
    <w:p w:rsidR="009021D7" w:rsidRDefault="009021D7" w:rsidP="009021D7">
      <w:pPr>
        <w:pStyle w:val="a4"/>
        <w:spacing w:after="0" w:line="276" w:lineRule="auto"/>
        <w:ind w:left="0" w:firstLine="709"/>
        <w:rPr>
          <w:sz w:val="28"/>
          <w:szCs w:val="28"/>
        </w:rPr>
      </w:pPr>
    </w:p>
    <w:p w:rsidR="009021D7" w:rsidRDefault="009021D7" w:rsidP="009021D7">
      <w:pPr>
        <w:pStyle w:val="a4"/>
        <w:spacing w:after="0" w:line="276" w:lineRule="auto"/>
        <w:ind w:left="0" w:firstLine="709"/>
        <w:rPr>
          <w:sz w:val="28"/>
          <w:szCs w:val="28"/>
        </w:rPr>
      </w:pPr>
    </w:p>
    <w:p w:rsidR="009021D7" w:rsidRPr="009021D7" w:rsidRDefault="009021D7" w:rsidP="009021D7">
      <w:pPr>
        <w:pStyle w:val="a4"/>
        <w:spacing w:after="0" w:line="276" w:lineRule="auto"/>
        <w:ind w:left="0" w:firstLine="709"/>
        <w:rPr>
          <w:sz w:val="28"/>
          <w:szCs w:val="28"/>
        </w:rPr>
      </w:pPr>
    </w:p>
    <w:p w:rsidR="00486455" w:rsidRDefault="00486455" w:rsidP="00486455">
      <w:pPr>
        <w:pStyle w:val="a4"/>
        <w:spacing w:after="0" w:line="276" w:lineRule="auto"/>
        <w:ind w:left="0" w:firstLine="709"/>
        <w:jc w:val="center"/>
        <w:rPr>
          <w:b/>
          <w:sz w:val="28"/>
          <w:szCs w:val="28"/>
        </w:rPr>
      </w:pPr>
      <w:r w:rsidRPr="00486455">
        <w:rPr>
          <w:b/>
          <w:sz w:val="28"/>
          <w:szCs w:val="28"/>
        </w:rPr>
        <w:lastRenderedPageBreak/>
        <w:t xml:space="preserve">Результаты анкетирования </w:t>
      </w:r>
    </w:p>
    <w:p w:rsidR="00486455" w:rsidRPr="009021D7" w:rsidRDefault="00486455" w:rsidP="00486455">
      <w:pPr>
        <w:pStyle w:val="a4"/>
        <w:spacing w:after="0" w:line="276" w:lineRule="auto"/>
        <w:ind w:left="0" w:firstLine="709"/>
        <w:jc w:val="center"/>
        <w:rPr>
          <w:b/>
          <w:sz w:val="28"/>
          <w:szCs w:val="28"/>
        </w:rPr>
      </w:pPr>
      <w:r w:rsidRPr="009021D7">
        <w:rPr>
          <w:b/>
          <w:sz w:val="28"/>
          <w:szCs w:val="28"/>
        </w:rPr>
        <w:t>Анкета</w:t>
      </w:r>
    </w:p>
    <w:p w:rsidR="00486455" w:rsidRPr="00643794" w:rsidRDefault="00486455" w:rsidP="00643794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794">
        <w:rPr>
          <w:rFonts w:ascii="Times New Roman" w:hAnsi="Times New Roman" w:cs="Times New Roman"/>
          <w:sz w:val="28"/>
          <w:szCs w:val="28"/>
        </w:rPr>
        <w:t xml:space="preserve">Пользуетесь ли Вы лекарственными растениями? </w:t>
      </w:r>
      <w:r w:rsidRPr="00643794">
        <w:rPr>
          <w:rFonts w:ascii="Times New Roman" w:hAnsi="Times New Roman" w:cs="Times New Roman"/>
          <w:i/>
          <w:sz w:val="28"/>
          <w:szCs w:val="28"/>
        </w:rPr>
        <w:t>(81% - да, 19% не всегда).</w:t>
      </w:r>
    </w:p>
    <w:p w:rsidR="00643794" w:rsidRPr="00643794" w:rsidRDefault="00DD60DF" w:rsidP="00DA5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181350" cy="23431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86455" w:rsidRPr="00486455" w:rsidRDefault="00486455" w:rsidP="0048645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t>2. Если да, то, при каких заболеваниях?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кашель, ангина, жаропонижающее средство, при порезах, при расстройствах ЖКТ и т.д.)</w:t>
      </w:r>
    </w:p>
    <w:p w:rsidR="00486455" w:rsidRPr="00486455" w:rsidRDefault="00486455" w:rsidP="0048645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t>3. Откуда Вам известен рецепт лечения той или иной болезни?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когда то их так лечили мамы и бабушки, от знакомых, прочитали в СМИ)</w:t>
      </w:r>
    </w:p>
    <w:p w:rsidR="00486455" w:rsidRPr="00486455" w:rsidRDefault="00486455" w:rsidP="0048645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t>4. Какие лекарственные растения нашей местности Вы можете назвать?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красная и черная смородина, земляника, бадан, черемша, брусника, богородская трава и т.д.)</w:t>
      </w:r>
    </w:p>
    <w:p w:rsidR="00486455" w:rsidRDefault="00486455" w:rsidP="0048645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t>5. Лекарственные травы Вы приобретаете в аптеке или заготавливаете сами?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90% - в аптеке, 10% - сами собирают)</w:t>
      </w:r>
    </w:p>
    <w:p w:rsidR="00DA511A" w:rsidRPr="00486455" w:rsidRDefault="00DA511A" w:rsidP="00DA511A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800085" cy="2611395"/>
            <wp:effectExtent l="19050" t="0" r="1956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86455" w:rsidRPr="00486455" w:rsidRDefault="00486455" w:rsidP="0048645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t>6. Знаете ли Вы правила сбора лекарственных растений?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10% знают)</w:t>
      </w:r>
    </w:p>
    <w:p w:rsidR="00486455" w:rsidRDefault="00486455" w:rsidP="0048645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t>7. Как Вы считаете, что более результативнее: медицинские препараты или лекарственные растения?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4BC9">
        <w:rPr>
          <w:rFonts w:ascii="Times New Roman" w:hAnsi="Times New Roman" w:cs="Times New Roman"/>
          <w:i/>
          <w:sz w:val="28"/>
          <w:szCs w:val="28"/>
        </w:rPr>
        <w:t>80% - медицинские препараты, 20% - лекрственные травы)</w:t>
      </w:r>
    </w:p>
    <w:p w:rsidR="00DA511A" w:rsidRPr="00486455" w:rsidRDefault="00DA511A" w:rsidP="00DA511A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4201898" cy="2512541"/>
            <wp:effectExtent l="19050" t="0" r="27202" b="2059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86455" w:rsidRDefault="00486455" w:rsidP="0048645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1D7">
        <w:rPr>
          <w:rFonts w:ascii="Times New Roman" w:hAnsi="Times New Roman" w:cs="Times New Roman"/>
          <w:sz w:val="28"/>
          <w:szCs w:val="28"/>
        </w:rPr>
        <w:t>8. Если бы у Вас был выбор между мед.препаратом и лекарственными растениями, что Вы предпочли бы? Почему?</w:t>
      </w:r>
      <w:r w:rsidR="00314BC9">
        <w:rPr>
          <w:rFonts w:ascii="Times New Roman" w:hAnsi="Times New Roman" w:cs="Times New Roman"/>
          <w:sz w:val="28"/>
          <w:szCs w:val="28"/>
        </w:rPr>
        <w:t xml:space="preserve"> (</w:t>
      </w:r>
      <w:r w:rsidR="00FF43F9">
        <w:rPr>
          <w:rFonts w:ascii="Times New Roman" w:hAnsi="Times New Roman" w:cs="Times New Roman"/>
          <w:i/>
          <w:sz w:val="28"/>
          <w:szCs w:val="28"/>
        </w:rPr>
        <w:t>54% - мед.препараты, 46% - лекарственные растения. Мед препараты сейчас стоят очень дорого, дают побочные эффекты).</w:t>
      </w:r>
    </w:p>
    <w:p w:rsidR="00DA511A" w:rsidRPr="00314BC9" w:rsidRDefault="00DA511A" w:rsidP="0048645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86455" w:rsidRDefault="00486455" w:rsidP="004864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94" w:rsidRDefault="00643794" w:rsidP="004864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94" w:rsidRDefault="00643794" w:rsidP="004864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94" w:rsidRDefault="00643794" w:rsidP="004864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94" w:rsidRDefault="00643794" w:rsidP="004864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94" w:rsidRDefault="00643794" w:rsidP="004864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94" w:rsidRDefault="00643794" w:rsidP="004864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94" w:rsidRDefault="00643794" w:rsidP="004864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94" w:rsidRDefault="00643794" w:rsidP="004864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94" w:rsidRDefault="00643794" w:rsidP="004864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94" w:rsidRDefault="00643794" w:rsidP="001B0CB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643794" w:rsidSect="00786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794" w:rsidRPr="00AA41D7" w:rsidRDefault="00643794" w:rsidP="00643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5E9B">
        <w:rPr>
          <w:rFonts w:ascii="Bookman Old Style" w:eastAsia="Times New Roman" w:hAnsi="Bookman Old Style" w:cs="Times New Roman"/>
          <w:b/>
          <w:i/>
          <w:noProof/>
          <w:sz w:val="24"/>
          <w:szCs w:val="28"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2087880</wp:posOffset>
            </wp:positionV>
            <wp:extent cx="2898775" cy="1965960"/>
            <wp:effectExtent l="19050" t="0" r="0" b="0"/>
            <wp:wrapTight wrapText="bothSides">
              <wp:wrapPolygon edited="0">
                <wp:start x="-142" y="0"/>
                <wp:lineTo x="-142" y="21349"/>
                <wp:lineTo x="21576" y="21349"/>
                <wp:lineTo x="21576" y="0"/>
                <wp:lineTo x="-142" y="0"/>
              </wp:wrapPolygon>
            </wp:wrapTight>
            <wp:docPr id="11" name="Рисунок 6" descr="C:\Users\40\Documents\Реферат\лекарственные растения\Фото растений\b31d6217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0\Documents\Реферат\лекарственные растения\Фото растений\b31d6217d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E9B">
        <w:rPr>
          <w:rFonts w:ascii="Bookman Old Style" w:eastAsia="Times New Roman" w:hAnsi="Bookman Old Style" w:cs="Times New Roman"/>
          <w:b/>
          <w:i/>
          <w:noProof/>
          <w:sz w:val="24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419100</wp:posOffset>
            </wp:positionV>
            <wp:extent cx="2518410" cy="1569720"/>
            <wp:effectExtent l="19050" t="0" r="0" b="0"/>
            <wp:wrapTight wrapText="bothSides">
              <wp:wrapPolygon edited="0">
                <wp:start x="-163" y="0"/>
                <wp:lineTo x="-163" y="21233"/>
                <wp:lineTo x="21567" y="21233"/>
                <wp:lineTo x="21567" y="0"/>
                <wp:lineTo x="-163" y="0"/>
              </wp:wrapPolygon>
            </wp:wrapTight>
            <wp:docPr id="10" name="Рисунок 2" descr="C:\Users\40\Documents\Реферат\лекарственные растения\Фото растений\6626880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\Documents\Реферат\лекарственные растения\Фото растений\6626880_xlarge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E9B">
        <w:rPr>
          <w:rFonts w:ascii="Bookman Old Style" w:eastAsia="Times New Roman" w:hAnsi="Bookman Old Style" w:cs="Times New Roman"/>
          <w:b/>
          <w:i/>
          <w:sz w:val="24"/>
          <w:szCs w:val="28"/>
          <w:u w:val="single"/>
        </w:rPr>
        <w:t>Семейство березовые</w:t>
      </w:r>
      <w:r>
        <w:rPr>
          <w:rFonts w:ascii="Bookman Old Style" w:eastAsia="Times New Roman" w:hAnsi="Bookman Old Style" w:cs="Times New Roman"/>
          <w:b/>
          <w:i/>
          <w:sz w:val="24"/>
          <w:szCs w:val="28"/>
          <w:u w:val="single"/>
        </w:rPr>
        <w:t xml:space="preserve"> </w:t>
      </w:r>
      <w:r w:rsidRPr="00AA41D7">
        <w:rPr>
          <w:rFonts w:ascii="Times New Roman" w:eastAsia="Times New Roman" w:hAnsi="Times New Roman" w:cs="Times New Roman"/>
          <w:b/>
          <w:i/>
          <w:sz w:val="24"/>
          <w:szCs w:val="28"/>
        </w:rPr>
        <w:t>-</w:t>
      </w:r>
      <w:r w:rsidRPr="00AA41D7">
        <w:rPr>
          <w:rFonts w:ascii="Times New Roman" w:eastAsia="Times New Roman" w:hAnsi="Times New Roman" w:cs="Times New Roman"/>
          <w:sz w:val="24"/>
          <w:szCs w:val="28"/>
        </w:rPr>
        <w:t xml:space="preserve"> наиболее распространенный вид- </w:t>
      </w:r>
      <w:r w:rsidRPr="00125E9B">
        <w:rPr>
          <w:rFonts w:ascii="Bookman Old Style" w:eastAsia="Times New Roman" w:hAnsi="Bookman Old Style" w:cs="Times New Roman"/>
          <w:b/>
          <w:bCs/>
          <w:sz w:val="24"/>
          <w:szCs w:val="28"/>
        </w:rPr>
        <w:t>береза повислая</w:t>
      </w:r>
      <w:r w:rsidRPr="00125E9B">
        <w:rPr>
          <w:rFonts w:ascii="Bookman Old Style" w:eastAsia="Times New Roman" w:hAnsi="Bookman Old Style" w:cs="Times New Roman"/>
          <w:sz w:val="24"/>
          <w:szCs w:val="28"/>
        </w:rPr>
        <w:t>.</w:t>
      </w:r>
      <w:r w:rsidRPr="00AA41D7">
        <w:rPr>
          <w:rFonts w:ascii="Times New Roman" w:eastAsia="Times New Roman" w:hAnsi="Times New Roman" w:cs="Times New Roman"/>
          <w:sz w:val="24"/>
          <w:szCs w:val="28"/>
        </w:rPr>
        <w:t xml:space="preserve"> Дерево до </w:t>
      </w:r>
      <w:smartTag w:uri="urn:schemas-microsoft-com:office:smarttags" w:element="metricconverter">
        <w:smartTagPr>
          <w:attr w:name="ProductID" w:val="20 метров"/>
        </w:smartTagPr>
        <w:r w:rsidRPr="00AA41D7">
          <w:rPr>
            <w:rFonts w:ascii="Times New Roman" w:eastAsia="Times New Roman" w:hAnsi="Times New Roman" w:cs="Times New Roman"/>
            <w:sz w:val="24"/>
            <w:szCs w:val="28"/>
          </w:rPr>
          <w:t>20 метров</w:t>
        </w:r>
      </w:smartTag>
      <w:r w:rsidRPr="00AA41D7">
        <w:rPr>
          <w:rFonts w:ascii="Times New Roman" w:eastAsia="Times New Roman" w:hAnsi="Times New Roman" w:cs="Times New Roman"/>
          <w:sz w:val="24"/>
          <w:szCs w:val="28"/>
        </w:rPr>
        <w:t xml:space="preserve"> высоты, с гладкой белой корой. Соцветие - тычиночные сережки, цветет в начале мая. У нас растет по берегам рек, ключей, по окраинам болот. Используют почки (до распускания), которые содержат эфирное масло, смолу, дубильные вещества; кору, в ней содержится бетулин, алкалоиды; сок, который очень полезен для легких и действует как общеукрепляющее средство; деготь, который применяется для лечения кожных заболеваний.</w:t>
      </w:r>
    </w:p>
    <w:p w:rsidR="00643794" w:rsidRPr="00AA41D7" w:rsidRDefault="00643794" w:rsidP="00643794">
      <w:pPr>
        <w:spacing w:after="0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125E9B">
        <w:rPr>
          <w:rFonts w:ascii="Bookman Old Style" w:hAnsi="Bookman Old Style" w:cs="Times New Roman"/>
          <w:b/>
          <w:sz w:val="24"/>
          <w:szCs w:val="28"/>
        </w:rPr>
        <w:t>Рецепт.</w:t>
      </w:r>
      <w:r w:rsidRPr="00AA41D7">
        <w:rPr>
          <w:rFonts w:ascii="Times New Roman" w:hAnsi="Times New Roman" w:cs="Times New Roman"/>
          <w:sz w:val="24"/>
          <w:szCs w:val="28"/>
        </w:rPr>
        <w:t xml:space="preserve"> Почки березы повислой- используются для лечения бронхита. </w:t>
      </w:r>
      <w:r w:rsidRPr="00AA41D7">
        <w:rPr>
          <w:rFonts w:ascii="Times New Roman" w:hAnsi="Times New Roman" w:cs="Times New Roman"/>
          <w:i/>
          <w:iCs/>
          <w:sz w:val="24"/>
          <w:szCs w:val="28"/>
        </w:rPr>
        <w:t>Настойка:</w:t>
      </w:r>
      <w:r w:rsidRPr="00AA41D7">
        <w:rPr>
          <w:rFonts w:ascii="Times New Roman" w:hAnsi="Times New Roman" w:cs="Times New Roman"/>
          <w:sz w:val="24"/>
          <w:szCs w:val="28"/>
        </w:rPr>
        <w:t xml:space="preserve"> 50 г. почек заливают 0,5 стакана водки и настаивают 10 дней. Принимают внутрь по 1 ст. л. 5 раз в день. </w:t>
      </w:r>
      <w:r w:rsidRPr="00AA41D7">
        <w:rPr>
          <w:rFonts w:ascii="Times New Roman" w:hAnsi="Times New Roman" w:cs="Times New Roman"/>
          <w:i/>
          <w:iCs/>
          <w:sz w:val="24"/>
          <w:szCs w:val="28"/>
        </w:rPr>
        <w:t>Отвар:</w:t>
      </w:r>
      <w:r w:rsidRPr="00AA41D7">
        <w:rPr>
          <w:rFonts w:ascii="Times New Roman" w:hAnsi="Times New Roman" w:cs="Times New Roman"/>
          <w:sz w:val="24"/>
          <w:szCs w:val="28"/>
        </w:rPr>
        <w:t xml:space="preserve"> 10 г. почек заливают стаканом воды и кипятят 30 минут на водяной бане. Принимают по 0,5 стакана по 2-3 раза в день. Примечание: почки собирать весной при набухании.</w:t>
      </w:r>
    </w:p>
    <w:p w:rsidR="00643794" w:rsidRDefault="00643794" w:rsidP="0064379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643794" w:rsidRPr="00125E9B" w:rsidRDefault="00643794" w:rsidP="00643794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8"/>
        </w:rPr>
      </w:pPr>
      <w:r w:rsidRPr="00125E9B">
        <w:rPr>
          <w:rFonts w:ascii="Bookman Old Style" w:eastAsia="Times New Roman" w:hAnsi="Bookman Old Style" w:cs="Times New Roman"/>
          <w:b/>
          <w:i/>
          <w:sz w:val="24"/>
          <w:szCs w:val="28"/>
          <w:u w:val="single"/>
        </w:rPr>
        <w:lastRenderedPageBreak/>
        <w:t>Семейство крыжовниковые</w:t>
      </w:r>
    </w:p>
    <w:p w:rsidR="00643794" w:rsidRPr="00AA41D7" w:rsidRDefault="00643794" w:rsidP="00643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A41D7">
        <w:rPr>
          <w:rFonts w:ascii="Times New Roman" w:eastAsia="Times New Roman" w:hAnsi="Times New Roman" w:cs="Times New Roman"/>
          <w:sz w:val="24"/>
          <w:szCs w:val="28"/>
        </w:rPr>
        <w:t xml:space="preserve">По берегам рек и ручьев широко распространена </w:t>
      </w:r>
      <w:r w:rsidRPr="00125E9B">
        <w:rPr>
          <w:rFonts w:ascii="Bookman Old Style" w:eastAsia="Times New Roman" w:hAnsi="Bookman Old Style" w:cs="Times New Roman"/>
          <w:b/>
          <w:bCs/>
          <w:sz w:val="24"/>
          <w:szCs w:val="28"/>
        </w:rPr>
        <w:t>смородина черная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AA41D7">
        <w:rPr>
          <w:rFonts w:ascii="Times New Roman" w:eastAsia="Times New Roman" w:hAnsi="Times New Roman" w:cs="Times New Roman"/>
          <w:sz w:val="24"/>
          <w:szCs w:val="28"/>
        </w:rPr>
        <w:t>- это ветвистый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листопадный </w:t>
      </w:r>
      <w:r w:rsidRPr="00AA41D7">
        <w:rPr>
          <w:rFonts w:ascii="Times New Roman" w:eastAsia="Times New Roman" w:hAnsi="Times New Roman" w:cs="Times New Roman"/>
          <w:sz w:val="24"/>
          <w:szCs w:val="28"/>
        </w:rPr>
        <w:t xml:space="preserve">кустарник с сильным запахом, до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1 - </w:t>
      </w:r>
      <w:smartTag w:uri="urn:schemas-microsoft-com:office:smarttags" w:element="metricconverter">
        <w:smartTagPr>
          <w:attr w:name="ProductID" w:val="1,5 метра"/>
        </w:smartTagPr>
        <w:r w:rsidRPr="00AA41D7">
          <w:rPr>
            <w:rFonts w:ascii="Times New Roman" w:eastAsia="Times New Roman" w:hAnsi="Times New Roman" w:cs="Times New Roman"/>
            <w:sz w:val="24"/>
            <w:szCs w:val="28"/>
          </w:rPr>
          <w:t>1,5 метра</w:t>
        </w:r>
      </w:smartTag>
      <w:r>
        <w:rPr>
          <w:rFonts w:ascii="Times New Roman" w:eastAsia="Times New Roman" w:hAnsi="Times New Roman" w:cs="Times New Roman"/>
          <w:sz w:val="24"/>
          <w:szCs w:val="28"/>
        </w:rPr>
        <w:t xml:space="preserve"> высоты. Цветет в мае- июне, плодоносит в июле – августе.</w:t>
      </w:r>
      <w:r w:rsidRPr="00AA41D7">
        <w:rPr>
          <w:rFonts w:ascii="Times New Roman" w:eastAsia="Times New Roman" w:hAnsi="Times New Roman" w:cs="Times New Roman"/>
          <w:sz w:val="24"/>
          <w:szCs w:val="28"/>
        </w:rPr>
        <w:t xml:space="preserve"> Плод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A41D7">
        <w:rPr>
          <w:rFonts w:ascii="Times New Roman" w:eastAsia="Times New Roman" w:hAnsi="Times New Roman" w:cs="Times New Roman"/>
          <w:sz w:val="24"/>
          <w:szCs w:val="28"/>
        </w:rPr>
        <w:t>- черная шаровидная ягода. Используют плоды, содержащие витамины С, Р, В</w:t>
      </w:r>
      <w:r w:rsidRPr="00AA41D7">
        <w:rPr>
          <w:rFonts w:ascii="Times New Roman" w:eastAsia="Times New Roman" w:hAnsi="Times New Roman" w:cs="Times New Roman"/>
          <w:sz w:val="24"/>
          <w:szCs w:val="28"/>
          <w:vertAlign w:val="subscript"/>
        </w:rPr>
        <w:t>1</w:t>
      </w:r>
      <w:r w:rsidRPr="00AA41D7">
        <w:rPr>
          <w:rFonts w:ascii="Times New Roman" w:eastAsia="Times New Roman" w:hAnsi="Times New Roman" w:cs="Times New Roman"/>
          <w:sz w:val="24"/>
          <w:szCs w:val="28"/>
        </w:rPr>
        <w:t xml:space="preserve">, А, как поливитаминное средство.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A41D7">
        <w:rPr>
          <w:rFonts w:ascii="Times New Roman" w:eastAsia="Times New Roman" w:hAnsi="Times New Roman" w:cs="Times New Roman"/>
          <w:sz w:val="24"/>
          <w:szCs w:val="28"/>
        </w:rPr>
        <w:t>Охране не подлежит.</w:t>
      </w:r>
    </w:p>
    <w:p w:rsidR="00643794" w:rsidRDefault="00643794" w:rsidP="0064379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545465</wp:posOffset>
            </wp:positionV>
            <wp:extent cx="3036570" cy="1836420"/>
            <wp:effectExtent l="19050" t="0" r="0" b="0"/>
            <wp:wrapTight wrapText="bothSides">
              <wp:wrapPolygon edited="0">
                <wp:start x="-136" y="0"/>
                <wp:lineTo x="-136" y="21286"/>
                <wp:lineTo x="21546" y="21286"/>
                <wp:lineTo x="21546" y="0"/>
                <wp:lineTo x="-136" y="0"/>
              </wp:wrapPolygon>
            </wp:wrapTight>
            <wp:docPr id="17" name="Рисунок 5" descr="C:\Users\40\Documents\Реферат\лекарственные растения\Фото растений\s1200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0\Documents\Реферат\лекарственные растения\Фото растений\s1200 (5)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8"/>
        </w:rPr>
        <w:t>В</w:t>
      </w:r>
      <w:r w:rsidRPr="007C0689">
        <w:rPr>
          <w:rFonts w:ascii="Times New Roman" w:hAnsi="Times New Roman" w:cs="Times New Roman"/>
          <w:i/>
          <w:sz w:val="24"/>
          <w:szCs w:val="28"/>
        </w:rPr>
        <w:t xml:space="preserve"> народной медицине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C0689">
        <w:rPr>
          <w:rFonts w:ascii="Times New Roman" w:hAnsi="Times New Roman" w:cs="Times New Roman"/>
          <w:i/>
          <w:sz w:val="24"/>
          <w:szCs w:val="28"/>
        </w:rPr>
        <w:t xml:space="preserve">отваром листьев лечат золотуху у детей, </w:t>
      </w:r>
      <w:r>
        <w:rPr>
          <w:rFonts w:ascii="Times New Roman" w:hAnsi="Times New Roman" w:cs="Times New Roman"/>
          <w:i/>
          <w:sz w:val="24"/>
          <w:szCs w:val="28"/>
        </w:rPr>
        <w:t>свежие и сухие ягоды рекомендуют</w:t>
      </w:r>
      <w:r w:rsidRPr="007C0689">
        <w:rPr>
          <w:rFonts w:ascii="Times New Roman" w:hAnsi="Times New Roman" w:cs="Times New Roman"/>
          <w:i/>
          <w:sz w:val="24"/>
          <w:szCs w:val="28"/>
        </w:rPr>
        <w:t xml:space="preserve"> при желудочно-кишечных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C0689">
        <w:rPr>
          <w:rFonts w:ascii="Times New Roman" w:hAnsi="Times New Roman" w:cs="Times New Roman"/>
          <w:i/>
          <w:sz w:val="24"/>
          <w:szCs w:val="28"/>
        </w:rPr>
        <w:t>заболеваниях</w:t>
      </w:r>
    </w:p>
    <w:p w:rsidR="00643794" w:rsidRPr="00AA41D7" w:rsidRDefault="00643794" w:rsidP="00643794">
      <w:p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125E9B">
        <w:rPr>
          <w:rFonts w:ascii="Bookman Old Style" w:hAnsi="Bookman Old Style" w:cs="Times New Roman"/>
          <w:b/>
          <w:sz w:val="24"/>
          <w:szCs w:val="28"/>
        </w:rPr>
        <w:t>Рецепт.</w:t>
      </w:r>
      <w:r w:rsidRPr="00AA41D7">
        <w:rPr>
          <w:rFonts w:ascii="Times New Roman" w:hAnsi="Times New Roman" w:cs="Times New Roman"/>
          <w:sz w:val="24"/>
          <w:szCs w:val="28"/>
        </w:rPr>
        <w:t xml:space="preserve"> Листья черной смородины - заваривают как чай. Чай служит хорошим тонизирующим и общеукрепляющим средством. </w:t>
      </w:r>
      <w:r w:rsidRPr="00AA41D7">
        <w:rPr>
          <w:rFonts w:ascii="Times New Roman" w:hAnsi="Times New Roman" w:cs="Times New Roman"/>
          <w:i/>
          <w:iCs/>
          <w:sz w:val="24"/>
          <w:szCs w:val="28"/>
        </w:rPr>
        <w:t>Чай:</w:t>
      </w:r>
      <w:r w:rsidRPr="00AA41D7">
        <w:rPr>
          <w:rFonts w:ascii="Times New Roman" w:hAnsi="Times New Roman" w:cs="Times New Roman"/>
          <w:sz w:val="24"/>
          <w:szCs w:val="28"/>
        </w:rPr>
        <w:t xml:space="preserve"> 1 ст. л. листьев заварить кипятком, настоять 10 минут, добавить сахар по вкусу.</w:t>
      </w:r>
    </w:p>
    <w:p w:rsidR="00643794" w:rsidRPr="00125E9B" w:rsidRDefault="00643794" w:rsidP="00643794">
      <w:pPr>
        <w:spacing w:after="0"/>
        <w:ind w:firstLine="709"/>
        <w:jc w:val="both"/>
        <w:rPr>
          <w:rFonts w:ascii="Bookman Old Style" w:eastAsia="Times New Roman" w:hAnsi="Bookman Old Style" w:cs="Times New Roman"/>
          <w:b/>
          <w:bCs/>
          <w:i/>
          <w:sz w:val="24"/>
          <w:szCs w:val="28"/>
          <w:u w:val="single"/>
        </w:rPr>
      </w:pPr>
      <w:r w:rsidRPr="00125E9B">
        <w:rPr>
          <w:rFonts w:ascii="Bookman Old Style" w:eastAsia="Times New Roman" w:hAnsi="Bookman Old Style" w:cs="Times New Roman"/>
          <w:b/>
          <w:bCs/>
          <w:i/>
          <w:sz w:val="24"/>
          <w:szCs w:val="28"/>
          <w:u w:val="single"/>
        </w:rPr>
        <w:lastRenderedPageBreak/>
        <w:t xml:space="preserve">Семейство розоцветные </w:t>
      </w:r>
    </w:p>
    <w:p w:rsidR="00643794" w:rsidRDefault="00643794" w:rsidP="00643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9B">
        <w:rPr>
          <w:rFonts w:ascii="Bookman Old Style" w:eastAsia="Times New Roman" w:hAnsi="Bookman Old Style" w:cs="Times New Roman"/>
          <w:b/>
          <w:bCs/>
          <w:sz w:val="24"/>
          <w:szCs w:val="28"/>
        </w:rPr>
        <w:t>Земляника лесная</w:t>
      </w:r>
      <w:r w:rsidRPr="0037638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37638D">
        <w:rPr>
          <w:rFonts w:ascii="Times New Roman" w:eastAsia="Times New Roman" w:hAnsi="Times New Roman" w:cs="Times New Roman"/>
          <w:sz w:val="24"/>
          <w:szCs w:val="28"/>
        </w:rPr>
        <w:t xml:space="preserve">- многолетнее травянистое растение от 5- </w:t>
      </w:r>
      <w:smartTag w:uri="urn:schemas-microsoft-com:office:smarttags" w:element="metricconverter">
        <w:smartTagPr>
          <w:attr w:name="ProductID" w:val="20 см"/>
        </w:smartTagPr>
        <w:r w:rsidRPr="0037638D">
          <w:rPr>
            <w:rFonts w:ascii="Times New Roman" w:eastAsia="Times New Roman" w:hAnsi="Times New Roman" w:cs="Times New Roman"/>
            <w:sz w:val="24"/>
            <w:szCs w:val="28"/>
          </w:rPr>
          <w:t>20 см</w:t>
        </w:r>
      </w:smartTag>
      <w:r w:rsidRPr="0037638D">
        <w:rPr>
          <w:rFonts w:ascii="Times New Roman" w:eastAsia="Times New Roman" w:hAnsi="Times New Roman" w:cs="Times New Roman"/>
          <w:sz w:val="24"/>
          <w:szCs w:val="28"/>
        </w:rPr>
        <w:t xml:space="preserve"> высотой. </w:t>
      </w:r>
      <w:r w:rsidRPr="004320CC">
        <w:rPr>
          <w:rFonts w:ascii="Times New Roman" w:hAnsi="Times New Roman" w:cs="Times New Roman"/>
          <w:sz w:val="24"/>
        </w:rPr>
        <w:t>У неё короткий корень с большим количеством тонких дополнительных корней. Усики растения, длинные и тонкие, с</w:t>
      </w:r>
      <w:r>
        <w:rPr>
          <w:rFonts w:ascii="Times New Roman" w:hAnsi="Times New Roman" w:cs="Times New Roman"/>
          <w:sz w:val="24"/>
        </w:rPr>
        <w:t>пособны расползаться</w:t>
      </w:r>
      <w:r w:rsidRPr="004320CC">
        <w:rPr>
          <w:rFonts w:ascii="Times New Roman" w:hAnsi="Times New Roman" w:cs="Times New Roman"/>
          <w:sz w:val="24"/>
        </w:rPr>
        <w:t xml:space="preserve">. Стебель ровный, разветвлённый кверху. Листок тёмно-зелёного цвета, и гладкий наверху, а снизу пушистый, серо-зелёный. </w:t>
      </w:r>
      <w:r w:rsidRPr="003D341E">
        <w:rPr>
          <w:rStyle w:val="af0"/>
          <w:rFonts w:ascii="Times New Roman" w:hAnsi="Times New Roman" w:cs="Times New Roman"/>
          <w:sz w:val="24"/>
          <w:szCs w:val="24"/>
        </w:rPr>
        <w:t>Установлено, что настой листьев земляники несколько понижает артериальное давление, замедляет ритм и усиливает сокращение сердечной мышцы, расширяет сосуды</w:t>
      </w:r>
      <w:r w:rsidRPr="003D34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794" w:rsidRPr="003D341E" w:rsidRDefault="00643794" w:rsidP="0064379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E9B">
        <w:rPr>
          <w:rFonts w:ascii="Bookman Old Style" w:hAnsi="Bookman Old Style" w:cs="Times New Roman"/>
          <w:b/>
          <w:sz w:val="24"/>
          <w:szCs w:val="24"/>
        </w:rPr>
        <w:t>Рецепт.</w:t>
      </w:r>
      <w:r w:rsidRPr="003D34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341E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ля приготовления настоя берут</w:t>
      </w:r>
      <w:r w:rsidRPr="003D341E">
        <w:rPr>
          <w:rFonts w:ascii="Times New Roman" w:hAnsi="Times New Roman" w:cs="Times New Roman"/>
          <w:i/>
          <w:sz w:val="24"/>
          <w:szCs w:val="24"/>
        </w:rPr>
        <w:t xml:space="preserve"> 50 г травы и заливают 0,5 л крутого кипятка, настаивают в течение 4 часов. Пьют приготовленный настой по 150 г 3 раза в день перед едой. </w:t>
      </w:r>
    </w:p>
    <w:p w:rsidR="00643794" w:rsidRDefault="00643794" w:rsidP="0064379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17"/>
        </w:rPr>
      </w:pPr>
      <w:r>
        <w:rPr>
          <w:rFonts w:ascii="Times New Roman" w:hAnsi="Times New Roman" w:cs="Times New Roman"/>
          <w:i/>
          <w:sz w:val="24"/>
          <w:szCs w:val="17"/>
        </w:rPr>
        <w:t>С</w:t>
      </w:r>
      <w:r w:rsidRPr="003D341E">
        <w:rPr>
          <w:rFonts w:ascii="Times New Roman" w:hAnsi="Times New Roman" w:cs="Times New Roman"/>
          <w:i/>
          <w:sz w:val="24"/>
          <w:szCs w:val="17"/>
        </w:rPr>
        <w:t>амое вкусное для детей и взрослых врачевание, это варенье из плодов лесной земляники. Оно прекрасно лечит всевозможные респираторные заболевания.</w:t>
      </w:r>
    </w:p>
    <w:p w:rsidR="00643794" w:rsidRPr="003D341E" w:rsidRDefault="00F8647B" w:rsidP="006437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44"/>
          <w:szCs w:val="28"/>
          <w:u w:val="single"/>
        </w:rPr>
      </w:pPr>
      <w:r w:rsidRPr="00F8647B">
        <w:rPr>
          <w:rFonts w:ascii="Bookman Old Style" w:hAnsi="Bookman Old Style" w:cs="Times New Roman"/>
          <w:b/>
          <w:noProof/>
          <w:color w:val="7030A0"/>
          <w:sz w:val="24"/>
        </w:rPr>
        <w:lastRenderedPageBreak/>
        <w:pict>
          <v:rect id="_x0000_s1030" style="position:absolute;left:0;text-align:left;margin-left:-13.8pt;margin-top:-7.15pt;width:252.55pt;height:545.35pt;z-index:-251645952" strokecolor="#0070c0" strokeweight="4.5pt">
            <v:stroke dashstyle="1 1" linestyle="thinThick" endcap="round"/>
          </v:rect>
        </w:pict>
      </w:r>
    </w:p>
    <w:tbl>
      <w:tblPr>
        <w:tblStyle w:val="af"/>
        <w:tblpPr w:leftFromText="180" w:rightFromText="180" w:vertAnchor="page" w:horzAnchor="margin" w:tblpY="2392"/>
        <w:tblW w:w="4786" w:type="dxa"/>
        <w:tblLook w:val="04A0"/>
      </w:tblPr>
      <w:tblGrid>
        <w:gridCol w:w="1023"/>
        <w:gridCol w:w="1279"/>
        <w:gridCol w:w="1067"/>
        <w:gridCol w:w="1417"/>
      </w:tblGrid>
      <w:tr w:rsidR="00643794" w:rsidRPr="00166FE6" w:rsidTr="00DD60DF">
        <w:tc>
          <w:tcPr>
            <w:tcW w:w="1023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Ярус</w:t>
            </w:r>
          </w:p>
        </w:tc>
        <w:tc>
          <w:tcPr>
            <w:tcW w:w="1279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Русское название</w:t>
            </w:r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Бурятское название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Татарское название</w:t>
            </w:r>
          </w:p>
        </w:tc>
      </w:tr>
      <w:tr w:rsidR="00643794" w:rsidRPr="00166FE6" w:rsidTr="00DD60DF">
        <w:tc>
          <w:tcPr>
            <w:tcW w:w="1023" w:type="dxa"/>
            <w:vMerge w:val="restart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Древесный ярус</w:t>
            </w:r>
          </w:p>
        </w:tc>
        <w:tc>
          <w:tcPr>
            <w:tcW w:w="1279" w:type="dxa"/>
          </w:tcPr>
          <w:p w:rsidR="00643794" w:rsidRPr="00166FE6" w:rsidRDefault="00F8647B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hyperlink r:id="rId36" w:history="1">
              <w:r w:rsidR="00643794" w:rsidRPr="00166FE6">
                <w:rPr>
                  <w:rStyle w:val="a6"/>
                  <w:color w:val="1D1B11"/>
                  <w:sz w:val="16"/>
                  <w:szCs w:val="16"/>
                </w:rPr>
                <w:t>Сосна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color w:val="1D1B11"/>
                <w:sz w:val="16"/>
                <w:szCs w:val="16"/>
              </w:rPr>
              <w:t>нар</w:t>
            </w:r>
            <w:r w:rsidRPr="00166FE6">
              <w:rPr>
                <w:color w:val="1D1B11"/>
                <w:sz w:val="16"/>
                <w:szCs w:val="16"/>
                <w:lang w:val="en-US"/>
              </w:rPr>
              <w:t>h</w:t>
            </w:r>
            <w:r w:rsidRPr="00166FE6">
              <w:rPr>
                <w:color w:val="1D1B11"/>
                <w:sz w:val="16"/>
                <w:szCs w:val="16"/>
              </w:rPr>
              <w:t>ан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Нарат</w:t>
            </w:r>
          </w:p>
        </w:tc>
      </w:tr>
      <w:tr w:rsidR="00643794" w:rsidRPr="00166FE6" w:rsidTr="00DD60DF"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pStyle w:val="a3"/>
              <w:spacing w:before="0" w:beforeAutospacing="0" w:after="0" w:afterAutospacing="0"/>
              <w:rPr>
                <w:color w:val="1D1B11"/>
                <w:sz w:val="16"/>
                <w:szCs w:val="16"/>
              </w:rPr>
            </w:pPr>
            <w:hyperlink r:id="rId37" w:history="1">
              <w:r w:rsidR="00643794" w:rsidRPr="00166FE6">
                <w:rPr>
                  <w:rStyle w:val="a6"/>
                  <w:color w:val="1D1B11"/>
                  <w:sz w:val="16"/>
                  <w:szCs w:val="16"/>
                </w:rPr>
                <w:t>Берёза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rFonts w:eastAsia="Malgun Gothic"/>
                <w:color w:val="1D1B11"/>
                <w:sz w:val="16"/>
                <w:szCs w:val="16"/>
                <w:lang w:eastAsia="ko-KR"/>
              </w:rPr>
            </w:pPr>
            <w:r w:rsidRPr="00166FE6">
              <w:rPr>
                <w:color w:val="1D1B11"/>
                <w:sz w:val="16"/>
                <w:szCs w:val="16"/>
              </w:rPr>
              <w:t>ху</w:t>
            </w:r>
            <w:r w:rsidRPr="00166FE6">
              <w:rPr>
                <w:rFonts w:eastAsiaTheme="minorEastAsia"/>
                <w:color w:val="1D1B11"/>
                <w:sz w:val="16"/>
                <w:szCs w:val="16"/>
                <w:lang w:val="en-US" w:eastAsia="zh-CN"/>
              </w:rPr>
              <w:t>h</w:t>
            </w:r>
            <w:r w:rsidRPr="00166FE6">
              <w:rPr>
                <w:rFonts w:eastAsia="Malgun Gothic"/>
                <w:color w:val="1D1B11"/>
                <w:sz w:val="16"/>
                <w:szCs w:val="16"/>
                <w:lang w:eastAsia="ko-KR"/>
              </w:rPr>
              <w:t>ан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Каен</w:t>
            </w:r>
          </w:p>
        </w:tc>
      </w:tr>
      <w:tr w:rsidR="00643794" w:rsidRPr="00166FE6" w:rsidTr="00DD60DF"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pStyle w:val="a3"/>
              <w:spacing w:before="0" w:beforeAutospacing="0" w:after="0" w:afterAutospacing="0"/>
              <w:rPr>
                <w:color w:val="1D1B11"/>
                <w:sz w:val="16"/>
                <w:szCs w:val="16"/>
              </w:rPr>
            </w:pPr>
            <w:hyperlink r:id="rId38" w:history="1">
              <w:r w:rsidR="00643794" w:rsidRPr="00166FE6">
                <w:rPr>
                  <w:rStyle w:val="a6"/>
                  <w:color w:val="1D1B11"/>
                  <w:sz w:val="16"/>
                  <w:szCs w:val="16"/>
                </w:rPr>
                <w:t>Гриб чага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  <w:r w:rsidRPr="00166FE6">
              <w:rPr>
                <w:color w:val="1D1B11"/>
                <w:sz w:val="16"/>
                <w:szCs w:val="16"/>
              </w:rPr>
              <w:t xml:space="preserve">- 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-</w:t>
            </w:r>
          </w:p>
        </w:tc>
      </w:tr>
      <w:tr w:rsidR="00643794" w:rsidRPr="00166FE6" w:rsidTr="00DD60DF"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hyperlink r:id="rId39" w:history="1">
              <w:r w:rsidR="00643794" w:rsidRPr="00166FE6">
                <w:rPr>
                  <w:rStyle w:val="a6"/>
                  <w:color w:val="1D1B11"/>
                  <w:sz w:val="16"/>
                  <w:szCs w:val="16"/>
                </w:rPr>
                <w:t>Ольха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  <w:r w:rsidRPr="00166FE6">
              <w:rPr>
                <w:color w:val="1D1B11"/>
                <w:sz w:val="16"/>
                <w:szCs w:val="16"/>
              </w:rPr>
              <w:t>нургэс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Зирек</w:t>
            </w:r>
          </w:p>
        </w:tc>
      </w:tr>
      <w:tr w:rsidR="00643794" w:rsidRPr="00166FE6" w:rsidTr="00DD60DF"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pStyle w:val="a3"/>
              <w:spacing w:before="0" w:beforeAutospacing="0" w:after="0" w:afterAutospacing="0"/>
              <w:rPr>
                <w:color w:val="1D1B11"/>
                <w:sz w:val="16"/>
                <w:szCs w:val="16"/>
              </w:rPr>
            </w:pPr>
            <w:hyperlink r:id="rId40" w:history="1">
              <w:r w:rsidR="00643794" w:rsidRPr="00166FE6">
                <w:rPr>
                  <w:rStyle w:val="a6"/>
                  <w:color w:val="1D1B11"/>
                  <w:sz w:val="16"/>
                  <w:szCs w:val="16"/>
                </w:rPr>
                <w:t>Рябина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  <w:r w:rsidRPr="00166FE6">
              <w:rPr>
                <w:color w:val="1D1B11"/>
                <w:sz w:val="16"/>
                <w:szCs w:val="16"/>
              </w:rPr>
              <w:t>Сэндэн, тэс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Милеш</w:t>
            </w:r>
          </w:p>
        </w:tc>
      </w:tr>
      <w:tr w:rsidR="00643794" w:rsidRPr="00166FE6" w:rsidTr="00DD60DF"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hyperlink r:id="rId41" w:history="1">
              <w:r w:rsidR="00643794" w:rsidRPr="00166FE6">
                <w:rPr>
                  <w:rStyle w:val="a6"/>
                  <w:color w:val="1D1B11"/>
                  <w:sz w:val="16"/>
                  <w:szCs w:val="16"/>
                </w:rPr>
                <w:t>Черёмуха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rFonts w:eastAsia="Malgun Gothic"/>
                <w:color w:val="1D1B11"/>
                <w:sz w:val="16"/>
                <w:szCs w:val="16"/>
                <w:lang w:eastAsia="ko-KR"/>
              </w:rPr>
            </w:pPr>
            <w:r w:rsidRPr="00166FE6">
              <w:rPr>
                <w:color w:val="1D1B11"/>
                <w:sz w:val="16"/>
                <w:szCs w:val="16"/>
              </w:rPr>
              <w:t>Мой</w:t>
            </w:r>
            <w:r w:rsidRPr="00166FE6">
              <w:rPr>
                <w:rFonts w:eastAsiaTheme="minorEastAsia"/>
                <w:color w:val="1D1B11"/>
                <w:sz w:val="16"/>
                <w:szCs w:val="16"/>
                <w:lang w:val="en-US" w:eastAsia="zh-CN"/>
              </w:rPr>
              <w:t>h</w:t>
            </w:r>
            <w:r w:rsidRPr="00166FE6">
              <w:rPr>
                <w:rFonts w:eastAsia="Malgun Gothic"/>
                <w:color w:val="1D1B11"/>
                <w:sz w:val="16"/>
                <w:szCs w:val="16"/>
                <w:lang w:eastAsia="ko-KR"/>
              </w:rPr>
              <w:t xml:space="preserve">он 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Шомырт</w:t>
            </w:r>
          </w:p>
        </w:tc>
      </w:tr>
      <w:tr w:rsidR="00643794" w:rsidRPr="00166FE6" w:rsidTr="00DD60DF">
        <w:tc>
          <w:tcPr>
            <w:tcW w:w="1023" w:type="dxa"/>
            <w:vMerge w:val="restart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Подлесок</w:t>
            </w:r>
          </w:p>
        </w:tc>
        <w:tc>
          <w:tcPr>
            <w:tcW w:w="1279" w:type="dxa"/>
          </w:tcPr>
          <w:p w:rsidR="00643794" w:rsidRPr="00166FE6" w:rsidRDefault="00F8647B" w:rsidP="00DD60DF">
            <w:pPr>
              <w:pStyle w:val="a3"/>
              <w:spacing w:before="0" w:beforeAutospacing="0" w:after="0" w:afterAutospacing="0"/>
              <w:rPr>
                <w:color w:val="1D1B11"/>
                <w:sz w:val="16"/>
                <w:szCs w:val="16"/>
              </w:rPr>
            </w:pPr>
            <w:hyperlink r:id="rId42" w:history="1">
              <w:r w:rsidR="00643794" w:rsidRPr="00166FE6">
                <w:rPr>
                  <w:rStyle w:val="a6"/>
                  <w:color w:val="1D1B11"/>
                  <w:sz w:val="16"/>
                  <w:szCs w:val="16"/>
                </w:rPr>
                <w:t>Можжевельник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  <w:r w:rsidRPr="00166FE6">
              <w:rPr>
                <w:color w:val="1D1B11"/>
                <w:sz w:val="16"/>
                <w:szCs w:val="16"/>
              </w:rPr>
              <w:t>Арса, жодоо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Артыш</w:t>
            </w:r>
          </w:p>
        </w:tc>
      </w:tr>
      <w:tr w:rsidR="00643794" w:rsidRPr="00166FE6" w:rsidTr="00DD60DF"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hyperlink r:id="rId43" w:history="1">
              <w:r w:rsidR="00643794" w:rsidRPr="00166FE6">
                <w:rPr>
                  <w:rStyle w:val="a6"/>
                  <w:color w:val="1D1B11"/>
                  <w:sz w:val="16"/>
                  <w:szCs w:val="16"/>
                </w:rPr>
                <w:t>Крушина ольховидная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  <w:r w:rsidRPr="00166FE6">
              <w:rPr>
                <w:color w:val="1D1B11"/>
                <w:sz w:val="16"/>
                <w:szCs w:val="16"/>
              </w:rPr>
              <w:t xml:space="preserve">Иргай 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Эйлэнеш</w:t>
            </w:r>
          </w:p>
        </w:tc>
      </w:tr>
      <w:tr w:rsidR="00643794" w:rsidRPr="00166FE6" w:rsidTr="00DD60DF"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pStyle w:val="a3"/>
              <w:spacing w:before="0" w:beforeAutospacing="0" w:after="0" w:afterAutospacing="0"/>
              <w:rPr>
                <w:color w:val="1D1B11"/>
                <w:sz w:val="16"/>
                <w:szCs w:val="16"/>
              </w:rPr>
            </w:pPr>
            <w:hyperlink r:id="rId44" w:history="1">
              <w:r w:rsidR="00643794" w:rsidRPr="00166FE6">
                <w:rPr>
                  <w:rStyle w:val="a6"/>
                  <w:color w:val="1D1B11"/>
                  <w:sz w:val="16"/>
                  <w:szCs w:val="16"/>
                </w:rPr>
                <w:t>Шиповник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  <w:r w:rsidRPr="00166FE6">
              <w:rPr>
                <w:color w:val="1D1B11"/>
                <w:sz w:val="16"/>
                <w:szCs w:val="16"/>
              </w:rPr>
              <w:t>Нохойт хонгиор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 xml:space="preserve">Гелжимеш </w:t>
            </w:r>
          </w:p>
        </w:tc>
      </w:tr>
      <w:tr w:rsidR="00643794" w:rsidRPr="00166FE6" w:rsidTr="00DD60DF"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166FE6">
              <w:rPr>
                <w:color w:val="1D1B11"/>
                <w:sz w:val="16"/>
                <w:szCs w:val="16"/>
              </w:rPr>
              <w:t>Боярышник</w:t>
            </w:r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1D1B11"/>
                <w:sz w:val="16"/>
                <w:szCs w:val="16"/>
                <w:lang w:eastAsia="zh-CN"/>
              </w:rPr>
            </w:pPr>
            <w:r w:rsidRPr="00166FE6">
              <w:rPr>
                <w:rFonts w:eastAsiaTheme="minorEastAsia"/>
                <w:color w:val="1D1B11"/>
                <w:sz w:val="16"/>
                <w:szCs w:val="16"/>
                <w:lang w:eastAsia="zh-CN"/>
              </w:rPr>
              <w:t>Долоо гоно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Дуленэ</w:t>
            </w:r>
          </w:p>
        </w:tc>
      </w:tr>
      <w:tr w:rsidR="00643794" w:rsidRPr="00166FE6" w:rsidTr="00DD60DF">
        <w:tc>
          <w:tcPr>
            <w:tcW w:w="1023" w:type="dxa"/>
            <w:vMerge w:val="restart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166FE6">
              <w:rPr>
                <w:rStyle w:val="a7"/>
                <w:bCs/>
                <w:sz w:val="16"/>
                <w:szCs w:val="16"/>
              </w:rPr>
              <w:t>Лесные кустарники и травы</w:t>
            </w:r>
          </w:p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643794" w:rsidP="00DD60DF">
            <w:pPr>
              <w:jc w:val="both"/>
              <w:rPr>
                <w:rFonts w:ascii="Times New Roman" w:hAnsi="Times New Roman" w:cs="Times New Roman"/>
                <w:color w:val="1D1B11"/>
                <w:sz w:val="16"/>
                <w:szCs w:val="16"/>
              </w:rPr>
            </w:pPr>
            <w:r w:rsidRPr="00166FE6">
              <w:rPr>
                <w:rFonts w:ascii="Times New Roman" w:hAnsi="Times New Roman" w:cs="Times New Roman"/>
                <w:color w:val="1D1B11"/>
                <w:sz w:val="16"/>
                <w:szCs w:val="16"/>
              </w:rPr>
              <w:t>Смородина красная и черная</w:t>
            </w:r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  <w:r w:rsidRPr="00166FE6">
              <w:rPr>
                <w:color w:val="1D1B11"/>
                <w:sz w:val="16"/>
                <w:szCs w:val="16"/>
              </w:rPr>
              <w:t xml:space="preserve">Ухэр нюдэн 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 xml:space="preserve">Карлыган </w:t>
            </w:r>
          </w:p>
        </w:tc>
      </w:tr>
      <w:tr w:rsidR="00643794" w:rsidRPr="00166FE6" w:rsidTr="00DD60DF"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16"/>
                <w:szCs w:val="16"/>
              </w:rPr>
            </w:pPr>
            <w:hyperlink r:id="rId45" w:history="1">
              <w:r w:rsidR="00643794" w:rsidRPr="00166FE6">
                <w:rPr>
                  <w:rStyle w:val="a6"/>
                  <w:rFonts w:ascii="Times New Roman" w:hAnsi="Times New Roman" w:cs="Times New Roman"/>
                  <w:color w:val="1D1B11"/>
                  <w:sz w:val="16"/>
                  <w:szCs w:val="16"/>
                </w:rPr>
                <w:t>Черника</w:t>
              </w:r>
            </w:hyperlink>
            <w:r w:rsidR="00643794" w:rsidRPr="00166FE6">
              <w:rPr>
                <w:rFonts w:ascii="Times New Roman" w:hAnsi="Times New Roman" w:cs="Times New Roman"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rFonts w:eastAsia="Malgun Gothic"/>
                <w:color w:val="1D1B11"/>
                <w:sz w:val="16"/>
                <w:szCs w:val="16"/>
                <w:lang w:eastAsia="ko-KR"/>
              </w:rPr>
            </w:pPr>
            <w:r w:rsidRPr="00166FE6">
              <w:rPr>
                <w:color w:val="1D1B11"/>
                <w:sz w:val="16"/>
                <w:szCs w:val="16"/>
              </w:rPr>
              <w:t>Хара нэр</w:t>
            </w:r>
            <w:r w:rsidRPr="00166FE6">
              <w:rPr>
                <w:rFonts w:eastAsiaTheme="minorEastAsia"/>
                <w:color w:val="1D1B11"/>
                <w:sz w:val="16"/>
                <w:szCs w:val="16"/>
                <w:lang w:val="en-US" w:eastAsia="zh-CN"/>
              </w:rPr>
              <w:t>h</w:t>
            </w:r>
            <w:r w:rsidRPr="00166FE6">
              <w:rPr>
                <w:rFonts w:eastAsia="Malgun Gothic"/>
                <w:color w:val="1D1B11"/>
                <w:sz w:val="16"/>
                <w:szCs w:val="16"/>
                <w:lang w:eastAsia="ko-KR"/>
              </w:rPr>
              <w:t xml:space="preserve">эн, булганай 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 xml:space="preserve">Каражилэк </w:t>
            </w:r>
          </w:p>
        </w:tc>
      </w:tr>
      <w:tr w:rsidR="00643794" w:rsidRPr="00166FE6" w:rsidTr="00DD60DF"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16"/>
                <w:szCs w:val="16"/>
              </w:rPr>
            </w:pPr>
            <w:hyperlink r:id="rId46" w:history="1">
              <w:r w:rsidR="00643794" w:rsidRPr="00166FE6">
                <w:rPr>
                  <w:rStyle w:val="a6"/>
                  <w:rFonts w:ascii="Times New Roman" w:hAnsi="Times New Roman" w:cs="Times New Roman"/>
                  <w:color w:val="1D1B11"/>
                  <w:sz w:val="16"/>
                  <w:szCs w:val="16"/>
                </w:rPr>
                <w:t>Брусника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1D1B11"/>
                <w:sz w:val="16"/>
                <w:szCs w:val="16"/>
                <w:lang w:eastAsia="zh-CN"/>
              </w:rPr>
            </w:pPr>
            <w:r w:rsidRPr="00166FE6">
              <w:rPr>
                <w:color w:val="1D1B11"/>
                <w:sz w:val="16"/>
                <w:szCs w:val="16"/>
              </w:rPr>
              <w:t>Алир</w:t>
            </w:r>
            <w:r w:rsidRPr="00166FE6">
              <w:rPr>
                <w:color w:val="1D1B11"/>
                <w:sz w:val="16"/>
                <w:szCs w:val="16"/>
                <w:lang w:val="en-US"/>
              </w:rPr>
              <w:t>h</w:t>
            </w:r>
            <w:r w:rsidRPr="00166FE6">
              <w:rPr>
                <w:color w:val="1D1B11"/>
                <w:sz w:val="16"/>
                <w:szCs w:val="16"/>
              </w:rPr>
              <w:t xml:space="preserve">ан 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 xml:space="preserve">Борысны </w:t>
            </w:r>
          </w:p>
        </w:tc>
      </w:tr>
      <w:tr w:rsidR="00643794" w:rsidRPr="00166FE6" w:rsidTr="00DD60DF"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643794" w:rsidRPr="00166FE6">
                <w:rPr>
                  <w:rStyle w:val="a6"/>
                  <w:rFonts w:ascii="Times New Roman" w:hAnsi="Times New Roman" w:cs="Times New Roman"/>
                  <w:color w:val="1D1B11"/>
                  <w:sz w:val="16"/>
                  <w:szCs w:val="16"/>
                </w:rPr>
                <w:t>Толокнянка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1D1B11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643794" w:rsidRPr="00166FE6" w:rsidTr="00DD60DF"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16"/>
                <w:szCs w:val="16"/>
              </w:rPr>
            </w:pPr>
            <w:hyperlink r:id="rId48" w:history="1">
              <w:r w:rsidR="00643794" w:rsidRPr="00166FE6">
                <w:rPr>
                  <w:rStyle w:val="a6"/>
                  <w:rFonts w:ascii="Times New Roman" w:hAnsi="Times New Roman" w:cs="Times New Roman"/>
                  <w:color w:val="1D1B11"/>
                  <w:sz w:val="16"/>
                  <w:szCs w:val="16"/>
                </w:rPr>
                <w:t>Плаун булавовидный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643794" w:rsidRPr="00166FE6" w:rsidTr="00DD60DF"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643794" w:rsidRPr="00166FE6">
                <w:rPr>
                  <w:rStyle w:val="a6"/>
                  <w:rFonts w:ascii="Times New Roman" w:hAnsi="Times New Roman" w:cs="Times New Roman"/>
                  <w:color w:val="1D1B11"/>
                  <w:sz w:val="16"/>
                  <w:szCs w:val="16"/>
                </w:rPr>
                <w:t>Баранец обыкновенный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643794" w:rsidRPr="00166FE6" w:rsidTr="00DD60DF">
        <w:trPr>
          <w:trHeight w:val="263"/>
        </w:trPr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16"/>
                <w:szCs w:val="16"/>
              </w:rPr>
            </w:pPr>
            <w:hyperlink r:id="rId50" w:history="1">
              <w:r w:rsidR="00643794" w:rsidRPr="00166FE6">
                <w:rPr>
                  <w:rStyle w:val="a6"/>
                  <w:rFonts w:ascii="Times New Roman" w:hAnsi="Times New Roman" w:cs="Times New Roman"/>
                  <w:color w:val="1D1B11"/>
                  <w:sz w:val="16"/>
                  <w:szCs w:val="16"/>
                </w:rPr>
                <w:t>Зверобой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643794" w:rsidRPr="00166FE6" w:rsidTr="00DD60DF">
        <w:trPr>
          <w:trHeight w:val="282"/>
        </w:trPr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16"/>
                <w:szCs w:val="16"/>
              </w:rPr>
            </w:pPr>
            <w:hyperlink r:id="rId51" w:history="1">
              <w:r w:rsidR="00643794" w:rsidRPr="00166FE6">
                <w:rPr>
                  <w:rStyle w:val="a6"/>
                  <w:rFonts w:ascii="Times New Roman" w:hAnsi="Times New Roman" w:cs="Times New Roman"/>
                  <w:color w:val="1D1B11"/>
                  <w:sz w:val="16"/>
                  <w:szCs w:val="16"/>
                </w:rPr>
                <w:t>Лапчатка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643794" w:rsidRPr="00166FE6" w:rsidTr="00DD60DF">
        <w:trPr>
          <w:trHeight w:val="271"/>
        </w:trPr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16"/>
                <w:szCs w:val="16"/>
              </w:rPr>
            </w:pPr>
            <w:hyperlink r:id="rId52" w:history="1">
              <w:r w:rsidR="00643794" w:rsidRPr="00166FE6">
                <w:rPr>
                  <w:rStyle w:val="a6"/>
                  <w:rFonts w:ascii="Times New Roman" w:hAnsi="Times New Roman" w:cs="Times New Roman"/>
                  <w:color w:val="1D1B11"/>
                  <w:sz w:val="16"/>
                  <w:szCs w:val="16"/>
                </w:rPr>
                <w:t>Чистотел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643794" w:rsidRPr="00166FE6" w:rsidTr="00DD60DF">
        <w:trPr>
          <w:trHeight w:val="262"/>
        </w:trPr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643794" w:rsidRPr="00166FE6">
                <w:rPr>
                  <w:rStyle w:val="a6"/>
                  <w:rFonts w:ascii="Times New Roman" w:hAnsi="Times New Roman" w:cs="Times New Roman"/>
                  <w:color w:val="1D1B11"/>
                  <w:sz w:val="16"/>
                  <w:szCs w:val="16"/>
                </w:rPr>
                <w:t>Папоротник мужской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643794" w:rsidRPr="00166FE6" w:rsidTr="00DD60DF">
        <w:trPr>
          <w:trHeight w:val="293"/>
        </w:trPr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16"/>
                <w:szCs w:val="16"/>
              </w:rPr>
            </w:pPr>
            <w:hyperlink r:id="rId54" w:history="1">
              <w:r w:rsidR="00643794" w:rsidRPr="00166FE6">
                <w:rPr>
                  <w:rStyle w:val="a6"/>
                  <w:rFonts w:ascii="Times New Roman" w:hAnsi="Times New Roman" w:cs="Times New Roman"/>
                  <w:color w:val="1D1B11"/>
                  <w:sz w:val="16"/>
                  <w:szCs w:val="16"/>
                </w:rPr>
                <w:t>Земляника лесная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  <w:r w:rsidRPr="00166FE6">
              <w:rPr>
                <w:color w:val="1D1B11"/>
                <w:sz w:val="16"/>
                <w:szCs w:val="16"/>
              </w:rPr>
              <w:t>гузэргэнэ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Каен жилэге</w:t>
            </w:r>
          </w:p>
        </w:tc>
      </w:tr>
      <w:tr w:rsidR="00643794" w:rsidRPr="00166FE6" w:rsidTr="00DD60DF">
        <w:trPr>
          <w:trHeight w:val="376"/>
        </w:trPr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16"/>
                <w:szCs w:val="16"/>
              </w:rPr>
            </w:pPr>
            <w:hyperlink r:id="rId55" w:history="1">
              <w:r w:rsidR="00643794" w:rsidRPr="00166FE6">
                <w:rPr>
                  <w:rStyle w:val="a6"/>
                  <w:rFonts w:ascii="Times New Roman" w:hAnsi="Times New Roman" w:cs="Times New Roman"/>
                  <w:color w:val="1D1B11"/>
                  <w:sz w:val="16"/>
                  <w:szCs w:val="16"/>
                </w:rPr>
                <w:t>Дягиль лекарственный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643794" w:rsidRPr="00166FE6" w:rsidTr="00DD60DF">
        <w:trPr>
          <w:trHeight w:val="376"/>
        </w:trPr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F8647B" w:rsidP="00DD60DF">
            <w:pPr>
              <w:jc w:val="both"/>
              <w:rPr>
                <w:rFonts w:ascii="Times New Roman" w:hAnsi="Times New Roman" w:cs="Times New Roman"/>
                <w:color w:val="1D1B11"/>
                <w:sz w:val="16"/>
                <w:szCs w:val="16"/>
              </w:rPr>
            </w:pPr>
            <w:hyperlink r:id="rId56" w:history="1">
              <w:r w:rsidR="00643794" w:rsidRPr="00166FE6">
                <w:rPr>
                  <w:rStyle w:val="a6"/>
                  <w:rFonts w:ascii="Times New Roman" w:hAnsi="Times New Roman" w:cs="Times New Roman"/>
                  <w:color w:val="1D1B11"/>
                  <w:sz w:val="16"/>
                  <w:szCs w:val="16"/>
                </w:rPr>
                <w:t>Прострел чернеющий</w:t>
              </w:r>
            </w:hyperlink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  <w:r w:rsidRPr="00166FE6">
              <w:rPr>
                <w:color w:val="1D1B11"/>
                <w:sz w:val="16"/>
                <w:szCs w:val="16"/>
              </w:rPr>
              <w:t>ургы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Атыш</w:t>
            </w:r>
          </w:p>
        </w:tc>
      </w:tr>
      <w:tr w:rsidR="00643794" w:rsidRPr="00166FE6" w:rsidTr="00DD60DF">
        <w:trPr>
          <w:trHeight w:val="337"/>
        </w:trPr>
        <w:tc>
          <w:tcPr>
            <w:tcW w:w="1023" w:type="dxa"/>
            <w:vMerge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643794" w:rsidRPr="00166FE6" w:rsidRDefault="00643794" w:rsidP="00DD60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FE6">
              <w:rPr>
                <w:rFonts w:ascii="Times New Roman" w:hAnsi="Times New Roman" w:cs="Times New Roman"/>
                <w:bCs/>
                <w:color w:val="1D1B11"/>
                <w:sz w:val="16"/>
                <w:szCs w:val="16"/>
              </w:rPr>
              <w:t>Бадан толстолистный</w:t>
            </w:r>
          </w:p>
        </w:tc>
        <w:tc>
          <w:tcPr>
            <w:tcW w:w="106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16"/>
                <w:szCs w:val="16"/>
              </w:rPr>
            </w:pPr>
            <w:r w:rsidRPr="00166FE6">
              <w:rPr>
                <w:color w:val="1D1B11"/>
                <w:sz w:val="16"/>
                <w:szCs w:val="16"/>
              </w:rPr>
              <w:t>бадан</w:t>
            </w:r>
          </w:p>
        </w:tc>
        <w:tc>
          <w:tcPr>
            <w:tcW w:w="1417" w:type="dxa"/>
          </w:tcPr>
          <w:p w:rsidR="00643794" w:rsidRPr="00166FE6" w:rsidRDefault="00643794" w:rsidP="00DD60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6FE6">
              <w:rPr>
                <w:sz w:val="16"/>
                <w:szCs w:val="16"/>
              </w:rPr>
              <w:t>Бэдбехет</w:t>
            </w:r>
          </w:p>
        </w:tc>
      </w:tr>
    </w:tbl>
    <w:p w:rsidR="00643794" w:rsidRPr="00D1383A" w:rsidRDefault="00643794" w:rsidP="00643794">
      <w:pPr>
        <w:jc w:val="center"/>
        <w:rPr>
          <w:rFonts w:ascii="Bookman Old Style" w:hAnsi="Bookman Old Style"/>
          <w:b/>
          <w:color w:val="00B050"/>
          <w:sz w:val="24"/>
        </w:rPr>
      </w:pPr>
      <w:r w:rsidRPr="00D1383A">
        <w:rPr>
          <w:rFonts w:ascii="Bookman Old Style" w:hAnsi="Bookman Old Style"/>
          <w:b/>
          <w:color w:val="00B050"/>
          <w:sz w:val="24"/>
        </w:rPr>
        <w:t>Путеводитель лекарственных растений леса</w:t>
      </w:r>
    </w:p>
    <w:p w:rsidR="00643794" w:rsidRDefault="00643794" w:rsidP="00643794"/>
    <w:p w:rsidR="00643794" w:rsidRDefault="00643794" w:rsidP="00643794"/>
    <w:p w:rsidR="00643794" w:rsidRPr="00125E9B" w:rsidRDefault="00F8647B" w:rsidP="00643794">
      <w:pPr>
        <w:pStyle w:val="a4"/>
        <w:spacing w:after="0" w:line="276" w:lineRule="auto"/>
        <w:ind w:left="0"/>
        <w:jc w:val="center"/>
        <w:rPr>
          <w:rFonts w:ascii="Bookman Old Style" w:hAnsi="Bookman Old Style"/>
          <w:b/>
          <w:bCs/>
          <w:i/>
          <w:szCs w:val="28"/>
        </w:rPr>
      </w:pPr>
      <w:r w:rsidRPr="00F8647B">
        <w:rPr>
          <w:rFonts w:ascii="Bookman Old Style" w:hAnsi="Bookman Old Style"/>
          <w:b/>
          <w:noProof/>
          <w:szCs w:val="28"/>
        </w:rPr>
        <w:lastRenderedPageBreak/>
        <w:pict>
          <v:rect id="_x0000_s1029" style="position:absolute;left:0;text-align:left;margin-left:-4.4pt;margin-top:-4.15pt;width:245.35pt;height:545.35pt;z-index:-251646976" strokecolor="#0070c0" strokeweight="4.5pt">
            <v:stroke dashstyle="1 1" linestyle="thinThick" endcap="round"/>
          </v:rect>
        </w:pict>
      </w:r>
      <w:r w:rsidR="00643794" w:rsidRPr="00125E9B">
        <w:rPr>
          <w:rFonts w:ascii="Bookman Old Style" w:hAnsi="Bookman Old Style"/>
          <w:b/>
          <w:bCs/>
          <w:i/>
          <w:szCs w:val="28"/>
        </w:rPr>
        <w:t>Правила сбора лекарственных</w:t>
      </w:r>
    </w:p>
    <w:p w:rsidR="00643794" w:rsidRPr="00125E9B" w:rsidRDefault="00643794" w:rsidP="00643794">
      <w:pPr>
        <w:pStyle w:val="a4"/>
        <w:spacing w:after="0" w:line="276" w:lineRule="auto"/>
        <w:ind w:left="0"/>
        <w:jc w:val="center"/>
        <w:rPr>
          <w:rFonts w:ascii="Bookman Old Style" w:hAnsi="Bookman Old Style"/>
          <w:i/>
          <w:szCs w:val="28"/>
          <w:u w:val="single"/>
        </w:rPr>
      </w:pPr>
      <w:r w:rsidRPr="00125E9B">
        <w:rPr>
          <w:rFonts w:ascii="Bookman Old Style" w:hAnsi="Bookman Old Style"/>
          <w:b/>
          <w:bCs/>
          <w:i/>
          <w:szCs w:val="28"/>
        </w:rPr>
        <w:t xml:space="preserve"> растений и их применение</w:t>
      </w:r>
    </w:p>
    <w:p w:rsidR="00643794" w:rsidRPr="00E5187A" w:rsidRDefault="00643794" w:rsidP="00643794">
      <w:pPr>
        <w:pStyle w:val="a4"/>
        <w:spacing w:after="0" w:line="276" w:lineRule="auto"/>
        <w:ind w:left="0" w:firstLine="709"/>
        <w:jc w:val="both"/>
        <w:rPr>
          <w:szCs w:val="28"/>
        </w:rPr>
      </w:pPr>
      <w:r w:rsidRPr="00125E9B">
        <w:rPr>
          <w:rFonts w:ascii="Bookman Old Style" w:hAnsi="Bookman Old Style"/>
          <w:b/>
          <w:szCs w:val="28"/>
          <w:u w:val="single"/>
        </w:rPr>
        <w:t>Листья</w:t>
      </w:r>
      <w:r w:rsidRPr="00E5187A">
        <w:rPr>
          <w:szCs w:val="28"/>
        </w:rPr>
        <w:t xml:space="preserve"> срывать только после того, как они полностью приобретут свойственный им объем или ту форму, в которой будут оставаться некоторое время, но прежде, чем они станут опадать и осыпаться.</w:t>
      </w:r>
    </w:p>
    <w:p w:rsidR="00643794" w:rsidRPr="00E5187A" w:rsidRDefault="00643794" w:rsidP="00643794">
      <w:pPr>
        <w:pStyle w:val="a4"/>
        <w:spacing w:after="0" w:line="276" w:lineRule="auto"/>
        <w:ind w:left="0" w:firstLine="709"/>
        <w:jc w:val="both"/>
        <w:rPr>
          <w:szCs w:val="28"/>
        </w:rPr>
      </w:pPr>
      <w:r w:rsidRPr="00125E9B">
        <w:rPr>
          <w:rFonts w:ascii="Bookman Old Style" w:hAnsi="Bookman Old Style"/>
          <w:b/>
          <w:szCs w:val="28"/>
          <w:u w:val="single"/>
        </w:rPr>
        <w:t>Семена</w:t>
      </w:r>
      <w:r w:rsidRPr="00E5187A">
        <w:rPr>
          <w:szCs w:val="28"/>
        </w:rPr>
        <w:t xml:space="preserve"> следует собирать после того, как тело их окрепнет и когда их покинет незрелость и водянистость, а что касается дикарей, то их следует брать до того, как начнется листопад.</w:t>
      </w:r>
    </w:p>
    <w:p w:rsidR="00643794" w:rsidRPr="00E5187A" w:rsidRDefault="00643794" w:rsidP="00643794">
      <w:pPr>
        <w:pStyle w:val="a4"/>
        <w:spacing w:after="0" w:line="276" w:lineRule="auto"/>
        <w:ind w:left="0" w:firstLine="709"/>
        <w:jc w:val="both"/>
        <w:rPr>
          <w:szCs w:val="28"/>
        </w:rPr>
      </w:pPr>
      <w:r w:rsidRPr="00125E9B">
        <w:rPr>
          <w:rFonts w:ascii="Bookman Old Style" w:hAnsi="Bookman Old Style"/>
          <w:b/>
          <w:szCs w:val="28"/>
          <w:u w:val="single"/>
        </w:rPr>
        <w:t>Цветки</w:t>
      </w:r>
      <w:r w:rsidRPr="00E5187A">
        <w:rPr>
          <w:szCs w:val="28"/>
        </w:rPr>
        <w:t xml:space="preserve"> собирают после их полного раскрытия, но до увядания и осыпания. Стебли полагается собирать, когда они достигнут зрелости и не начнут вянуть и морщиться.</w:t>
      </w:r>
    </w:p>
    <w:p w:rsidR="00643794" w:rsidRPr="00E5187A" w:rsidRDefault="00643794" w:rsidP="00643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5E9B">
        <w:rPr>
          <w:rFonts w:ascii="Bookman Old Style" w:hAnsi="Bookman Old Style" w:cs="Times New Roman"/>
          <w:b/>
          <w:sz w:val="24"/>
          <w:szCs w:val="28"/>
        </w:rPr>
        <w:t>Плоды</w:t>
      </w:r>
      <w:r w:rsidRPr="00E5187A">
        <w:rPr>
          <w:rFonts w:ascii="Times New Roman" w:hAnsi="Times New Roman" w:cs="Times New Roman"/>
          <w:sz w:val="24"/>
          <w:szCs w:val="28"/>
        </w:rPr>
        <w:t xml:space="preserve"> срывают после того, как они вполне поспеют, но причем они будут готовы упасть. Растения же, которые берут целиком, надо собирать пока они в полном соку и прежде, чем в них созреют семена. Чем меньше сморщились корни и завяли стебли, чем жирнее и полнее семена, чем плотнее и тяжелее плоды, тем лучше. Плоды, сорванные в хорошую погоду, лучше тех, которые были собраны в плохую, сырую погоду. Чем цвет плодов насыщенней, вкус отчетливей, а запах резче, тем они сильнее в своем роде.</w:t>
      </w:r>
    </w:p>
    <w:p w:rsidR="00643794" w:rsidRDefault="00643794" w:rsidP="00643794"/>
    <w:p w:rsidR="00643794" w:rsidRPr="006917E3" w:rsidRDefault="00F8647B" w:rsidP="00643794">
      <w:pPr>
        <w:spacing w:after="0"/>
        <w:jc w:val="center"/>
        <w:rPr>
          <w:rFonts w:ascii="Bookman Old Style" w:hAnsi="Bookman Old Style" w:cs="Times New Roman"/>
          <w:b/>
          <w:sz w:val="24"/>
        </w:rPr>
      </w:pPr>
      <w:r w:rsidRPr="00F8647B">
        <w:rPr>
          <w:rFonts w:ascii="Bookman Old Style" w:hAnsi="Bookman Old Style" w:cs="Times New Roman"/>
          <w:b/>
          <w:noProof/>
          <w:color w:val="7030A0"/>
          <w:sz w:val="24"/>
        </w:rPr>
        <w:lastRenderedPageBreak/>
        <w:pict>
          <v:rect id="_x0000_s1028" style="position:absolute;left:0;text-align:left;margin-left:-4.6pt;margin-top:-4.15pt;width:245.35pt;height:545.35pt;z-index:-251648000" strokecolor="#0070c0" strokeweight="4.5pt">
            <v:stroke dashstyle="1 1" linestyle="thinThick" endcap="round"/>
          </v:rect>
        </w:pict>
      </w:r>
      <w:r w:rsidR="00643794" w:rsidRPr="006917E3">
        <w:rPr>
          <w:rFonts w:ascii="Bookman Old Style" w:hAnsi="Bookman Old Style" w:cs="Times New Roman"/>
          <w:b/>
          <w:sz w:val="24"/>
        </w:rPr>
        <w:t>Муниципальное Бюджетное Образовательное Учреждение</w:t>
      </w:r>
    </w:p>
    <w:p w:rsidR="00643794" w:rsidRPr="006917E3" w:rsidRDefault="00643794" w:rsidP="00643794">
      <w:pPr>
        <w:spacing w:after="0"/>
        <w:jc w:val="center"/>
        <w:rPr>
          <w:rFonts w:ascii="Bookman Old Style" w:hAnsi="Bookman Old Style" w:cs="Times New Roman"/>
          <w:b/>
          <w:i/>
          <w:sz w:val="24"/>
        </w:rPr>
      </w:pPr>
      <w:r w:rsidRPr="006917E3">
        <w:rPr>
          <w:rFonts w:ascii="Bookman Old Style" w:hAnsi="Bookman Old Style" w:cs="Times New Roman"/>
          <w:b/>
          <w:sz w:val="24"/>
        </w:rPr>
        <w:t xml:space="preserve"> </w:t>
      </w:r>
      <w:r w:rsidRPr="006917E3">
        <w:rPr>
          <w:rFonts w:ascii="Bookman Old Style" w:hAnsi="Bookman Old Style" w:cs="Times New Roman"/>
          <w:b/>
          <w:i/>
          <w:sz w:val="24"/>
        </w:rPr>
        <w:t xml:space="preserve">«Тэгдинская средняя </w:t>
      </w:r>
    </w:p>
    <w:p w:rsidR="00643794" w:rsidRPr="006917E3" w:rsidRDefault="00643794" w:rsidP="00643794">
      <w:pPr>
        <w:spacing w:after="0"/>
        <w:jc w:val="center"/>
        <w:rPr>
          <w:rFonts w:ascii="Bookman Old Style" w:hAnsi="Bookman Old Style" w:cs="Times New Roman"/>
          <w:b/>
          <w:i/>
          <w:sz w:val="24"/>
        </w:rPr>
      </w:pPr>
      <w:r w:rsidRPr="006917E3">
        <w:rPr>
          <w:rFonts w:ascii="Bookman Old Style" w:hAnsi="Bookman Old Style" w:cs="Times New Roman"/>
          <w:b/>
          <w:i/>
          <w:sz w:val="24"/>
        </w:rPr>
        <w:t>общеобразовательная школа»</w:t>
      </w:r>
    </w:p>
    <w:p w:rsidR="00643794" w:rsidRDefault="00643794" w:rsidP="00643794"/>
    <w:p w:rsidR="00643794" w:rsidRDefault="00643794" w:rsidP="00643794"/>
    <w:p w:rsidR="00643794" w:rsidRDefault="00643794" w:rsidP="00643794"/>
    <w:p w:rsidR="00643794" w:rsidRDefault="00643794" w:rsidP="00643794"/>
    <w:p w:rsidR="00643794" w:rsidRDefault="00643794" w:rsidP="00643794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28"/>
        </w:rPr>
      </w:pPr>
      <w:r w:rsidRPr="006917E3">
        <w:rPr>
          <w:rFonts w:ascii="Bookman Old Style" w:hAnsi="Bookman Old Style" w:cs="Times New Roman"/>
          <w:b/>
          <w:i/>
          <w:color w:val="FF0000"/>
          <w:sz w:val="28"/>
        </w:rPr>
        <w:t>Лекарственные растения леса</w:t>
      </w:r>
      <w:r>
        <w:rPr>
          <w:rFonts w:ascii="Bookman Old Style" w:hAnsi="Bookman Old Style" w:cs="Times New Roman"/>
          <w:b/>
          <w:i/>
          <w:color w:val="FF0000"/>
          <w:sz w:val="28"/>
        </w:rPr>
        <w:t xml:space="preserve"> </w:t>
      </w:r>
      <w:r w:rsidRPr="006917E3">
        <w:rPr>
          <w:rFonts w:ascii="Bookman Old Style" w:hAnsi="Bookman Old Style" w:cs="Times New Roman"/>
          <w:b/>
          <w:i/>
          <w:color w:val="FF0000"/>
          <w:sz w:val="28"/>
        </w:rPr>
        <w:t xml:space="preserve"> в окрестностях </w:t>
      </w:r>
    </w:p>
    <w:p w:rsidR="00643794" w:rsidRPr="006917E3" w:rsidRDefault="00643794" w:rsidP="00643794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28"/>
        </w:rPr>
      </w:pPr>
      <w:r w:rsidRPr="006917E3">
        <w:rPr>
          <w:rFonts w:ascii="Bookman Old Style" w:hAnsi="Bookman Old Style" w:cs="Times New Roman"/>
          <w:b/>
          <w:i/>
          <w:color w:val="FF0000"/>
          <w:sz w:val="28"/>
        </w:rPr>
        <w:t>с</w:t>
      </w:r>
      <w:r>
        <w:rPr>
          <w:rFonts w:ascii="Bookman Old Style" w:hAnsi="Bookman Old Style" w:cs="Times New Roman"/>
          <w:b/>
          <w:i/>
          <w:color w:val="FF0000"/>
          <w:sz w:val="28"/>
        </w:rPr>
        <w:t xml:space="preserve">ела </w:t>
      </w:r>
      <w:r w:rsidRPr="006917E3">
        <w:rPr>
          <w:rFonts w:ascii="Bookman Old Style" w:hAnsi="Bookman Old Style" w:cs="Times New Roman"/>
          <w:b/>
          <w:i/>
          <w:color w:val="FF0000"/>
          <w:sz w:val="28"/>
        </w:rPr>
        <w:t>Тэгда</w:t>
      </w:r>
    </w:p>
    <w:p w:rsidR="00643794" w:rsidRDefault="00643794" w:rsidP="00643794"/>
    <w:p w:rsidR="00643794" w:rsidRDefault="00643794" w:rsidP="00643794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118110</wp:posOffset>
            </wp:positionV>
            <wp:extent cx="1398270" cy="1013460"/>
            <wp:effectExtent l="19050" t="0" r="0" b="0"/>
            <wp:wrapNone/>
            <wp:docPr id="18" name="Рисунок 18" descr="C:\Users\40\Desktop\фото\школьные\SAM_18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 descr="C:\Users\40\Desktop\фото\школьные\SAM_1821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118110</wp:posOffset>
            </wp:positionV>
            <wp:extent cx="1474470" cy="1013460"/>
            <wp:effectExtent l="19050" t="0" r="0" b="0"/>
            <wp:wrapNone/>
            <wp:docPr id="1" name="Рисунок 1" descr="H:\selo_tyeg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elo_tyegda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794" w:rsidRDefault="00643794" w:rsidP="00643794"/>
    <w:p w:rsidR="00643794" w:rsidRDefault="00643794" w:rsidP="00643794"/>
    <w:p w:rsidR="00643794" w:rsidRDefault="00643794" w:rsidP="00643794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230505</wp:posOffset>
            </wp:positionV>
            <wp:extent cx="2960370" cy="1927860"/>
            <wp:effectExtent l="19050" t="0" r="0" b="0"/>
            <wp:wrapNone/>
            <wp:docPr id="4" name="Рисунок 2" descr="H:\tegda-2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egda-24986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794" w:rsidRDefault="00643794" w:rsidP="00643794"/>
    <w:p w:rsidR="00643794" w:rsidRDefault="00643794" w:rsidP="00643794"/>
    <w:p w:rsidR="00643794" w:rsidRDefault="00643794" w:rsidP="00643794"/>
    <w:p w:rsidR="00643794" w:rsidRDefault="00643794" w:rsidP="00643794"/>
    <w:p w:rsidR="00643794" w:rsidRDefault="00643794" w:rsidP="00643794"/>
    <w:p w:rsidR="00643794" w:rsidRPr="006917E3" w:rsidRDefault="00643794" w:rsidP="00643794">
      <w:pPr>
        <w:jc w:val="center"/>
        <w:rPr>
          <w:rFonts w:ascii="Bookman Old Style" w:hAnsi="Bookman Old Style"/>
          <w:b/>
        </w:rPr>
      </w:pPr>
      <w:r w:rsidRPr="006917E3">
        <w:rPr>
          <w:rFonts w:ascii="Bookman Old Style" w:hAnsi="Bookman Old Style"/>
          <w:b/>
        </w:rPr>
        <w:t>а</w:t>
      </w:r>
    </w:p>
    <w:p w:rsidR="00643794" w:rsidRPr="00486455" w:rsidRDefault="00643794" w:rsidP="004864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3794" w:rsidRPr="00486455" w:rsidSect="0064379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85" w:rsidRDefault="00534F85" w:rsidP="008151E3">
      <w:pPr>
        <w:spacing w:after="0" w:line="240" w:lineRule="auto"/>
      </w:pPr>
      <w:r>
        <w:separator/>
      </w:r>
    </w:p>
  </w:endnote>
  <w:endnote w:type="continuationSeparator" w:id="1">
    <w:p w:rsidR="00534F85" w:rsidRDefault="00534F85" w:rsidP="0081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85" w:rsidRDefault="00534F85" w:rsidP="008151E3">
      <w:pPr>
        <w:spacing w:after="0" w:line="240" w:lineRule="auto"/>
      </w:pPr>
      <w:r>
        <w:separator/>
      </w:r>
    </w:p>
  </w:footnote>
  <w:footnote w:type="continuationSeparator" w:id="1">
    <w:p w:rsidR="00534F85" w:rsidRDefault="00534F85" w:rsidP="0081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FB4"/>
    <w:multiLevelType w:val="hybridMultilevel"/>
    <w:tmpl w:val="1A464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4D90"/>
    <w:multiLevelType w:val="hybridMultilevel"/>
    <w:tmpl w:val="DEF4D32A"/>
    <w:lvl w:ilvl="0" w:tplc="505E775E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014888"/>
    <w:multiLevelType w:val="hybridMultilevel"/>
    <w:tmpl w:val="0D863FA2"/>
    <w:lvl w:ilvl="0" w:tplc="AE8016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213A95"/>
    <w:multiLevelType w:val="hybridMultilevel"/>
    <w:tmpl w:val="67046D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37A11"/>
    <w:multiLevelType w:val="multilevel"/>
    <w:tmpl w:val="774E8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2" w:hanging="55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5">
    <w:nsid w:val="2C5E48C2"/>
    <w:multiLevelType w:val="hybridMultilevel"/>
    <w:tmpl w:val="E26AB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83B6F"/>
    <w:multiLevelType w:val="multilevel"/>
    <w:tmpl w:val="A330EE3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170ED6"/>
    <w:multiLevelType w:val="hybridMultilevel"/>
    <w:tmpl w:val="C930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80E37"/>
    <w:multiLevelType w:val="hybridMultilevel"/>
    <w:tmpl w:val="99143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590FB5"/>
    <w:multiLevelType w:val="hybridMultilevel"/>
    <w:tmpl w:val="715AFA66"/>
    <w:lvl w:ilvl="0" w:tplc="092AEDD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B11836"/>
    <w:multiLevelType w:val="multilevel"/>
    <w:tmpl w:val="0E52BF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7F0E7F61"/>
    <w:multiLevelType w:val="hybridMultilevel"/>
    <w:tmpl w:val="3C248030"/>
    <w:lvl w:ilvl="0" w:tplc="C054CAF8">
      <w:start w:val="1"/>
      <w:numFmt w:val="decimal"/>
      <w:lvlText w:val="%1.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57E"/>
    <w:rsid w:val="001B0CBF"/>
    <w:rsid w:val="002501E7"/>
    <w:rsid w:val="00265466"/>
    <w:rsid w:val="0026757E"/>
    <w:rsid w:val="002932A9"/>
    <w:rsid w:val="002E076B"/>
    <w:rsid w:val="002E0BAD"/>
    <w:rsid w:val="00314BC9"/>
    <w:rsid w:val="00321D58"/>
    <w:rsid w:val="003722F5"/>
    <w:rsid w:val="0039642B"/>
    <w:rsid w:val="003C4F18"/>
    <w:rsid w:val="003D66C7"/>
    <w:rsid w:val="0044268A"/>
    <w:rsid w:val="00482CCC"/>
    <w:rsid w:val="00486455"/>
    <w:rsid w:val="00505884"/>
    <w:rsid w:val="00534F85"/>
    <w:rsid w:val="005606B1"/>
    <w:rsid w:val="0057712A"/>
    <w:rsid w:val="005B025B"/>
    <w:rsid w:val="005B757F"/>
    <w:rsid w:val="005E5DB6"/>
    <w:rsid w:val="006236D8"/>
    <w:rsid w:val="00643794"/>
    <w:rsid w:val="00672D22"/>
    <w:rsid w:val="0075300B"/>
    <w:rsid w:val="00767DCE"/>
    <w:rsid w:val="0078288D"/>
    <w:rsid w:val="00786817"/>
    <w:rsid w:val="007F10FE"/>
    <w:rsid w:val="008151E3"/>
    <w:rsid w:val="0083117F"/>
    <w:rsid w:val="00887188"/>
    <w:rsid w:val="008B2F37"/>
    <w:rsid w:val="008D3F03"/>
    <w:rsid w:val="009021D7"/>
    <w:rsid w:val="009719D2"/>
    <w:rsid w:val="0098533D"/>
    <w:rsid w:val="009952AE"/>
    <w:rsid w:val="009B649C"/>
    <w:rsid w:val="00A039DC"/>
    <w:rsid w:val="00A71BD2"/>
    <w:rsid w:val="00AA2584"/>
    <w:rsid w:val="00AB68F2"/>
    <w:rsid w:val="00AD1F1C"/>
    <w:rsid w:val="00AE3F1C"/>
    <w:rsid w:val="00BA5166"/>
    <w:rsid w:val="00CB1E59"/>
    <w:rsid w:val="00DA04AE"/>
    <w:rsid w:val="00DA511A"/>
    <w:rsid w:val="00DC2D20"/>
    <w:rsid w:val="00DD60DF"/>
    <w:rsid w:val="00EB7AF9"/>
    <w:rsid w:val="00F04017"/>
    <w:rsid w:val="00F4627C"/>
    <w:rsid w:val="00F8647B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675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6757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6757E"/>
    <w:rPr>
      <w:color w:val="0000FF"/>
      <w:u w:val="single"/>
    </w:rPr>
  </w:style>
  <w:style w:type="character" w:styleId="a7">
    <w:name w:val="Emphasis"/>
    <w:basedOn w:val="a0"/>
    <w:uiPriority w:val="20"/>
    <w:qFormat/>
    <w:rsid w:val="0026757E"/>
    <w:rPr>
      <w:i/>
      <w:iCs/>
    </w:rPr>
  </w:style>
  <w:style w:type="paragraph" w:styleId="a8">
    <w:name w:val="List Paragraph"/>
    <w:basedOn w:val="a"/>
    <w:uiPriority w:val="34"/>
    <w:qFormat/>
    <w:rsid w:val="008B2F3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26546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65466"/>
  </w:style>
  <w:style w:type="paragraph" w:styleId="ab">
    <w:name w:val="footnote text"/>
    <w:basedOn w:val="a"/>
    <w:link w:val="ac"/>
    <w:uiPriority w:val="99"/>
    <w:semiHidden/>
    <w:unhideWhenUsed/>
    <w:rsid w:val="00815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8151E3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8151E3"/>
    <w:rPr>
      <w:vertAlign w:val="superscript"/>
    </w:rPr>
  </w:style>
  <w:style w:type="paragraph" w:styleId="ae">
    <w:name w:val="No Spacing"/>
    <w:basedOn w:val="a"/>
    <w:uiPriority w:val="1"/>
    <w:qFormat/>
    <w:rsid w:val="00321D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59"/>
    <w:rsid w:val="00293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64379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D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rdovnik.ru/cheremuha" TargetMode="External"/><Relationship Id="rId18" Type="http://schemas.openxmlformats.org/officeDocument/2006/relationships/hyperlink" Target="http://www.mordovnik.ru/brusnika" TargetMode="External"/><Relationship Id="rId26" Type="http://schemas.openxmlformats.org/officeDocument/2006/relationships/hyperlink" Target="http://www.mordovnik.ru/zemlyanika" TargetMode="External"/><Relationship Id="rId39" Type="http://schemas.openxmlformats.org/officeDocument/2006/relationships/hyperlink" Target="http://www.mordovnik.ru/olha" TargetMode="External"/><Relationship Id="rId21" Type="http://schemas.openxmlformats.org/officeDocument/2006/relationships/hyperlink" Target="http://www.mordovnik.ru/baranez" TargetMode="External"/><Relationship Id="rId34" Type="http://schemas.openxmlformats.org/officeDocument/2006/relationships/image" Target="media/image2.jpeg"/><Relationship Id="rId42" Type="http://schemas.openxmlformats.org/officeDocument/2006/relationships/hyperlink" Target="http://www.mordovnik.ru/mozsevelnik" TargetMode="External"/><Relationship Id="rId47" Type="http://schemas.openxmlformats.org/officeDocument/2006/relationships/hyperlink" Target="http://www.mordovnik.ru/toloknanka" TargetMode="External"/><Relationship Id="rId50" Type="http://schemas.openxmlformats.org/officeDocument/2006/relationships/hyperlink" Target="http://www.mordovnik.ru/zveroboi" TargetMode="External"/><Relationship Id="rId55" Type="http://schemas.openxmlformats.org/officeDocument/2006/relationships/hyperlink" Target="http://www.mordovnik.ru/dyagi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ordovnik.ru/shipovnik" TargetMode="External"/><Relationship Id="rId20" Type="http://schemas.openxmlformats.org/officeDocument/2006/relationships/hyperlink" Target="http://www.mordovnik.ru/plaun" TargetMode="External"/><Relationship Id="rId29" Type="http://schemas.openxmlformats.org/officeDocument/2006/relationships/chart" Target="charts/chart1.xml"/><Relationship Id="rId41" Type="http://schemas.openxmlformats.org/officeDocument/2006/relationships/hyperlink" Target="http://www.mordovnik.ru/cheremuha" TargetMode="External"/><Relationship Id="rId54" Type="http://schemas.openxmlformats.org/officeDocument/2006/relationships/hyperlink" Target="http://www.mordovnik.ru/zemlyani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dovnik.ru/olha" TargetMode="External"/><Relationship Id="rId24" Type="http://schemas.openxmlformats.org/officeDocument/2006/relationships/hyperlink" Target="http://www.mordovnik.ru/chistotel" TargetMode="External"/><Relationship Id="rId32" Type="http://schemas.openxmlformats.org/officeDocument/2006/relationships/chart" Target="charts/chart4.xml"/><Relationship Id="rId37" Type="http://schemas.openxmlformats.org/officeDocument/2006/relationships/hyperlink" Target="http://www.mordovnik.ru/bereza" TargetMode="External"/><Relationship Id="rId40" Type="http://schemas.openxmlformats.org/officeDocument/2006/relationships/hyperlink" Target="http://www.mordovnik.ru/rabina" TargetMode="External"/><Relationship Id="rId45" Type="http://schemas.openxmlformats.org/officeDocument/2006/relationships/hyperlink" Target="http://www.mordovnik.ru/chernika" TargetMode="External"/><Relationship Id="rId53" Type="http://schemas.openxmlformats.org/officeDocument/2006/relationships/hyperlink" Target="http://www.mordovnik.ru/paporotnik" TargetMode="External"/><Relationship Id="rId58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mordovnik.ru/krushina" TargetMode="External"/><Relationship Id="rId23" Type="http://schemas.openxmlformats.org/officeDocument/2006/relationships/hyperlink" Target="http://www.mordovnik.ru/lapchatka" TargetMode="External"/><Relationship Id="rId28" Type="http://schemas.openxmlformats.org/officeDocument/2006/relationships/hyperlink" Target="http://www.mordovnik.ru/prostrel" TargetMode="External"/><Relationship Id="rId36" Type="http://schemas.openxmlformats.org/officeDocument/2006/relationships/hyperlink" Target="http://www.mordovnik.ru/sosna" TargetMode="External"/><Relationship Id="rId49" Type="http://schemas.openxmlformats.org/officeDocument/2006/relationships/hyperlink" Target="http://www.mordovnik.ru/baranez" TargetMode="External"/><Relationship Id="rId57" Type="http://schemas.openxmlformats.org/officeDocument/2006/relationships/image" Target="media/image4.jpeg"/><Relationship Id="rId61" Type="http://schemas.openxmlformats.org/officeDocument/2006/relationships/theme" Target="theme/theme1.xml"/><Relationship Id="rId10" Type="http://schemas.openxmlformats.org/officeDocument/2006/relationships/hyperlink" Target="http://www.mordovnik.ru/gribchaga" TargetMode="External"/><Relationship Id="rId19" Type="http://schemas.openxmlformats.org/officeDocument/2006/relationships/hyperlink" Target="http://www.mordovnik.ru/toloknanka" TargetMode="External"/><Relationship Id="rId31" Type="http://schemas.openxmlformats.org/officeDocument/2006/relationships/chart" Target="charts/chart3.xml"/><Relationship Id="rId44" Type="http://schemas.openxmlformats.org/officeDocument/2006/relationships/hyperlink" Target="http://www.mordovnik.ru/shipovnik" TargetMode="External"/><Relationship Id="rId52" Type="http://schemas.openxmlformats.org/officeDocument/2006/relationships/hyperlink" Target="http://www.mordovnik.ru/chistote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rdovnik.ru/bereza" TargetMode="External"/><Relationship Id="rId14" Type="http://schemas.openxmlformats.org/officeDocument/2006/relationships/hyperlink" Target="http://www.mordovnik.ru/mozsevelnik" TargetMode="External"/><Relationship Id="rId22" Type="http://schemas.openxmlformats.org/officeDocument/2006/relationships/hyperlink" Target="http://www.mordovnik.ru/zveroboi" TargetMode="External"/><Relationship Id="rId27" Type="http://schemas.openxmlformats.org/officeDocument/2006/relationships/hyperlink" Target="http://www.mordovnik.ru/dyagil" TargetMode="External"/><Relationship Id="rId30" Type="http://schemas.openxmlformats.org/officeDocument/2006/relationships/chart" Target="charts/chart2.xml"/><Relationship Id="rId35" Type="http://schemas.openxmlformats.org/officeDocument/2006/relationships/image" Target="media/image3.jpeg"/><Relationship Id="rId43" Type="http://schemas.openxmlformats.org/officeDocument/2006/relationships/hyperlink" Target="http://www.mordovnik.ru/krushina" TargetMode="External"/><Relationship Id="rId48" Type="http://schemas.openxmlformats.org/officeDocument/2006/relationships/hyperlink" Target="http://www.mordovnik.ru/plaun" TargetMode="External"/><Relationship Id="rId56" Type="http://schemas.openxmlformats.org/officeDocument/2006/relationships/hyperlink" Target="http://www.mordovnik.ru/prostrel" TargetMode="External"/><Relationship Id="rId8" Type="http://schemas.openxmlformats.org/officeDocument/2006/relationships/hyperlink" Target="http://www.mordovnik.ru/sosna" TargetMode="External"/><Relationship Id="rId51" Type="http://schemas.openxmlformats.org/officeDocument/2006/relationships/hyperlink" Target="http://www.mordovnik.ru/lapchatka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ordovnik.ru/rabina" TargetMode="External"/><Relationship Id="rId17" Type="http://schemas.openxmlformats.org/officeDocument/2006/relationships/hyperlink" Target="http://www.mordovnik.ru/chernika" TargetMode="External"/><Relationship Id="rId25" Type="http://schemas.openxmlformats.org/officeDocument/2006/relationships/hyperlink" Target="http://www.mordovnik.ru/paporotnik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://www.mordovnik.ru/gribchaga" TargetMode="External"/><Relationship Id="rId46" Type="http://schemas.openxmlformats.org/officeDocument/2006/relationships/hyperlink" Target="http://www.mordovnik.ru/brusnika" TargetMode="External"/><Relationship Id="rId59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№1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 всегда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</c:v>
                </c:pt>
                <c:pt idx="1">
                  <c:v>19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в аптеке</c:v>
                </c:pt>
                <c:pt idx="1">
                  <c:v>сами собирают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spPr>
    <a:ln>
      <a:solidFill>
        <a:schemeClr val="bg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№7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мед. препораты</c:v>
                </c:pt>
                <c:pt idx="1">
                  <c:v>лекарственные травы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spPr>
    <a:ln>
      <a:solidFill>
        <a:schemeClr val="bg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мед. Препараты</c:v>
                </c:pt>
                <c:pt idx="1">
                  <c:v>лекарственные растения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9901-0100-48EC-BE42-E0F06823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20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11</cp:revision>
  <cp:lastPrinted>2019-01-22T02:32:00Z</cp:lastPrinted>
  <dcterms:created xsi:type="dcterms:W3CDTF">2019-01-21T05:26:00Z</dcterms:created>
  <dcterms:modified xsi:type="dcterms:W3CDTF">2019-01-25T02:40:00Z</dcterms:modified>
</cp:coreProperties>
</file>